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6" w:rsidRPr="00A07699" w:rsidRDefault="00A158D6" w:rsidP="00A158D6">
      <w:pPr>
        <w:jc w:val="both"/>
      </w:pPr>
    </w:p>
    <w:p w:rsidR="00A158D6" w:rsidRPr="00ED7DDA" w:rsidRDefault="00A158D6" w:rsidP="00A158D6">
      <w:pPr>
        <w:jc w:val="right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7938"/>
      </w:tblGrid>
      <w:tr w:rsidR="00A158D6" w:rsidRPr="00ED7DDA" w:rsidTr="00A158D6">
        <w:tc>
          <w:tcPr>
            <w:tcW w:w="1440" w:type="dxa"/>
          </w:tcPr>
          <w:p w:rsidR="00A158D6" w:rsidRPr="00ED7DDA" w:rsidRDefault="002B2F69" w:rsidP="00A158D6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7" style="position:absolute;left:0;text-align:left;z-index:251661312" from="77.9pt,28.5pt" to="466.7pt,28.5pt" o:allowincell="f" strokeweight="4.5pt">
                  <v:stroke linestyle="thickThin"/>
                </v:lin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33.2pt;margin-top:0;width:282pt;height:28.5pt;z-index:251660288" o:allowincell="f" stroked="f">
                  <v:fill color2="#aaa" type="gradient"/>
                  <v:shadow on="t" color="#4d4d4d" offset=",3pt"/>
                  <v:textpath style="font-family:&quot;Arial Black&quot;;font-size:20pt;v-text-spacing:78650f;v-text-kern:t" trim="t" fitpath="t" string="ОБЩИНА ПАНАГЮРИЩЕ"/>
                </v:shape>
              </w:pict>
            </w:r>
            <w:r w:rsidR="00A158D6">
              <w:rPr>
                <w:noProof/>
              </w:rPr>
              <w:drawing>
                <wp:inline distT="0" distB="0" distL="0" distR="0">
                  <wp:extent cx="786130" cy="906145"/>
                  <wp:effectExtent l="1905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158D6" w:rsidRPr="00ED7DDA" w:rsidRDefault="00A158D6" w:rsidP="00A158D6">
            <w:pPr>
              <w:jc w:val="center"/>
              <w:rPr>
                <w:b/>
              </w:rPr>
            </w:pPr>
          </w:p>
          <w:p w:rsidR="00A158D6" w:rsidRPr="00ED7DDA" w:rsidRDefault="00A158D6" w:rsidP="00A158D6">
            <w:pPr>
              <w:rPr>
                <w:i/>
                <w:lang w:val="en-US"/>
              </w:rPr>
            </w:pPr>
          </w:p>
          <w:p w:rsidR="00A158D6" w:rsidRDefault="00A158D6" w:rsidP="00A158D6">
            <w:pPr>
              <w:jc w:val="center"/>
              <w:rPr>
                <w:i/>
                <w:lang w:val="en-US"/>
              </w:rPr>
            </w:pPr>
          </w:p>
          <w:p w:rsidR="00A158D6" w:rsidRPr="00ED7DDA" w:rsidRDefault="00A158D6" w:rsidP="00A158D6">
            <w:pPr>
              <w:jc w:val="center"/>
              <w:rPr>
                <w:i/>
              </w:rPr>
            </w:pPr>
            <w:r w:rsidRPr="00ED7DDA">
              <w:rPr>
                <w:i/>
              </w:rPr>
              <w:t xml:space="preserve">площад “20 април” № 13, тел.: (0357) кмет </w:t>
            </w:r>
            <w:r w:rsidRPr="00ED7DDA">
              <w:rPr>
                <w:i/>
                <w:lang w:val="ru-RU"/>
              </w:rPr>
              <w:t>6-</w:t>
            </w:r>
            <w:r w:rsidRPr="00ED7DDA">
              <w:rPr>
                <w:i/>
              </w:rPr>
              <w:t xml:space="preserve">00-41, факс: </w:t>
            </w:r>
            <w:r w:rsidRPr="00ED7DDA">
              <w:rPr>
                <w:i/>
                <w:lang w:val="ru-RU"/>
              </w:rPr>
              <w:t>6-</w:t>
            </w:r>
            <w:r w:rsidRPr="00ED7DDA">
              <w:rPr>
                <w:i/>
              </w:rPr>
              <w:t>30-68,</w:t>
            </w:r>
          </w:p>
          <w:p w:rsidR="00A158D6" w:rsidRPr="00ED7DDA" w:rsidRDefault="00A158D6" w:rsidP="00A158D6">
            <w:pPr>
              <w:jc w:val="center"/>
              <w:rPr>
                <w:i/>
              </w:rPr>
            </w:pPr>
            <w:r w:rsidRPr="00ED7DDA">
              <w:rPr>
                <w:i/>
              </w:rPr>
              <w:t xml:space="preserve"> информация </w:t>
            </w:r>
            <w:r w:rsidRPr="00ED7DDA">
              <w:rPr>
                <w:i/>
                <w:lang w:val="ru-RU"/>
              </w:rPr>
              <w:t>6-</w:t>
            </w:r>
            <w:r w:rsidRPr="00ED7DDA">
              <w:rPr>
                <w:i/>
              </w:rPr>
              <w:t xml:space="preserve">00-60, гл. счетоводител </w:t>
            </w:r>
            <w:r w:rsidRPr="00ED7DDA">
              <w:rPr>
                <w:i/>
                <w:lang w:val="ru-RU"/>
              </w:rPr>
              <w:t>6-</w:t>
            </w:r>
            <w:r w:rsidRPr="00ED7DDA">
              <w:rPr>
                <w:i/>
              </w:rPr>
              <w:t>00-89,</w:t>
            </w:r>
          </w:p>
          <w:p w:rsidR="00A158D6" w:rsidRPr="00ED7DDA" w:rsidRDefault="00A158D6" w:rsidP="00A158D6">
            <w:pPr>
              <w:jc w:val="center"/>
              <w:rPr>
                <w:i/>
              </w:rPr>
            </w:pPr>
            <w:r w:rsidRPr="00ED7DDA">
              <w:rPr>
                <w:i/>
              </w:rPr>
              <w:t xml:space="preserve"> e-mail:</w:t>
            </w:r>
            <w:r w:rsidRPr="00ED7DDA">
              <w:rPr>
                <w:i/>
                <w:lang w:val="it-IT"/>
              </w:rPr>
              <w:t>o</w:t>
            </w:r>
            <w:r w:rsidRPr="00ED7DDA">
              <w:rPr>
                <w:i/>
              </w:rPr>
              <w:t>bstina@.</w:t>
            </w:r>
            <w:r w:rsidRPr="00ED7DDA">
              <w:rPr>
                <w:i/>
                <w:lang w:val="it-IT"/>
              </w:rPr>
              <w:t>abv.bg</w:t>
            </w:r>
            <w:r w:rsidRPr="00ED7DDA">
              <w:rPr>
                <w:i/>
              </w:rPr>
              <w:t>;</w:t>
            </w:r>
          </w:p>
          <w:p w:rsidR="00A158D6" w:rsidRPr="00ED7DDA" w:rsidRDefault="00A158D6" w:rsidP="00A158D6">
            <w:pPr>
              <w:jc w:val="center"/>
              <w:rPr>
                <w:i/>
              </w:rPr>
            </w:pPr>
          </w:p>
        </w:tc>
      </w:tr>
    </w:tbl>
    <w:p w:rsidR="00A158D6" w:rsidRDefault="00A158D6" w:rsidP="00A158D6">
      <w:pPr>
        <w:jc w:val="center"/>
        <w:rPr>
          <w:b/>
          <w:lang w:val="en-US"/>
        </w:rPr>
      </w:pPr>
    </w:p>
    <w:p w:rsidR="00A158D6" w:rsidRPr="00A158D6" w:rsidRDefault="00A158D6" w:rsidP="00A158D6">
      <w:pPr>
        <w:jc w:val="center"/>
        <w:rPr>
          <w:b/>
          <w:lang w:val="en-US"/>
        </w:rPr>
      </w:pPr>
      <w:bookmarkStart w:id="0" w:name="_GoBack"/>
      <w:bookmarkEnd w:id="0"/>
    </w:p>
    <w:p w:rsidR="00A158D6" w:rsidRPr="00FB2996" w:rsidRDefault="00A158D6" w:rsidP="00A158D6">
      <w:pPr>
        <w:rPr>
          <w:b/>
          <w:i/>
          <w:sz w:val="28"/>
          <w:szCs w:val="28"/>
        </w:rPr>
      </w:pPr>
      <w:r w:rsidRPr="002F7726">
        <w:rPr>
          <w:b/>
          <w:i/>
          <w:sz w:val="28"/>
          <w:szCs w:val="28"/>
        </w:rPr>
        <w:t>Одобрявам:</w:t>
      </w:r>
      <w:r w:rsidR="0057198D">
        <w:rPr>
          <w:b/>
          <w:i/>
          <w:sz w:val="28"/>
          <w:szCs w:val="28"/>
        </w:rPr>
        <w:t>/п/</w:t>
      </w:r>
    </w:p>
    <w:p w:rsidR="00A158D6" w:rsidRPr="002F7726" w:rsidRDefault="0001396B" w:rsidP="00A158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Инж.Георги Павлов</w:t>
      </w:r>
    </w:p>
    <w:p w:rsidR="00A158D6" w:rsidRPr="002F7726" w:rsidRDefault="0001396B" w:rsidP="00A158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A158D6" w:rsidRPr="002F7726">
        <w:rPr>
          <w:b/>
          <w:i/>
          <w:sz w:val="28"/>
          <w:szCs w:val="28"/>
        </w:rPr>
        <w:t>Кмет на Община Панагюрище</w:t>
      </w:r>
    </w:p>
    <w:p w:rsidR="00A158D6" w:rsidRPr="0001396B" w:rsidRDefault="0001396B" w:rsidP="00A158D6">
      <w:pPr>
        <w:rPr>
          <w:b/>
          <w:i/>
          <w:sz w:val="28"/>
          <w:szCs w:val="28"/>
        </w:rPr>
      </w:pPr>
      <w:r w:rsidRPr="0001396B">
        <w:rPr>
          <w:b/>
          <w:i/>
          <w:sz w:val="28"/>
          <w:szCs w:val="28"/>
        </w:rPr>
        <w:t>Съгласно Заповед №161 / 22.03.2017 г.</w:t>
      </w:r>
    </w:p>
    <w:p w:rsidR="00A158D6" w:rsidRDefault="00A158D6" w:rsidP="00A158D6">
      <w:pPr>
        <w:jc w:val="center"/>
        <w:rPr>
          <w:b/>
          <w:lang w:val="en-US"/>
        </w:rPr>
      </w:pPr>
    </w:p>
    <w:p w:rsidR="00A158D6" w:rsidRDefault="00A158D6" w:rsidP="00A158D6">
      <w:pPr>
        <w:jc w:val="center"/>
        <w:rPr>
          <w:b/>
        </w:rPr>
      </w:pPr>
    </w:p>
    <w:p w:rsidR="00A158D6" w:rsidRPr="00A13B86" w:rsidRDefault="00A158D6" w:rsidP="00A158D6">
      <w:pPr>
        <w:jc w:val="center"/>
        <w:rPr>
          <w:b/>
        </w:rPr>
      </w:pPr>
    </w:p>
    <w:p w:rsidR="00A158D6" w:rsidRPr="002F7726" w:rsidRDefault="00A158D6" w:rsidP="00A158D6">
      <w:pPr>
        <w:jc w:val="center"/>
        <w:rPr>
          <w:b/>
          <w:lang w:val="en-US"/>
        </w:rPr>
      </w:pPr>
    </w:p>
    <w:p w:rsidR="00A158D6" w:rsidRDefault="00A158D6" w:rsidP="00A158D6">
      <w:pPr>
        <w:jc w:val="center"/>
        <w:rPr>
          <w:b/>
          <w:sz w:val="36"/>
          <w:szCs w:val="36"/>
          <w:lang w:val="en-US"/>
        </w:rPr>
      </w:pPr>
      <w:r w:rsidRPr="00A158D6">
        <w:rPr>
          <w:b/>
          <w:sz w:val="36"/>
          <w:szCs w:val="36"/>
        </w:rPr>
        <w:t>ДОКУМЕНТАЦИЯ</w:t>
      </w:r>
    </w:p>
    <w:p w:rsidR="00A158D6" w:rsidRPr="00A158D6" w:rsidRDefault="00A158D6" w:rsidP="00A158D6">
      <w:pPr>
        <w:jc w:val="center"/>
        <w:rPr>
          <w:b/>
          <w:sz w:val="36"/>
          <w:szCs w:val="36"/>
          <w:lang w:val="en-US"/>
        </w:rPr>
      </w:pPr>
    </w:p>
    <w:p w:rsidR="00A158D6" w:rsidRDefault="00A158D6" w:rsidP="00A158D6">
      <w:pPr>
        <w:jc w:val="center"/>
        <w:rPr>
          <w:b/>
        </w:rPr>
      </w:pPr>
      <w:r w:rsidRPr="00A800F2">
        <w:rPr>
          <w:b/>
        </w:rPr>
        <w:t xml:space="preserve"> </w:t>
      </w:r>
    </w:p>
    <w:p w:rsidR="00A158D6" w:rsidRPr="00D82A27" w:rsidRDefault="00A158D6" w:rsidP="00A158D6">
      <w:pPr>
        <w:pStyle w:val="Title-head-text"/>
        <w:rPr>
          <w:rFonts w:ascii="Times New Roman" w:hAnsi="Times New Roman"/>
          <w:sz w:val="24"/>
          <w:szCs w:val="24"/>
          <w:lang w:val="bg-BG" w:eastAsia="en-US"/>
        </w:rPr>
      </w:pPr>
      <w:r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>за участие в обществена поръчка</w:t>
      </w:r>
      <w:r w:rsidRPr="00C40AE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bg-BG" w:eastAsia="en-US"/>
        </w:rPr>
        <w:t>при</w:t>
      </w:r>
      <w:r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възлагане чрез събиране на оферти с обява  по реда на чл. 20, ал. 3, </w:t>
      </w:r>
      <w:r w:rsidRPr="00834DC6">
        <w:rPr>
          <w:rFonts w:ascii="Times New Roman" w:hAnsi="Times New Roman"/>
          <w:b w:val="0"/>
          <w:sz w:val="24"/>
          <w:szCs w:val="24"/>
          <w:lang w:val="bg-BG" w:eastAsia="en-US"/>
        </w:rPr>
        <w:t>т. 2</w:t>
      </w:r>
      <w:r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от  Закона за обществените поръчки с предмет:</w:t>
      </w:r>
      <w:r w:rsidRPr="00D82A27">
        <w:rPr>
          <w:rFonts w:ascii="Times New Roman" w:hAnsi="Times New Roman"/>
          <w:sz w:val="24"/>
          <w:szCs w:val="24"/>
          <w:lang w:val="bg-BG" w:eastAsia="en-US"/>
        </w:rPr>
        <w:t xml:space="preserve"> </w:t>
      </w:r>
    </w:p>
    <w:p w:rsidR="00A158D6" w:rsidRPr="00A800F2" w:rsidRDefault="00A158D6" w:rsidP="00A158D6">
      <w:pPr>
        <w:jc w:val="center"/>
        <w:rPr>
          <w:b/>
        </w:rPr>
      </w:pPr>
    </w:p>
    <w:p w:rsidR="00A158D6" w:rsidRPr="00B66872" w:rsidRDefault="00A158D6" w:rsidP="00A158D6">
      <w:pPr>
        <w:rPr>
          <w:b/>
          <w:sz w:val="28"/>
          <w:szCs w:val="28"/>
        </w:rPr>
      </w:pPr>
      <w:r w:rsidRPr="00B66872">
        <w:rPr>
          <w:b/>
          <w:color w:val="000000"/>
          <w:sz w:val="28"/>
          <w:szCs w:val="28"/>
        </w:rPr>
        <w:t>„</w:t>
      </w:r>
      <w:r w:rsidRPr="00B66872">
        <w:rPr>
          <w:b/>
          <w:sz w:val="28"/>
          <w:szCs w:val="28"/>
        </w:rPr>
        <w:t>Доставка на строителни материали необходими на Община</w:t>
      </w:r>
      <w:r>
        <w:rPr>
          <w:b/>
          <w:sz w:val="28"/>
          <w:szCs w:val="28"/>
          <w:lang w:val="en-US"/>
        </w:rPr>
        <w:t xml:space="preserve"> </w:t>
      </w:r>
      <w:r w:rsidRPr="00B66872">
        <w:rPr>
          <w:b/>
          <w:sz w:val="28"/>
          <w:szCs w:val="28"/>
        </w:rPr>
        <w:t>Панагюрище по обособени позиции:</w:t>
      </w:r>
    </w:p>
    <w:p w:rsidR="00A158D6" w:rsidRPr="00B66872" w:rsidRDefault="00A158D6" w:rsidP="00A158D6">
      <w:pPr>
        <w:ind w:firstLine="708"/>
        <w:rPr>
          <w:b/>
          <w:sz w:val="28"/>
          <w:szCs w:val="28"/>
        </w:rPr>
      </w:pPr>
      <w:r w:rsidRPr="00B66872">
        <w:rPr>
          <w:b/>
          <w:sz w:val="28"/>
          <w:szCs w:val="28"/>
        </w:rPr>
        <w:t>Обособена позиция 1 „Бетонови изделия”;</w:t>
      </w:r>
    </w:p>
    <w:p w:rsidR="00A158D6" w:rsidRPr="00B66872" w:rsidRDefault="00A158D6" w:rsidP="00A158D6">
      <w:pPr>
        <w:ind w:firstLine="708"/>
        <w:rPr>
          <w:b/>
          <w:sz w:val="28"/>
          <w:szCs w:val="28"/>
          <w:lang w:val="en-US"/>
        </w:rPr>
      </w:pPr>
      <w:r w:rsidRPr="00B66872">
        <w:rPr>
          <w:b/>
          <w:sz w:val="28"/>
          <w:szCs w:val="28"/>
        </w:rPr>
        <w:t>Обособена позиция 2 „Цимент”;</w:t>
      </w:r>
    </w:p>
    <w:p w:rsidR="00A158D6" w:rsidRDefault="00A158D6" w:rsidP="00A158D6">
      <w:pPr>
        <w:jc w:val="center"/>
        <w:rPr>
          <w:b/>
          <w:color w:val="000000"/>
          <w:sz w:val="28"/>
          <w:szCs w:val="28"/>
        </w:rPr>
      </w:pPr>
    </w:p>
    <w:p w:rsidR="00E57E07" w:rsidRDefault="00E57E07" w:rsidP="00A158D6">
      <w:pPr>
        <w:spacing w:line="276" w:lineRule="auto"/>
        <w:ind w:left="708" w:firstLine="708"/>
        <w:rPr>
          <w:b/>
          <w:bCs/>
          <w:lang w:val="en-US" w:eastAsia="en-US"/>
        </w:rPr>
      </w:pPr>
    </w:p>
    <w:p w:rsidR="00E57E07" w:rsidRDefault="00E57E07" w:rsidP="009A622F">
      <w:pPr>
        <w:spacing w:line="276" w:lineRule="auto"/>
        <w:ind w:firstLine="567"/>
        <w:jc w:val="both"/>
        <w:rPr>
          <w:b/>
          <w:bCs/>
          <w:lang w:val="en-US" w:eastAsia="en-US"/>
        </w:rPr>
      </w:pPr>
    </w:p>
    <w:p w:rsidR="00E57E07" w:rsidRDefault="00E57E07" w:rsidP="009A622F">
      <w:pPr>
        <w:spacing w:line="276" w:lineRule="auto"/>
        <w:ind w:firstLine="567"/>
        <w:jc w:val="both"/>
        <w:rPr>
          <w:b/>
          <w:bCs/>
          <w:lang w:val="en-US" w:eastAsia="en-US"/>
        </w:rPr>
      </w:pPr>
    </w:p>
    <w:p w:rsidR="00E57E07" w:rsidRDefault="00E57E07" w:rsidP="009A622F">
      <w:pPr>
        <w:spacing w:line="276" w:lineRule="auto"/>
        <w:ind w:firstLine="567"/>
        <w:jc w:val="both"/>
        <w:rPr>
          <w:b/>
          <w:bCs/>
          <w:lang w:val="en-US" w:eastAsia="en-US"/>
        </w:rPr>
      </w:pPr>
    </w:p>
    <w:p w:rsidR="00E57E07" w:rsidRDefault="00E57E07" w:rsidP="009A622F">
      <w:pPr>
        <w:spacing w:line="276" w:lineRule="auto"/>
        <w:ind w:firstLine="567"/>
        <w:jc w:val="both"/>
        <w:rPr>
          <w:b/>
          <w:bCs/>
          <w:lang w:val="en-US" w:eastAsia="en-US"/>
        </w:rPr>
      </w:pPr>
    </w:p>
    <w:p w:rsidR="00E57E07" w:rsidRDefault="00E57E07" w:rsidP="009A622F">
      <w:pPr>
        <w:spacing w:line="276" w:lineRule="auto"/>
        <w:ind w:firstLine="567"/>
        <w:jc w:val="both"/>
        <w:rPr>
          <w:b/>
          <w:bCs/>
          <w:lang w:val="en-US" w:eastAsia="en-US"/>
        </w:rPr>
      </w:pPr>
    </w:p>
    <w:p w:rsidR="00817E4F" w:rsidRDefault="00817E4F" w:rsidP="00A158D6">
      <w:pPr>
        <w:spacing w:line="276" w:lineRule="auto"/>
        <w:jc w:val="both"/>
        <w:rPr>
          <w:b/>
          <w:bCs/>
          <w:lang w:val="en-US" w:eastAsia="en-US"/>
        </w:rPr>
      </w:pPr>
    </w:p>
    <w:p w:rsidR="00A158D6" w:rsidRPr="00A158D6" w:rsidRDefault="00A158D6" w:rsidP="00A158D6">
      <w:pPr>
        <w:spacing w:line="276" w:lineRule="auto"/>
        <w:jc w:val="both"/>
        <w:rPr>
          <w:b/>
          <w:bCs/>
          <w:lang w:val="en-US" w:eastAsia="en-US"/>
        </w:rPr>
      </w:pPr>
    </w:p>
    <w:p w:rsidR="00817E4F" w:rsidRDefault="00817E4F" w:rsidP="00D82A27">
      <w:pPr>
        <w:rPr>
          <w:b/>
        </w:rPr>
      </w:pPr>
    </w:p>
    <w:p w:rsidR="00817E4F" w:rsidRDefault="00817E4F" w:rsidP="00D82A27">
      <w:pPr>
        <w:rPr>
          <w:b/>
        </w:rPr>
      </w:pPr>
    </w:p>
    <w:p w:rsidR="000A023B" w:rsidRDefault="000A023B" w:rsidP="00D82A27">
      <w:pPr>
        <w:rPr>
          <w:b/>
        </w:rPr>
      </w:pPr>
    </w:p>
    <w:p w:rsidR="000A023B" w:rsidRDefault="000A023B" w:rsidP="00D82A27">
      <w:pPr>
        <w:rPr>
          <w:b/>
        </w:rPr>
      </w:pPr>
    </w:p>
    <w:p w:rsidR="00817E4F" w:rsidRPr="00CA20FB" w:rsidRDefault="00F24A67" w:rsidP="003553E3">
      <w:r>
        <w:rPr>
          <w:b/>
        </w:rPr>
        <w:t xml:space="preserve">                                                            </w:t>
      </w:r>
      <w:r>
        <w:t xml:space="preserve">гр. </w:t>
      </w:r>
      <w:r w:rsidR="00DF6920">
        <w:t>Панагюрище</w:t>
      </w:r>
      <w:r w:rsidR="004326A8" w:rsidRPr="00D82A27">
        <w:t>, 201</w:t>
      </w:r>
      <w:r w:rsidR="00E57E07">
        <w:rPr>
          <w:lang w:val="en-US"/>
        </w:rPr>
        <w:t>7</w:t>
      </w:r>
      <w:r w:rsidR="00A411AE" w:rsidRPr="00D82A27">
        <w:t xml:space="preserve"> г.</w:t>
      </w:r>
    </w:p>
    <w:p w:rsidR="00817E4F" w:rsidRPr="00817E4F" w:rsidRDefault="00817E4F" w:rsidP="003553E3">
      <w:pPr>
        <w:rPr>
          <w:b/>
          <w:bCs/>
          <w:iCs/>
        </w:rPr>
      </w:pPr>
    </w:p>
    <w:p w:rsidR="00A07699" w:rsidRDefault="00A07699" w:rsidP="00D82A27">
      <w:pPr>
        <w:jc w:val="center"/>
        <w:rPr>
          <w:b/>
          <w:bCs/>
          <w:iCs/>
        </w:rPr>
      </w:pPr>
    </w:p>
    <w:p w:rsidR="00A07699" w:rsidRDefault="00A07699" w:rsidP="00D82A27">
      <w:pPr>
        <w:jc w:val="center"/>
        <w:rPr>
          <w:b/>
          <w:bCs/>
          <w:iCs/>
        </w:rPr>
      </w:pPr>
    </w:p>
    <w:p w:rsidR="00A07699" w:rsidRDefault="00A07699" w:rsidP="00D82A27">
      <w:pPr>
        <w:jc w:val="center"/>
        <w:rPr>
          <w:b/>
          <w:bCs/>
          <w:iCs/>
        </w:rPr>
      </w:pPr>
    </w:p>
    <w:p w:rsidR="00A07699" w:rsidRDefault="00A07699" w:rsidP="00D82A27">
      <w:pPr>
        <w:jc w:val="center"/>
        <w:rPr>
          <w:b/>
          <w:bCs/>
          <w:iCs/>
        </w:rPr>
      </w:pPr>
    </w:p>
    <w:p w:rsidR="00A07699" w:rsidRDefault="00A07699" w:rsidP="00D82A27">
      <w:pPr>
        <w:jc w:val="center"/>
        <w:rPr>
          <w:b/>
          <w:bCs/>
          <w:iCs/>
        </w:rPr>
      </w:pPr>
    </w:p>
    <w:p w:rsidR="00A411AE" w:rsidRPr="00D82A27" w:rsidRDefault="00A411AE" w:rsidP="00D82A27">
      <w:pPr>
        <w:jc w:val="center"/>
      </w:pPr>
      <w:r w:rsidRPr="00D82A27">
        <w:rPr>
          <w:b/>
          <w:bCs/>
          <w:iCs/>
        </w:rPr>
        <w:t>С Ъ Д Ъ Р Ж А Н И Е:</w:t>
      </w: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213080" w:rsidRDefault="00510A00" w:rsidP="00213080">
      <w:pPr>
        <w:pStyle w:val="Default"/>
        <w:numPr>
          <w:ilvl w:val="0"/>
          <w:numId w:val="37"/>
        </w:numPr>
        <w:jc w:val="both"/>
        <w:rPr>
          <w:rFonts w:eastAsia="Times New Roman"/>
          <w:color w:val="auto"/>
          <w:lang w:eastAsia="bg-BG"/>
        </w:rPr>
      </w:pPr>
      <w:r w:rsidRPr="00213080">
        <w:rPr>
          <w:rFonts w:eastAsia="Times New Roman"/>
          <w:color w:val="auto"/>
          <w:lang w:eastAsia="bg-BG"/>
        </w:rPr>
        <w:t xml:space="preserve">Обява за </w:t>
      </w:r>
      <w:r w:rsidR="00A55721" w:rsidRPr="00213080">
        <w:rPr>
          <w:rFonts w:eastAsia="Times New Roman"/>
          <w:color w:val="auto"/>
          <w:lang w:eastAsia="bg-BG"/>
        </w:rPr>
        <w:t>обществена поръчка на стойност по чл. 20, ал. 3 от ЗОП</w:t>
      </w:r>
      <w:r w:rsidRPr="00213080">
        <w:rPr>
          <w:rFonts w:eastAsia="Times New Roman"/>
          <w:color w:val="auto"/>
          <w:lang w:eastAsia="bg-BG"/>
        </w:rPr>
        <w:t xml:space="preserve"> </w:t>
      </w:r>
    </w:p>
    <w:p w:rsidR="00AF617D" w:rsidRPr="00213080" w:rsidRDefault="00213080" w:rsidP="00213080">
      <w:pPr>
        <w:pStyle w:val="Default"/>
        <w:jc w:val="both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     </w:t>
      </w:r>
      <w:r w:rsidR="00AF617D" w:rsidRPr="00213080">
        <w:rPr>
          <w:rFonts w:eastAsia="Times New Roman"/>
          <w:color w:val="auto"/>
          <w:lang w:eastAsia="bg-BG"/>
        </w:rPr>
        <w:t xml:space="preserve"> </w:t>
      </w:r>
      <w:r>
        <w:rPr>
          <w:rFonts w:eastAsia="Times New Roman"/>
          <w:color w:val="auto"/>
          <w:lang w:eastAsia="bg-BG"/>
        </w:rPr>
        <w:t xml:space="preserve">2. </w:t>
      </w:r>
      <w:r w:rsidR="00AF617D" w:rsidRPr="00213080">
        <w:rPr>
          <w:rFonts w:eastAsia="Times New Roman"/>
          <w:color w:val="auto"/>
          <w:lang w:eastAsia="bg-BG"/>
        </w:rPr>
        <w:t>Указания за участие</w:t>
      </w:r>
    </w:p>
    <w:p w:rsidR="00CA194B" w:rsidRDefault="00AF617D" w:rsidP="00AF617D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t xml:space="preserve">3. </w:t>
      </w:r>
      <w:r w:rsidR="006821E1">
        <w:rPr>
          <w:rFonts w:eastAsia="Times New Roman"/>
          <w:color w:val="auto"/>
          <w:lang w:eastAsia="bg-BG"/>
        </w:rPr>
        <w:t>Общи условия за участие</w:t>
      </w:r>
    </w:p>
    <w:p w:rsidR="006821E1" w:rsidRDefault="006821E1" w:rsidP="00AF617D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4. Съдържание и представяне на офертата</w:t>
      </w:r>
    </w:p>
    <w:p w:rsidR="006821E1" w:rsidRPr="00D82A27" w:rsidRDefault="002A65F3" w:rsidP="00AF617D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5. Техническ</w:t>
      </w:r>
      <w:r w:rsidR="00213080">
        <w:rPr>
          <w:rFonts w:eastAsia="Times New Roman"/>
          <w:color w:val="auto"/>
          <w:lang w:eastAsia="bg-BG"/>
        </w:rPr>
        <w:t>а</w:t>
      </w:r>
      <w:r>
        <w:rPr>
          <w:rFonts w:eastAsia="Times New Roman"/>
          <w:color w:val="auto"/>
          <w:lang w:eastAsia="bg-BG"/>
        </w:rPr>
        <w:t xml:space="preserve"> спецификации</w:t>
      </w:r>
      <w:r w:rsidR="00213080">
        <w:rPr>
          <w:rFonts w:eastAsia="Times New Roman"/>
          <w:color w:val="auto"/>
          <w:lang w:eastAsia="bg-BG"/>
        </w:rPr>
        <w:t>я</w:t>
      </w:r>
      <w:r w:rsidR="006821E1">
        <w:rPr>
          <w:rFonts w:eastAsia="Times New Roman"/>
          <w:color w:val="auto"/>
          <w:lang w:eastAsia="bg-BG"/>
        </w:rPr>
        <w:t xml:space="preserve"> </w:t>
      </w:r>
    </w:p>
    <w:p w:rsidR="00FE491B" w:rsidRPr="000A023B" w:rsidRDefault="006821E1" w:rsidP="00AF617D">
      <w:pPr>
        <w:pStyle w:val="Default"/>
        <w:ind w:left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6</w:t>
      </w:r>
      <w:r w:rsidR="00AF617D">
        <w:rPr>
          <w:rFonts w:eastAsia="Times New Roman"/>
          <w:color w:val="auto"/>
          <w:lang w:eastAsia="bg-BG"/>
        </w:rPr>
        <w:t xml:space="preserve">. </w:t>
      </w:r>
      <w:r w:rsidR="00FE491B" w:rsidRPr="00D82A27">
        <w:rPr>
          <w:rFonts w:eastAsia="Times New Roman"/>
          <w:color w:val="auto"/>
          <w:lang w:eastAsia="bg-BG"/>
        </w:rPr>
        <w:t>Проект</w:t>
      </w:r>
      <w:r w:rsidR="00213080">
        <w:rPr>
          <w:rFonts w:eastAsia="Times New Roman"/>
          <w:color w:val="auto"/>
          <w:lang w:eastAsia="bg-BG"/>
        </w:rPr>
        <w:t>и</w:t>
      </w:r>
      <w:r w:rsidR="00FE491B" w:rsidRPr="00D82A27">
        <w:rPr>
          <w:rFonts w:eastAsia="Times New Roman"/>
          <w:color w:val="auto"/>
          <w:lang w:eastAsia="bg-BG"/>
        </w:rPr>
        <w:t xml:space="preserve"> на договор</w:t>
      </w:r>
      <w:r w:rsidR="00213080">
        <w:rPr>
          <w:rFonts w:eastAsia="Times New Roman"/>
          <w:color w:val="auto"/>
          <w:lang w:eastAsia="bg-BG"/>
        </w:rPr>
        <w:t>ите по обособените позиции</w:t>
      </w:r>
      <w:r w:rsidR="00F978F2">
        <w:rPr>
          <w:rFonts w:eastAsia="Times New Roman"/>
          <w:color w:val="auto"/>
          <w:lang w:val="en-US" w:eastAsia="bg-BG"/>
        </w:rPr>
        <w:t xml:space="preserve"> </w:t>
      </w:r>
    </w:p>
    <w:p w:rsidR="00CB146A" w:rsidRPr="00D82A27" w:rsidRDefault="006821E1" w:rsidP="00AF617D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7</w:t>
      </w:r>
      <w:r w:rsidR="00AF617D">
        <w:rPr>
          <w:rFonts w:eastAsia="Times New Roman"/>
          <w:color w:val="auto"/>
          <w:lang w:eastAsia="bg-BG"/>
        </w:rPr>
        <w:t xml:space="preserve">. </w:t>
      </w:r>
      <w:r w:rsidR="00CB146A" w:rsidRPr="00D82A27">
        <w:rPr>
          <w:rFonts w:eastAsia="Times New Roman"/>
          <w:color w:val="auto"/>
          <w:lang w:eastAsia="bg-BG"/>
        </w:rPr>
        <w:t>Образци на документи</w:t>
      </w: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Default="001030FD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817E4F" w:rsidRDefault="00817E4F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817E4F" w:rsidRDefault="00817E4F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213080" w:rsidRPr="00D82A27" w:rsidRDefault="00213080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Pr="00026C4D" w:rsidRDefault="00D82A27" w:rsidP="00D82A27">
      <w:pPr>
        <w:pStyle w:val="Default"/>
        <w:rPr>
          <w:rFonts w:eastAsia="Times New Roman"/>
          <w:b/>
          <w:color w:val="auto"/>
          <w:lang w:val="en-US" w:eastAsia="bg-BG"/>
        </w:rPr>
      </w:pPr>
    </w:p>
    <w:p w:rsidR="001030FD" w:rsidRPr="00D82A27" w:rsidRDefault="00A55721" w:rsidP="007D23B8">
      <w:pPr>
        <w:pStyle w:val="Default"/>
        <w:ind w:left="720"/>
        <w:jc w:val="center"/>
        <w:rPr>
          <w:rFonts w:eastAsia="Times New Roman"/>
          <w:b/>
          <w:color w:val="auto"/>
          <w:lang w:eastAsia="bg-BG"/>
        </w:rPr>
      </w:pPr>
      <w:r w:rsidRPr="00D82A27">
        <w:rPr>
          <w:rFonts w:eastAsia="Times New Roman"/>
          <w:b/>
          <w:color w:val="auto"/>
          <w:lang w:eastAsia="bg-BG"/>
        </w:rPr>
        <w:t>ОБЯВА ЗА ОБЩЕСТВЕНА ПОРЪЧКА НА СТОЙНОСТ ПО ЧЛ. 20, АЛ. 3 ОТ ЗОП</w:t>
      </w:r>
      <w:r w:rsidRPr="00D82A27">
        <w:rPr>
          <w:rFonts w:eastAsia="Times New Roman"/>
          <w:color w:val="auto"/>
          <w:lang w:eastAsia="bg-BG"/>
        </w:rPr>
        <w:t xml:space="preserve"> </w:t>
      </w:r>
      <w:r w:rsidR="00CA194B" w:rsidRPr="00D82A27">
        <w:rPr>
          <w:rFonts w:eastAsia="Times New Roman"/>
          <w:b/>
          <w:color w:val="auto"/>
          <w:lang w:eastAsia="bg-BG"/>
        </w:rPr>
        <w:t>*</w:t>
      </w: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782A45" w:rsidRPr="008922C4" w:rsidRDefault="00782A45" w:rsidP="00D82A27">
      <w:pPr>
        <w:pStyle w:val="Default"/>
        <w:rPr>
          <w:rFonts w:eastAsiaTheme="minorEastAsia"/>
          <w:lang w:val="ru-RU"/>
        </w:rPr>
      </w:pPr>
    </w:p>
    <w:p w:rsidR="00782A45" w:rsidRPr="008922C4" w:rsidRDefault="00782A45" w:rsidP="00D82A27">
      <w:pPr>
        <w:pStyle w:val="Default"/>
        <w:rPr>
          <w:rFonts w:eastAsia="Times New Roman"/>
          <w:color w:val="auto"/>
          <w:lang w:val="ru-RU"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6222E3" w:rsidRPr="00D82A27" w:rsidRDefault="006222E3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126B12" w:rsidRPr="00D82A27" w:rsidRDefault="00126B1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126B12" w:rsidRPr="00D82A27" w:rsidRDefault="00126B1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061F5D" w:rsidRPr="006A3E8E" w:rsidRDefault="00061F5D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  <w:r w:rsidRPr="00D82A27">
        <w:rPr>
          <w:rFonts w:eastAsia="Times New Roman"/>
          <w:b/>
          <w:color w:val="auto"/>
          <w:lang w:eastAsia="bg-BG"/>
        </w:rPr>
        <w:t>________</w:t>
      </w:r>
    </w:p>
    <w:p w:rsidR="00F24A67" w:rsidRDefault="00CA194B" w:rsidP="00D82A27">
      <w:pPr>
        <w:pStyle w:val="Default"/>
        <w:rPr>
          <w:rFonts w:eastAsia="Times New Roman"/>
          <w:color w:val="auto"/>
          <w:lang w:eastAsia="bg-BG"/>
        </w:rPr>
      </w:pPr>
      <w:r w:rsidRPr="00D82A27">
        <w:rPr>
          <w:rFonts w:eastAsia="Times New Roman"/>
          <w:color w:val="auto"/>
          <w:lang w:eastAsia="bg-BG"/>
        </w:rPr>
        <w:t>*Приложена като отделен файл</w:t>
      </w:r>
    </w:p>
    <w:p w:rsidR="007729E7" w:rsidRDefault="007729E7" w:rsidP="00D82A27">
      <w:pPr>
        <w:pStyle w:val="Default"/>
        <w:rPr>
          <w:rFonts w:eastAsia="Times New Roman"/>
          <w:color w:val="auto"/>
          <w:lang w:eastAsia="bg-BG"/>
        </w:rPr>
      </w:pPr>
    </w:p>
    <w:p w:rsidR="007729E7" w:rsidRDefault="007729E7" w:rsidP="00D82A27">
      <w:pPr>
        <w:pStyle w:val="Default"/>
        <w:rPr>
          <w:rFonts w:eastAsia="Times New Roman"/>
          <w:color w:val="auto"/>
          <w:lang w:eastAsia="bg-BG"/>
        </w:rPr>
      </w:pPr>
    </w:p>
    <w:p w:rsidR="009A622F" w:rsidRDefault="009A622F" w:rsidP="00D82A27">
      <w:pPr>
        <w:pStyle w:val="Default"/>
        <w:rPr>
          <w:rFonts w:eastAsia="Times New Roman"/>
          <w:color w:val="auto"/>
          <w:lang w:eastAsia="bg-BG"/>
        </w:rPr>
      </w:pPr>
    </w:p>
    <w:p w:rsidR="00213080" w:rsidRDefault="00213080" w:rsidP="00D82A27">
      <w:pPr>
        <w:pStyle w:val="Default"/>
        <w:rPr>
          <w:rFonts w:eastAsia="Times New Roman"/>
          <w:color w:val="auto"/>
          <w:lang w:eastAsia="bg-BG"/>
        </w:rPr>
      </w:pPr>
    </w:p>
    <w:p w:rsidR="00213080" w:rsidRDefault="00213080" w:rsidP="00D82A27">
      <w:pPr>
        <w:pStyle w:val="Default"/>
        <w:rPr>
          <w:rFonts w:eastAsia="Times New Roman"/>
          <w:color w:val="auto"/>
          <w:lang w:eastAsia="bg-BG"/>
        </w:rPr>
      </w:pPr>
    </w:p>
    <w:p w:rsidR="00213080" w:rsidRDefault="00213080" w:rsidP="00D82A27">
      <w:pPr>
        <w:pStyle w:val="Default"/>
        <w:rPr>
          <w:rFonts w:eastAsia="Times New Roman"/>
          <w:color w:val="auto"/>
          <w:lang w:eastAsia="bg-BG"/>
        </w:rPr>
      </w:pPr>
    </w:p>
    <w:p w:rsidR="00213080" w:rsidRDefault="00213080" w:rsidP="00D82A27">
      <w:pPr>
        <w:pStyle w:val="Default"/>
        <w:rPr>
          <w:rFonts w:eastAsia="Times New Roman"/>
          <w:color w:val="auto"/>
          <w:lang w:eastAsia="bg-BG"/>
        </w:rPr>
      </w:pPr>
    </w:p>
    <w:p w:rsidR="00213080" w:rsidRDefault="00213080" w:rsidP="00D82A27">
      <w:pPr>
        <w:pStyle w:val="Default"/>
        <w:rPr>
          <w:rFonts w:eastAsia="Times New Roman"/>
          <w:color w:val="auto"/>
          <w:lang w:eastAsia="bg-BG"/>
        </w:rPr>
      </w:pPr>
    </w:p>
    <w:p w:rsidR="00213080" w:rsidRDefault="00213080" w:rsidP="00D82A27">
      <w:pPr>
        <w:pStyle w:val="Default"/>
        <w:rPr>
          <w:rFonts w:eastAsia="Times New Roman"/>
          <w:color w:val="auto"/>
          <w:lang w:eastAsia="bg-BG"/>
        </w:rPr>
      </w:pPr>
    </w:p>
    <w:p w:rsidR="007729E7" w:rsidRPr="008922C4" w:rsidRDefault="007729E7" w:rsidP="00D82A27">
      <w:pPr>
        <w:pStyle w:val="Default"/>
        <w:rPr>
          <w:rFonts w:eastAsia="Times New Roman"/>
          <w:color w:val="auto"/>
          <w:lang w:val="ru-RU" w:eastAsia="bg-BG"/>
        </w:rPr>
      </w:pPr>
    </w:p>
    <w:p w:rsidR="00D82A27" w:rsidRPr="00376705" w:rsidRDefault="007D23B8" w:rsidP="00376705">
      <w:pPr>
        <w:suppressAutoHyphens/>
        <w:ind w:firstLine="708"/>
        <w:jc w:val="center"/>
        <w:rPr>
          <w:rFonts w:eastAsia="Calibri"/>
          <w:b/>
          <w:lang w:eastAsia="ar-SA"/>
        </w:rPr>
      </w:pPr>
      <w:r w:rsidRPr="007D23B8">
        <w:rPr>
          <w:rFonts w:eastAsia="Calibri"/>
          <w:b/>
          <w:lang w:eastAsia="ar-SA"/>
        </w:rPr>
        <w:t>УКАЗАНИЯ ЗА УЧАСТИЕ</w:t>
      </w:r>
    </w:p>
    <w:p w:rsidR="002D59D9" w:rsidRPr="008922C4" w:rsidRDefault="002D59D9" w:rsidP="00EF2D51">
      <w:pPr>
        <w:keepNext/>
        <w:ind w:firstLine="708"/>
        <w:jc w:val="both"/>
        <w:outlineLvl w:val="3"/>
        <w:rPr>
          <w:rFonts w:eastAsia="TimesNewRoman,Bold"/>
          <w:b/>
          <w:bCs/>
          <w:lang w:val="ru-RU"/>
        </w:rPr>
      </w:pPr>
    </w:p>
    <w:p w:rsidR="00EF2D51" w:rsidRDefault="003D7BE3" w:rsidP="00EF2D51">
      <w:pPr>
        <w:keepNext/>
        <w:ind w:firstLine="708"/>
        <w:jc w:val="both"/>
        <w:outlineLvl w:val="3"/>
        <w:rPr>
          <w:bCs/>
          <w:lang w:eastAsia="en-US"/>
        </w:rPr>
      </w:pPr>
      <w:r w:rsidRPr="00D82A27">
        <w:rPr>
          <w:b/>
          <w:lang w:eastAsia="en-US"/>
        </w:rPr>
        <w:t xml:space="preserve">1. Предмет на </w:t>
      </w:r>
      <w:r w:rsidR="00EF5ACE" w:rsidRPr="00D82A27">
        <w:rPr>
          <w:b/>
          <w:lang w:eastAsia="en-US"/>
        </w:rPr>
        <w:t>обществената поръчка</w:t>
      </w:r>
      <w:r w:rsidRPr="00D82A27">
        <w:rPr>
          <w:b/>
          <w:lang w:eastAsia="en-US"/>
        </w:rPr>
        <w:t>:</w:t>
      </w:r>
      <w:r w:rsidR="00EF2D51" w:rsidRPr="00EF2D51">
        <w:rPr>
          <w:bCs/>
          <w:lang w:eastAsia="en-US"/>
        </w:rPr>
        <w:t xml:space="preserve"> </w:t>
      </w:r>
    </w:p>
    <w:p w:rsidR="00A158D6" w:rsidRPr="00531304" w:rsidRDefault="00097B1E" w:rsidP="00A158D6">
      <w:pPr>
        <w:jc w:val="both"/>
        <w:rPr>
          <w:b/>
        </w:rPr>
      </w:pPr>
      <w:r w:rsidRPr="00097B1E">
        <w:rPr>
          <w:bCs/>
          <w:lang w:eastAsia="en-US"/>
        </w:rPr>
        <w:t>Предметът на об</w:t>
      </w:r>
      <w:r w:rsidR="00090FC0">
        <w:rPr>
          <w:bCs/>
          <w:lang w:eastAsia="en-US"/>
        </w:rPr>
        <w:t xml:space="preserve">ществената поръчка </w:t>
      </w:r>
      <w:r w:rsidR="00090FC0" w:rsidRPr="00326C60">
        <w:rPr>
          <w:bCs/>
          <w:lang w:eastAsia="en-US"/>
        </w:rPr>
        <w:t>е</w:t>
      </w:r>
      <w:r w:rsidR="00090FC0" w:rsidRPr="00326C60">
        <w:rPr>
          <w:b/>
          <w:bCs/>
          <w:lang w:eastAsia="en-US"/>
        </w:rPr>
        <w:t xml:space="preserve"> </w:t>
      </w:r>
      <w:r w:rsidR="00A158D6" w:rsidRPr="00531304">
        <w:rPr>
          <w:b/>
          <w:color w:val="000000"/>
        </w:rPr>
        <w:t>„</w:t>
      </w:r>
      <w:r w:rsidR="00A158D6" w:rsidRPr="00531304">
        <w:rPr>
          <w:b/>
        </w:rPr>
        <w:t xml:space="preserve">Доставка на строителни материали необходими на Община Панагюрище по </w:t>
      </w:r>
      <w:r w:rsidR="00A158D6">
        <w:rPr>
          <w:b/>
        </w:rPr>
        <w:t xml:space="preserve">обособени </w:t>
      </w:r>
      <w:r w:rsidR="00A158D6" w:rsidRPr="00531304">
        <w:rPr>
          <w:b/>
        </w:rPr>
        <w:t>позиции:</w:t>
      </w:r>
    </w:p>
    <w:p w:rsidR="00A158D6" w:rsidRPr="00531304" w:rsidRDefault="00A158D6" w:rsidP="00A158D6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A158D6" w:rsidRPr="00531304" w:rsidRDefault="00A158D6" w:rsidP="00A158D6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E448F9" w:rsidRPr="00097B1E" w:rsidRDefault="00E448F9" w:rsidP="00A158D6">
      <w:pPr>
        <w:ind w:firstLine="720"/>
        <w:jc w:val="both"/>
        <w:rPr>
          <w:bCs/>
          <w:lang w:eastAsia="en-US"/>
        </w:rPr>
      </w:pPr>
    </w:p>
    <w:p w:rsidR="003C6267" w:rsidRDefault="003C6267" w:rsidP="00D82A27">
      <w:pPr>
        <w:tabs>
          <w:tab w:val="left" w:pos="4830"/>
        </w:tabs>
        <w:jc w:val="both"/>
        <w:rPr>
          <w:lang w:eastAsia="en-US"/>
        </w:rPr>
      </w:pPr>
      <w:r w:rsidRPr="00D82A27">
        <w:rPr>
          <w:b/>
          <w:lang w:eastAsia="en-US"/>
        </w:rPr>
        <w:t xml:space="preserve">2. Обект на обществената поръчка: </w:t>
      </w:r>
      <w:r w:rsidR="009A622F">
        <w:rPr>
          <w:lang w:eastAsia="en-US"/>
        </w:rPr>
        <w:t>доставка</w:t>
      </w:r>
      <w:r w:rsidRPr="00D82A27">
        <w:rPr>
          <w:lang w:eastAsia="en-US"/>
        </w:rPr>
        <w:t xml:space="preserve"> по смисъла на чл. 3, ал. 1</w:t>
      </w:r>
      <w:r w:rsidRPr="00F77BDE">
        <w:rPr>
          <w:lang w:eastAsia="en-US"/>
        </w:rPr>
        <w:t xml:space="preserve">, </w:t>
      </w:r>
      <w:r w:rsidR="00F77BDE" w:rsidRPr="00F77BDE">
        <w:rPr>
          <w:lang w:eastAsia="en-US"/>
        </w:rPr>
        <w:t xml:space="preserve">т. </w:t>
      </w:r>
      <w:r w:rsidR="009A622F">
        <w:rPr>
          <w:lang w:eastAsia="en-US"/>
        </w:rPr>
        <w:t>2</w:t>
      </w:r>
      <w:r w:rsidRPr="00D82A27">
        <w:rPr>
          <w:lang w:eastAsia="en-US"/>
        </w:rPr>
        <w:t xml:space="preserve"> от Закона за обществените поръчки (ЗОП)</w:t>
      </w:r>
    </w:p>
    <w:p w:rsidR="00216788" w:rsidRPr="00D82A27" w:rsidRDefault="00216788" w:rsidP="00D82A27">
      <w:pPr>
        <w:tabs>
          <w:tab w:val="left" w:pos="4830"/>
        </w:tabs>
        <w:jc w:val="both"/>
        <w:rPr>
          <w:lang w:eastAsia="en-US"/>
        </w:rPr>
      </w:pPr>
    </w:p>
    <w:p w:rsidR="003D7BE3" w:rsidRPr="00D82A27" w:rsidRDefault="003C6267" w:rsidP="00D82A27">
      <w:pPr>
        <w:tabs>
          <w:tab w:val="left" w:pos="4830"/>
        </w:tabs>
        <w:jc w:val="both"/>
        <w:rPr>
          <w:lang w:eastAsia="en-US"/>
        </w:rPr>
      </w:pPr>
      <w:r w:rsidRPr="00D82A27">
        <w:rPr>
          <w:b/>
          <w:lang w:eastAsia="en-US"/>
        </w:rPr>
        <w:t>3</w:t>
      </w:r>
      <w:r w:rsidR="003D7BE3" w:rsidRPr="00D82A27">
        <w:rPr>
          <w:b/>
          <w:lang w:eastAsia="en-US"/>
        </w:rPr>
        <w:t xml:space="preserve">. Вид на </w:t>
      </w:r>
      <w:r w:rsidR="00EF5ACE" w:rsidRPr="00D82A27">
        <w:rPr>
          <w:b/>
          <w:lang w:eastAsia="en-US"/>
        </w:rPr>
        <w:t>обществената поръчка</w:t>
      </w:r>
      <w:r w:rsidR="003D7BE3" w:rsidRPr="00D82A27">
        <w:rPr>
          <w:b/>
          <w:lang w:eastAsia="en-US"/>
        </w:rPr>
        <w:t>:</w:t>
      </w:r>
      <w:r w:rsidR="00CA194B" w:rsidRPr="00D82A27">
        <w:rPr>
          <w:lang w:eastAsia="en-US"/>
        </w:rPr>
        <w:t xml:space="preserve"> п</w:t>
      </w:r>
      <w:r w:rsidR="003D7BE3" w:rsidRPr="00D82A27">
        <w:rPr>
          <w:lang w:eastAsia="en-US"/>
        </w:rPr>
        <w:t xml:space="preserve">о </w:t>
      </w:r>
      <w:r w:rsidR="00EF5ACE" w:rsidRPr="00D82A27">
        <w:rPr>
          <w:lang w:eastAsia="en-US"/>
        </w:rPr>
        <w:t xml:space="preserve">реда на </w:t>
      </w:r>
      <w:r w:rsidR="003D7BE3" w:rsidRPr="00D82A27">
        <w:rPr>
          <w:lang w:eastAsia="en-US"/>
        </w:rPr>
        <w:t xml:space="preserve">чл. </w:t>
      </w:r>
      <w:r w:rsidR="00EF5ACE" w:rsidRPr="00D82A27">
        <w:rPr>
          <w:lang w:eastAsia="en-US"/>
        </w:rPr>
        <w:t>20, ал. 3</w:t>
      </w:r>
      <w:r w:rsidR="00EF5ACE" w:rsidRPr="00F77BDE">
        <w:rPr>
          <w:lang w:eastAsia="en-US"/>
        </w:rPr>
        <w:t>, т. 2</w:t>
      </w:r>
      <w:r w:rsidR="003D7BE3" w:rsidRPr="00D82A27">
        <w:rPr>
          <w:lang w:eastAsia="en-US"/>
        </w:rPr>
        <w:t xml:space="preserve"> </w:t>
      </w:r>
      <w:r w:rsidR="00EF5ACE" w:rsidRPr="00D82A27">
        <w:rPr>
          <w:lang w:eastAsia="en-US"/>
        </w:rPr>
        <w:t>и чл. 186</w:t>
      </w:r>
      <w:r w:rsidRPr="00D82A27">
        <w:rPr>
          <w:lang w:eastAsia="en-US"/>
        </w:rPr>
        <w:t xml:space="preserve"> </w:t>
      </w:r>
      <w:r w:rsidR="007709E6">
        <w:rPr>
          <w:lang w:eastAsia="en-US"/>
        </w:rPr>
        <w:t xml:space="preserve">и сл. </w:t>
      </w:r>
      <w:r w:rsidR="003D7BE3" w:rsidRPr="00D82A27">
        <w:rPr>
          <w:lang w:eastAsia="en-US"/>
        </w:rPr>
        <w:t xml:space="preserve">от </w:t>
      </w:r>
      <w:r w:rsidR="00CA194B" w:rsidRPr="00D82A27">
        <w:rPr>
          <w:lang w:eastAsia="en-US"/>
        </w:rPr>
        <w:t>З</w:t>
      </w:r>
      <w:r w:rsidR="003D7BE3" w:rsidRPr="00D82A27">
        <w:rPr>
          <w:lang w:eastAsia="en-US"/>
        </w:rPr>
        <w:t>ОП</w:t>
      </w:r>
    </w:p>
    <w:p w:rsidR="003D7BE3" w:rsidRPr="00D82A27" w:rsidRDefault="003D7BE3" w:rsidP="00D82A27">
      <w:pPr>
        <w:tabs>
          <w:tab w:val="left" w:pos="4830"/>
        </w:tabs>
        <w:jc w:val="both"/>
        <w:rPr>
          <w:b/>
          <w:lang w:eastAsia="en-US"/>
        </w:rPr>
      </w:pPr>
    </w:p>
    <w:p w:rsidR="00E448F9" w:rsidRDefault="003C6267" w:rsidP="00D82A27">
      <w:pPr>
        <w:tabs>
          <w:tab w:val="left" w:pos="4830"/>
        </w:tabs>
        <w:jc w:val="both"/>
        <w:rPr>
          <w:b/>
          <w:lang w:eastAsia="en-US"/>
        </w:rPr>
      </w:pPr>
      <w:r w:rsidRPr="00D82A27">
        <w:rPr>
          <w:b/>
          <w:lang w:eastAsia="en-US"/>
        </w:rPr>
        <w:t>4</w:t>
      </w:r>
      <w:r w:rsidR="003D7BE3" w:rsidRPr="00D82A27">
        <w:rPr>
          <w:b/>
          <w:lang w:eastAsia="en-US"/>
        </w:rPr>
        <w:t xml:space="preserve">. </w:t>
      </w:r>
      <w:r w:rsidR="009364C8">
        <w:rPr>
          <w:b/>
          <w:lang w:eastAsia="en-US"/>
        </w:rPr>
        <w:t>Т</w:t>
      </w:r>
      <w:r w:rsidR="003D7BE3" w:rsidRPr="00D82A27">
        <w:rPr>
          <w:b/>
          <w:lang w:eastAsia="en-US"/>
        </w:rPr>
        <w:t xml:space="preserve">ехнически </w:t>
      </w:r>
      <w:r w:rsidR="009364C8">
        <w:rPr>
          <w:b/>
          <w:lang w:eastAsia="en-US"/>
        </w:rPr>
        <w:t>условия за изпълнение на поръчката</w:t>
      </w:r>
      <w:r w:rsidR="003D7BE3" w:rsidRPr="00D82A27">
        <w:rPr>
          <w:b/>
          <w:lang w:eastAsia="en-US"/>
        </w:rPr>
        <w:t>:</w:t>
      </w:r>
    </w:p>
    <w:p w:rsidR="00E448F9" w:rsidRDefault="00316874" w:rsidP="00316874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4.1</w:t>
      </w:r>
      <w:r w:rsidR="00B96760" w:rsidRPr="00B96760">
        <w:rPr>
          <w:lang w:eastAsia="en-US"/>
        </w:rPr>
        <w:t xml:space="preserve">. </w:t>
      </w:r>
      <w:r w:rsidR="009A622F">
        <w:rPr>
          <w:lang w:eastAsia="en-US"/>
        </w:rPr>
        <w:t>Подробно описание на доставката</w:t>
      </w:r>
      <w:r w:rsidR="00FB1D6F" w:rsidRPr="00B96760">
        <w:rPr>
          <w:lang w:eastAsia="en-US"/>
        </w:rPr>
        <w:t>, предмет на поръчката</w:t>
      </w:r>
      <w:r w:rsidR="00B96760" w:rsidRPr="00B96760">
        <w:rPr>
          <w:lang w:eastAsia="en-US"/>
        </w:rPr>
        <w:t xml:space="preserve"> /технически параметри, количество</w:t>
      </w:r>
      <w:r w:rsidR="00B96760">
        <w:rPr>
          <w:lang w:eastAsia="en-US"/>
        </w:rPr>
        <w:t xml:space="preserve"> и др.</w:t>
      </w:r>
      <w:r w:rsidR="00B96760" w:rsidRPr="00B96760">
        <w:rPr>
          <w:lang w:eastAsia="en-US"/>
        </w:rPr>
        <w:t>/</w:t>
      </w:r>
      <w:r w:rsidR="00FB1D6F" w:rsidRPr="00B96760">
        <w:rPr>
          <w:lang w:eastAsia="en-US"/>
        </w:rPr>
        <w:t xml:space="preserve">, </w:t>
      </w:r>
      <w:r w:rsidR="00B96760" w:rsidRPr="00B96760">
        <w:rPr>
          <w:lang w:eastAsia="en-US"/>
        </w:rPr>
        <w:t>са</w:t>
      </w:r>
      <w:r w:rsidR="00FB1D6F" w:rsidRPr="00B96760">
        <w:rPr>
          <w:lang w:eastAsia="en-US"/>
        </w:rPr>
        <w:t xml:space="preserve"> посочен</w:t>
      </w:r>
      <w:r w:rsidR="00B96760">
        <w:rPr>
          <w:lang w:eastAsia="en-US"/>
        </w:rPr>
        <w:t>и в</w:t>
      </w:r>
      <w:r w:rsidR="00FB1D6F" w:rsidRPr="00B96760">
        <w:rPr>
          <w:lang w:eastAsia="en-US"/>
        </w:rPr>
        <w:t xml:space="preserve"> </w:t>
      </w:r>
      <w:r w:rsidR="00B96760">
        <w:rPr>
          <w:lang w:eastAsia="en-US"/>
        </w:rPr>
        <w:t>Техническ</w:t>
      </w:r>
      <w:r w:rsidR="00704F81">
        <w:rPr>
          <w:lang w:eastAsia="en-US"/>
        </w:rPr>
        <w:t>а</w:t>
      </w:r>
      <w:r w:rsidR="00B96760">
        <w:rPr>
          <w:lang w:eastAsia="en-US"/>
        </w:rPr>
        <w:t>т</w:t>
      </w:r>
      <w:r w:rsidR="00704F81">
        <w:rPr>
          <w:lang w:eastAsia="en-US"/>
        </w:rPr>
        <w:t>а спецификация</w:t>
      </w:r>
      <w:r w:rsidR="00B96760" w:rsidRPr="00B96760">
        <w:rPr>
          <w:lang w:eastAsia="en-US"/>
        </w:rPr>
        <w:t>.</w:t>
      </w:r>
    </w:p>
    <w:p w:rsidR="009A622F" w:rsidRPr="00167282" w:rsidRDefault="009A622F" w:rsidP="009A622F">
      <w:pPr>
        <w:tabs>
          <w:tab w:val="left" w:pos="270"/>
          <w:tab w:val="left" w:pos="450"/>
          <w:tab w:val="left" w:pos="1260"/>
        </w:tabs>
        <w:jc w:val="both"/>
        <w:rPr>
          <w:lang w:eastAsia="en-US"/>
        </w:rPr>
      </w:pPr>
      <w:r w:rsidRPr="00167282">
        <w:rPr>
          <w:lang w:eastAsia="en-US"/>
        </w:rPr>
        <w:tab/>
      </w:r>
      <w:r w:rsidRPr="00167282">
        <w:rPr>
          <w:lang w:eastAsia="en-US"/>
        </w:rPr>
        <w:tab/>
        <w:t xml:space="preserve">   </w:t>
      </w:r>
      <w:r>
        <w:rPr>
          <w:lang w:eastAsia="en-US"/>
        </w:rPr>
        <w:t xml:space="preserve">4.2. </w:t>
      </w:r>
      <w:r w:rsidRPr="00167282">
        <w:rPr>
          <w:lang w:val="en-GB" w:eastAsia="en-US"/>
        </w:rPr>
        <w:t>Качеството на доставяните строителни материали да съответства на всички изисквания за качество, наложени от българските и европейските стандарти.</w:t>
      </w:r>
    </w:p>
    <w:p w:rsidR="009A622F" w:rsidRPr="007728A7" w:rsidRDefault="009A622F" w:rsidP="007728A7">
      <w:pPr>
        <w:ind w:firstLine="708"/>
        <w:jc w:val="both"/>
      </w:pPr>
      <w:r>
        <w:t xml:space="preserve">4.3. </w:t>
      </w:r>
      <w:r w:rsidRPr="00167282">
        <w:t>Всяка доставка от изпълнителя да се придружава със Сертификат за про</w:t>
      </w:r>
      <w:r w:rsidR="007728A7">
        <w:t>изход и качество на материалите</w:t>
      </w:r>
      <w:r w:rsidR="00AC49AC">
        <w:t xml:space="preserve"> съгласно </w:t>
      </w:r>
      <w:r w:rsidR="00AC49AC">
        <w:rPr>
          <w:lang w:eastAsia="en-US"/>
        </w:rPr>
        <w:t>Техническата спецификаци</w:t>
      </w:r>
      <w:r w:rsidR="00704F81">
        <w:rPr>
          <w:lang w:eastAsia="en-US"/>
        </w:rPr>
        <w:t>я.</w:t>
      </w:r>
    </w:p>
    <w:p w:rsidR="009A622F" w:rsidRPr="00A41C46" w:rsidRDefault="009A622F" w:rsidP="009A622F">
      <w:pPr>
        <w:ind w:firstLine="708"/>
        <w:jc w:val="both"/>
      </w:pPr>
      <w:r>
        <w:rPr>
          <w:bCs/>
          <w:color w:val="000000"/>
        </w:rPr>
        <w:t xml:space="preserve">4.5. </w:t>
      </w:r>
      <w:r w:rsidRPr="00A41C46">
        <w:rPr>
          <w:bCs/>
          <w:color w:val="000000"/>
        </w:rPr>
        <w:t>Предложените от участника строителни материали трябва напълно да отговарят на техническата спецификация.</w:t>
      </w:r>
    </w:p>
    <w:p w:rsidR="009A622F" w:rsidRPr="00A41C46" w:rsidRDefault="009A622F" w:rsidP="009A622F">
      <w:pPr>
        <w:ind w:firstLine="708"/>
        <w:jc w:val="both"/>
      </w:pPr>
      <w:r>
        <w:t xml:space="preserve">4.6. </w:t>
      </w:r>
      <w:r w:rsidRPr="00A41C46">
        <w:t xml:space="preserve">Участникът изпълнява заявката на Възложителя в </w:t>
      </w:r>
      <w:r w:rsidRPr="003079B9">
        <w:t>рамките на 3/три/ работни</w:t>
      </w:r>
      <w:r w:rsidRPr="00A41C46">
        <w:t xml:space="preserve"> дни от получа</w:t>
      </w:r>
      <w:r>
        <w:t>ването ѝ със собствени средства.</w:t>
      </w:r>
    </w:p>
    <w:p w:rsidR="009A622F" w:rsidRDefault="009A622F" w:rsidP="009A622F">
      <w:pPr>
        <w:ind w:firstLine="708"/>
        <w:jc w:val="both"/>
      </w:pPr>
      <w:r>
        <w:t xml:space="preserve">4.7. </w:t>
      </w:r>
      <w:r w:rsidRPr="00A41C46">
        <w:t>Приемането на извършената заявка се извършва след подписване на приемно-предавателен протокол, подписан от упълномощени представите</w:t>
      </w:r>
      <w:r>
        <w:t>ли на възложителя и изпълнителя.</w:t>
      </w:r>
    </w:p>
    <w:p w:rsidR="00213080" w:rsidRDefault="009A622F" w:rsidP="00213080">
      <w:pPr>
        <w:ind w:firstLine="708"/>
        <w:jc w:val="both"/>
      </w:pPr>
      <w:r w:rsidRPr="00CB1368">
        <w:t>4.8. Възложителят има право</w:t>
      </w:r>
      <w:r w:rsidR="00213080">
        <w:t xml:space="preserve"> по</w:t>
      </w:r>
      <w:r w:rsidR="00213080" w:rsidRPr="00213080">
        <w:rPr>
          <w:b/>
        </w:rPr>
        <w:t xml:space="preserve"> </w:t>
      </w:r>
      <w:r w:rsidR="00213080">
        <w:rPr>
          <w:b/>
        </w:rPr>
        <w:t>Обособена позиция 1 „Бетонови изделия”</w:t>
      </w:r>
      <w:r w:rsidRPr="00CB1368">
        <w:t xml:space="preserve"> да заяви и други артикули, извън посочените, по </w:t>
      </w:r>
      <w:r w:rsidRPr="00C45D68">
        <w:t>каталога</w:t>
      </w:r>
      <w:r w:rsidRPr="00CB1368">
        <w:t xml:space="preserve"> на Изпълнителя, по цени, посочени в каталога или по-ниски, а</w:t>
      </w:r>
      <w:r w:rsidR="001C45A2">
        <w:t>ктуални към момента на заявката</w:t>
      </w:r>
      <w:r w:rsidR="00213080">
        <w:t>.</w:t>
      </w:r>
    </w:p>
    <w:p w:rsidR="003D7BE3" w:rsidRPr="00281665" w:rsidRDefault="001C45A2" w:rsidP="00213080">
      <w:pPr>
        <w:ind w:firstLine="708"/>
        <w:jc w:val="both"/>
      </w:pPr>
      <w:r>
        <w:t xml:space="preserve"> </w:t>
      </w:r>
      <w:r>
        <w:rPr>
          <w:lang w:val="en-US"/>
        </w:rPr>
        <w:t>(</w:t>
      </w:r>
      <w:r w:rsidRPr="00D70993">
        <w:rPr>
          <w:sz w:val="22"/>
          <w:szCs w:val="22"/>
          <w:lang w:val="ru-RU"/>
        </w:rPr>
        <w:t xml:space="preserve"> </w:t>
      </w:r>
      <w:r w:rsidRPr="00D70993">
        <w:t>Приложение 1 към  офертния формуляр - актуален фирмен каталог и/или ценова листа на произвежданите или предлагани изделия</w:t>
      </w:r>
      <w:r>
        <w:rPr>
          <w:lang w:val="en-US"/>
        </w:rPr>
        <w:t>)</w:t>
      </w:r>
    </w:p>
    <w:p w:rsidR="00376705" w:rsidRPr="007643B5" w:rsidRDefault="00376705" w:rsidP="007643B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lang w:eastAsia="en-US"/>
        </w:rPr>
      </w:pPr>
    </w:p>
    <w:p w:rsidR="00410B25" w:rsidRDefault="009E7A12" w:rsidP="00410B25">
      <w:pPr>
        <w:ind w:firstLine="708"/>
        <w:jc w:val="both"/>
        <w:rPr>
          <w:lang w:val="ru-RU"/>
        </w:rPr>
      </w:pPr>
      <w:r w:rsidRPr="00213080">
        <w:rPr>
          <w:b/>
          <w:lang w:eastAsia="en-US"/>
        </w:rPr>
        <w:t>5</w:t>
      </w:r>
      <w:r w:rsidR="00474E51" w:rsidRPr="00213080">
        <w:rPr>
          <w:b/>
          <w:color w:val="000000" w:themeColor="text1"/>
          <w:lang w:eastAsia="en-US"/>
        </w:rPr>
        <w:t>.</w:t>
      </w:r>
      <w:r w:rsidR="00474E51" w:rsidRPr="00D82A27">
        <w:rPr>
          <w:b/>
          <w:color w:val="000000" w:themeColor="text1"/>
          <w:lang w:eastAsia="en-US"/>
        </w:rPr>
        <w:t xml:space="preserve"> </w:t>
      </w:r>
      <w:r w:rsidRPr="009E7A12">
        <w:rPr>
          <w:b/>
          <w:lang w:eastAsia="en-US"/>
        </w:rPr>
        <w:t>Максимално допустимата стойност на поръчката</w:t>
      </w:r>
      <w:r w:rsidRPr="009E7A12">
        <w:rPr>
          <w:lang w:eastAsia="en-US"/>
        </w:rPr>
        <w:t xml:space="preserve"> </w:t>
      </w:r>
      <w:r w:rsidR="00410B25" w:rsidRPr="003166B4">
        <w:rPr>
          <w:lang w:val="ru-RU"/>
        </w:rPr>
        <w:t xml:space="preserve">е до </w:t>
      </w:r>
      <w:r w:rsidR="00410B25">
        <w:rPr>
          <w:lang w:val="ru-RU"/>
        </w:rPr>
        <w:t>40 5</w:t>
      </w:r>
      <w:r w:rsidR="00410B25">
        <w:rPr>
          <w:lang w:val="en-US"/>
        </w:rPr>
        <w:t>00</w:t>
      </w:r>
      <w:r w:rsidR="00410B25" w:rsidRPr="003166B4">
        <w:rPr>
          <w:lang w:val="ru-RU"/>
        </w:rPr>
        <w:t xml:space="preserve"> лв. </w:t>
      </w:r>
      <w:r w:rsidR="00410B25" w:rsidRPr="003166B4">
        <w:rPr>
          <w:i/>
          <w:lang w:val="ru-RU"/>
        </w:rPr>
        <w:t>(</w:t>
      </w:r>
      <w:r w:rsidR="00410B25">
        <w:rPr>
          <w:i/>
          <w:lang w:val="ru-RU"/>
        </w:rPr>
        <w:t>четиридесет хиляди и петстотин</w:t>
      </w:r>
      <w:r w:rsidR="00410B25" w:rsidRPr="003166B4">
        <w:rPr>
          <w:i/>
          <w:lang w:val="ru-RU"/>
        </w:rPr>
        <w:t xml:space="preserve"> )</w:t>
      </w:r>
      <w:r w:rsidR="00410B25">
        <w:rPr>
          <w:lang w:val="ru-RU"/>
        </w:rPr>
        <w:t xml:space="preserve"> лева</w:t>
      </w:r>
      <w:r w:rsidR="00410B25" w:rsidRPr="003166B4">
        <w:rPr>
          <w:lang w:val="ru-RU"/>
        </w:rPr>
        <w:t xml:space="preserve"> без включен ДДС или </w:t>
      </w:r>
      <w:r w:rsidR="00410B25">
        <w:rPr>
          <w:lang w:val="ru-RU"/>
        </w:rPr>
        <w:t>48 6</w:t>
      </w:r>
      <w:r w:rsidR="00410B25" w:rsidRPr="003166B4">
        <w:rPr>
          <w:lang w:val="ru-RU"/>
        </w:rPr>
        <w:t>00 лв. (</w:t>
      </w:r>
      <w:r w:rsidR="00410B25" w:rsidRPr="007474A0">
        <w:rPr>
          <w:i/>
          <w:lang w:val="ru-RU"/>
        </w:rPr>
        <w:t>четиридесет и осем</w:t>
      </w:r>
      <w:r w:rsidR="00410B25" w:rsidRPr="003166B4">
        <w:rPr>
          <w:i/>
          <w:lang w:val="ru-RU"/>
        </w:rPr>
        <w:t xml:space="preserve">  хиляди</w:t>
      </w:r>
      <w:r w:rsidR="00410B25">
        <w:rPr>
          <w:i/>
          <w:lang w:val="ru-RU"/>
        </w:rPr>
        <w:t xml:space="preserve"> и шестстотин</w:t>
      </w:r>
      <w:r w:rsidR="00410B25" w:rsidRPr="003166B4">
        <w:rPr>
          <w:i/>
          <w:lang w:val="ru-RU"/>
        </w:rPr>
        <w:t xml:space="preserve"> </w:t>
      </w:r>
      <w:r w:rsidR="00410B25" w:rsidRPr="003166B4">
        <w:rPr>
          <w:lang w:val="ru-RU"/>
        </w:rPr>
        <w:t>)</w:t>
      </w:r>
      <w:r w:rsidR="00410B25">
        <w:rPr>
          <w:lang w:val="ru-RU"/>
        </w:rPr>
        <w:t xml:space="preserve"> лева</w:t>
      </w:r>
      <w:r w:rsidR="00410B25" w:rsidRPr="003166B4">
        <w:rPr>
          <w:lang w:val="ru-RU"/>
        </w:rPr>
        <w:t xml:space="preserve"> с ДДС , като в</w:t>
      </w:r>
      <w:r w:rsidR="00410B25">
        <w:rPr>
          <w:lang w:val="en-US"/>
        </w:rPr>
        <w:t xml:space="preserve"> </w:t>
      </w:r>
      <w:r w:rsidR="00410B25">
        <w:t>това</w:t>
      </w:r>
      <w:r w:rsidR="00410B25" w:rsidRPr="003166B4">
        <w:rPr>
          <w:lang w:val="ru-RU"/>
        </w:rPr>
        <w:t xml:space="preserve"> число</w:t>
      </w:r>
      <w:r w:rsidR="00410B25">
        <w:rPr>
          <w:lang w:val="ru-RU"/>
        </w:rPr>
        <w:t>:</w:t>
      </w:r>
    </w:p>
    <w:p w:rsidR="00410B25" w:rsidRPr="00EC5AD6" w:rsidRDefault="00410B25" w:rsidP="00410B25">
      <w:pPr>
        <w:ind w:firstLine="708"/>
        <w:jc w:val="both"/>
      </w:pPr>
      <w:r w:rsidRPr="00EC5AD6">
        <w:t>За Обособена позиция 1 „Бетонови изделия” – 3</w:t>
      </w:r>
      <w:r>
        <w:t xml:space="preserve">5 500 </w:t>
      </w:r>
      <w:r w:rsidRPr="00EC5AD6">
        <w:rPr>
          <w:i/>
          <w:lang w:val="ru-RU"/>
        </w:rPr>
        <w:t>(тридесет и</w:t>
      </w:r>
      <w:r w:rsidRPr="00EC5AD6">
        <w:rPr>
          <w:i/>
          <w:lang w:val="en-US"/>
        </w:rPr>
        <w:t xml:space="preserve"> </w:t>
      </w:r>
      <w:r>
        <w:rPr>
          <w:i/>
        </w:rPr>
        <w:t>пет</w:t>
      </w:r>
      <w:r w:rsidRPr="00EC5AD6">
        <w:rPr>
          <w:i/>
          <w:lang w:val="ru-RU"/>
        </w:rPr>
        <w:t xml:space="preserve"> хиляди</w:t>
      </w:r>
      <w:r>
        <w:rPr>
          <w:i/>
          <w:lang w:val="ru-RU"/>
        </w:rPr>
        <w:t xml:space="preserve"> и петстотин</w:t>
      </w:r>
      <w:r w:rsidRPr="00EC5AD6">
        <w:rPr>
          <w:i/>
          <w:lang w:val="ru-RU"/>
        </w:rPr>
        <w:t xml:space="preserve"> )</w:t>
      </w:r>
      <w:r w:rsidRPr="00EC5AD6">
        <w:rPr>
          <w:lang w:val="ru-RU"/>
        </w:rPr>
        <w:t xml:space="preserve"> лева без включен ДДС или 4</w:t>
      </w:r>
      <w:r>
        <w:rPr>
          <w:lang w:val="ru-RU"/>
        </w:rPr>
        <w:t>2 600</w:t>
      </w:r>
      <w:r w:rsidRPr="00EC5AD6">
        <w:rPr>
          <w:lang w:val="ru-RU"/>
        </w:rPr>
        <w:t xml:space="preserve"> лв. (</w:t>
      </w:r>
      <w:r w:rsidRPr="00EC5AD6">
        <w:rPr>
          <w:i/>
          <w:lang w:val="ru-RU"/>
        </w:rPr>
        <w:t xml:space="preserve">четиридесет и </w:t>
      </w:r>
      <w:r>
        <w:rPr>
          <w:i/>
          <w:lang w:val="ru-RU"/>
        </w:rPr>
        <w:t>две</w:t>
      </w:r>
      <w:r w:rsidRPr="00EC5AD6">
        <w:rPr>
          <w:i/>
          <w:lang w:val="ru-RU"/>
        </w:rPr>
        <w:t xml:space="preserve">  хиляди</w:t>
      </w:r>
      <w:r>
        <w:rPr>
          <w:i/>
          <w:lang w:val="ru-RU"/>
        </w:rPr>
        <w:t xml:space="preserve"> и шестстотин</w:t>
      </w:r>
      <w:r w:rsidRPr="00EC5AD6">
        <w:rPr>
          <w:i/>
          <w:lang w:val="ru-RU"/>
        </w:rPr>
        <w:t xml:space="preserve"> </w:t>
      </w:r>
      <w:r w:rsidRPr="00EC5AD6">
        <w:rPr>
          <w:lang w:val="ru-RU"/>
        </w:rPr>
        <w:t>) лева с ДДС</w:t>
      </w:r>
      <w:r w:rsidRPr="00EC5AD6">
        <w:t>;</w:t>
      </w:r>
    </w:p>
    <w:p w:rsidR="00410B25" w:rsidRPr="00FE3087" w:rsidRDefault="00410B25" w:rsidP="00410B25">
      <w:pPr>
        <w:ind w:firstLine="708"/>
        <w:jc w:val="both"/>
      </w:pPr>
      <w:r w:rsidRPr="00EC5AD6">
        <w:t xml:space="preserve">За Обособена позиция 2 </w:t>
      </w:r>
      <w:r w:rsidRPr="00AA4521">
        <w:t xml:space="preserve">„Цимент” – 5 000 </w:t>
      </w:r>
      <w:r w:rsidRPr="00AA4521">
        <w:rPr>
          <w:i/>
          <w:lang w:val="ru-RU"/>
        </w:rPr>
        <w:t>(пет хиляди)</w:t>
      </w:r>
      <w:r w:rsidRPr="00AA4521">
        <w:rPr>
          <w:lang w:val="ru-RU"/>
        </w:rPr>
        <w:t xml:space="preserve"> лева без включен ДДС или 6 000 лв. (</w:t>
      </w:r>
      <w:r w:rsidRPr="00AA4521">
        <w:rPr>
          <w:i/>
          <w:lang w:val="ru-RU"/>
        </w:rPr>
        <w:t xml:space="preserve">шест хиляди </w:t>
      </w:r>
      <w:r w:rsidRPr="00AA4521">
        <w:rPr>
          <w:lang w:val="ru-RU"/>
        </w:rPr>
        <w:t>) лева с ДДС</w:t>
      </w:r>
      <w:r>
        <w:t xml:space="preserve">, </w:t>
      </w:r>
      <w:r w:rsidRPr="00AA4521">
        <w:rPr>
          <w:lang w:val="ru-RU"/>
        </w:rPr>
        <w:t>считано от влизане в сила на договор с определения за изпълнител участник.</w:t>
      </w:r>
      <w:r w:rsidRPr="00640437">
        <w:rPr>
          <w:lang w:val="ru-RU"/>
        </w:rPr>
        <w:t xml:space="preserve"> </w:t>
      </w:r>
    </w:p>
    <w:p w:rsidR="000A2E5C" w:rsidRPr="00A9012D" w:rsidRDefault="00410B25" w:rsidP="00410B25">
      <w:pPr>
        <w:jc w:val="both"/>
      </w:pPr>
      <w:r>
        <w:rPr>
          <w:b/>
          <w:color w:val="000000" w:themeColor="text1"/>
          <w:lang w:eastAsia="en-US"/>
        </w:rPr>
        <w:t xml:space="preserve"> </w:t>
      </w:r>
      <w:r w:rsidR="00572BF6">
        <w:rPr>
          <w:b/>
          <w:color w:val="000000" w:themeColor="text1"/>
          <w:lang w:val="en-US" w:eastAsia="en-US"/>
        </w:rPr>
        <w:t xml:space="preserve">           </w:t>
      </w:r>
      <w:r w:rsidR="00A82CA6">
        <w:rPr>
          <w:b/>
          <w:color w:val="000000" w:themeColor="text1"/>
          <w:lang w:eastAsia="en-US"/>
        </w:rPr>
        <w:t>6</w:t>
      </w:r>
      <w:r w:rsidR="00474E51" w:rsidRPr="00D82A27">
        <w:rPr>
          <w:b/>
          <w:color w:val="000000" w:themeColor="text1"/>
          <w:lang w:eastAsia="en-US"/>
        </w:rPr>
        <w:t>. Срок за изпълнение на поръчката:</w:t>
      </w:r>
      <w:r w:rsidR="00474E51" w:rsidRPr="00D82A27">
        <w:rPr>
          <w:color w:val="000000" w:themeColor="text1"/>
          <w:lang w:eastAsia="en-US"/>
        </w:rPr>
        <w:t xml:space="preserve"> </w:t>
      </w:r>
      <w:r w:rsidR="00316874" w:rsidRPr="00316874">
        <w:t>Срокът за изпълнение на договорит</w:t>
      </w:r>
      <w:r w:rsidR="0012359C">
        <w:t>е по</w:t>
      </w:r>
      <w:r w:rsidR="00213080">
        <w:t xml:space="preserve"> двете</w:t>
      </w:r>
      <w:r w:rsidR="0012359C">
        <w:t xml:space="preserve"> обособени позиции</w:t>
      </w:r>
      <w:r w:rsidR="00316874" w:rsidRPr="00316874">
        <w:t xml:space="preserve"> е </w:t>
      </w:r>
      <w:r w:rsidR="002A65F3">
        <w:t xml:space="preserve">за срок от една година, считано от датата на сключване на договора или до достигане </w:t>
      </w:r>
      <w:r w:rsidR="000A2E5C">
        <w:rPr>
          <w:rStyle w:val="fontstyle41"/>
        </w:rPr>
        <w:t>на предвиден</w:t>
      </w:r>
      <w:r w:rsidR="00213080">
        <w:rPr>
          <w:rStyle w:val="fontstyle41"/>
        </w:rPr>
        <w:t>ите</w:t>
      </w:r>
      <w:r w:rsidR="000A2E5C">
        <w:rPr>
          <w:rStyle w:val="fontstyle41"/>
        </w:rPr>
        <w:t xml:space="preserve"> стойност</w:t>
      </w:r>
      <w:r w:rsidR="00213080">
        <w:rPr>
          <w:rStyle w:val="fontstyle41"/>
        </w:rPr>
        <w:t>и</w:t>
      </w:r>
      <w:r w:rsidR="000A2E5C">
        <w:rPr>
          <w:rStyle w:val="fontstyle41"/>
        </w:rPr>
        <w:t>.</w:t>
      </w:r>
      <w:r w:rsidR="000A2E5C" w:rsidRPr="00A9012D">
        <w:t xml:space="preserve"> </w:t>
      </w:r>
    </w:p>
    <w:p w:rsidR="00527369" w:rsidRPr="00A82CA6" w:rsidRDefault="00527369" w:rsidP="00527369">
      <w:pPr>
        <w:jc w:val="both"/>
      </w:pPr>
    </w:p>
    <w:p w:rsidR="00A64DBD" w:rsidRDefault="00572BF6" w:rsidP="00D82A27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           </w:t>
      </w:r>
      <w:r w:rsidR="002E1A48" w:rsidRPr="00D348F2">
        <w:rPr>
          <w:b/>
          <w:color w:val="000000" w:themeColor="text1"/>
        </w:rPr>
        <w:t>7</w:t>
      </w:r>
      <w:r w:rsidR="002E1A48" w:rsidRPr="002E1A48">
        <w:rPr>
          <w:b/>
        </w:rPr>
        <w:t xml:space="preserve">. </w:t>
      </w:r>
      <w:r w:rsidR="002E1A48" w:rsidRPr="008922C4">
        <w:rPr>
          <w:b/>
          <w:lang w:val="ru-RU"/>
        </w:rPr>
        <w:t xml:space="preserve">Срок на валидност на </w:t>
      </w:r>
      <w:r w:rsidR="002E1A48">
        <w:rPr>
          <w:b/>
        </w:rPr>
        <w:t>офертите</w:t>
      </w:r>
      <w:r w:rsidR="002E1A48" w:rsidRPr="008922C4">
        <w:rPr>
          <w:color w:val="000000" w:themeColor="text1"/>
          <w:lang w:val="ru-RU"/>
        </w:rPr>
        <w:t xml:space="preserve">: </w:t>
      </w:r>
      <w:r w:rsidR="002E1A48" w:rsidRPr="008922C4">
        <w:rPr>
          <w:b/>
          <w:color w:val="000000" w:themeColor="text1"/>
          <w:lang w:val="ru-RU"/>
        </w:rPr>
        <w:t xml:space="preserve">не </w:t>
      </w:r>
      <w:r w:rsidR="002E1A48" w:rsidRPr="002E1A48">
        <w:rPr>
          <w:b/>
          <w:color w:val="000000" w:themeColor="text1"/>
        </w:rPr>
        <w:t>по-</w:t>
      </w:r>
      <w:r w:rsidR="00A51C90">
        <w:rPr>
          <w:b/>
          <w:color w:val="000000" w:themeColor="text1"/>
        </w:rPr>
        <w:t>малко от</w:t>
      </w:r>
      <w:r w:rsidR="00E1281C">
        <w:rPr>
          <w:b/>
          <w:color w:val="000000" w:themeColor="text1"/>
        </w:rPr>
        <w:t xml:space="preserve"> </w:t>
      </w:r>
      <w:r w:rsidR="002A65F3">
        <w:rPr>
          <w:b/>
          <w:color w:val="000000" w:themeColor="text1"/>
        </w:rPr>
        <w:t>6</w:t>
      </w:r>
      <w:r w:rsidR="002E1A48">
        <w:rPr>
          <w:b/>
          <w:color w:val="000000" w:themeColor="text1"/>
        </w:rPr>
        <w:t>0 календарни дни.</w:t>
      </w:r>
    </w:p>
    <w:p w:rsidR="002E1A48" w:rsidRPr="00D82A27" w:rsidRDefault="002E1A48" w:rsidP="00D82A27">
      <w:pPr>
        <w:jc w:val="both"/>
        <w:rPr>
          <w:color w:val="000000" w:themeColor="text1"/>
        </w:rPr>
      </w:pPr>
    </w:p>
    <w:p w:rsidR="002A65F3" w:rsidRDefault="00572BF6" w:rsidP="002A65F3">
      <w:pPr>
        <w:jc w:val="both"/>
      </w:pPr>
      <w:r>
        <w:rPr>
          <w:b/>
          <w:lang w:val="en-US" w:eastAsia="en-US"/>
        </w:rPr>
        <w:t xml:space="preserve">           </w:t>
      </w:r>
      <w:r w:rsidR="002E1A48">
        <w:rPr>
          <w:b/>
          <w:lang w:eastAsia="en-US"/>
        </w:rPr>
        <w:t>8</w:t>
      </w:r>
      <w:r w:rsidR="002A65F3">
        <w:rPr>
          <w:b/>
          <w:lang w:eastAsia="en-US"/>
        </w:rPr>
        <w:t>. Условия и начин на плащане:</w:t>
      </w:r>
    </w:p>
    <w:p w:rsidR="002A65F3" w:rsidRDefault="002A65F3" w:rsidP="002A65F3">
      <w:pPr>
        <w:jc w:val="both"/>
        <w:rPr>
          <w:u w:val="single"/>
        </w:rPr>
      </w:pPr>
      <w:r>
        <w:t xml:space="preserve">Финансирането на настоящата поръчка се осигурява със собствени средства от бюджета на </w:t>
      </w:r>
      <w:r w:rsidR="00FA2CD8">
        <w:t>Възложителя</w:t>
      </w:r>
      <w:r>
        <w:t xml:space="preserve">. </w:t>
      </w:r>
    </w:p>
    <w:p w:rsidR="002A65F3" w:rsidRDefault="002A65F3" w:rsidP="002A65F3">
      <w:pPr>
        <w:jc w:val="both"/>
      </w:pPr>
      <w:r>
        <w:t>Условия и начин  на плащане:</w:t>
      </w:r>
    </w:p>
    <w:p w:rsidR="002A65F3" w:rsidRPr="008922C4" w:rsidRDefault="003A010D" w:rsidP="003A010D">
      <w:pPr>
        <w:jc w:val="both"/>
        <w:rPr>
          <w:lang w:val="ru-RU"/>
        </w:rPr>
      </w:pPr>
      <w:r w:rsidRPr="003A2848">
        <w:t xml:space="preserve">Заплащането ще се извършва по банков път, по писмено посочена от </w:t>
      </w:r>
      <w:r w:rsidR="00FA2CD8" w:rsidRPr="003A2848">
        <w:t xml:space="preserve">Изпълнителя </w:t>
      </w:r>
      <w:r w:rsidRPr="003A2848">
        <w:t>банкова сметка в български лева при условията и начина</w:t>
      </w:r>
      <w:r w:rsidR="00FA2CD8">
        <w:t>,</w:t>
      </w:r>
      <w:r w:rsidRPr="003A2848">
        <w:t xml:space="preserve"> описани в проекта на договор</w:t>
      </w:r>
      <w:r w:rsidR="00FA2CD8">
        <w:t>.</w:t>
      </w:r>
    </w:p>
    <w:p w:rsidR="003D7BE3" w:rsidRPr="00D82A27" w:rsidRDefault="003D7BE3" w:rsidP="00D82A27">
      <w:pPr>
        <w:jc w:val="both"/>
        <w:rPr>
          <w:b/>
          <w:lang w:eastAsia="en-US"/>
        </w:rPr>
      </w:pPr>
    </w:p>
    <w:p w:rsidR="00CB23A8" w:rsidRPr="003D1B56" w:rsidRDefault="00572BF6" w:rsidP="007D23B8">
      <w:pPr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           </w:t>
      </w:r>
      <w:r w:rsidR="002E1A48">
        <w:rPr>
          <w:b/>
          <w:lang w:eastAsia="en-US"/>
        </w:rPr>
        <w:t>9</w:t>
      </w:r>
      <w:r w:rsidR="00D04D6E">
        <w:rPr>
          <w:b/>
          <w:lang w:eastAsia="en-US"/>
        </w:rPr>
        <w:t xml:space="preserve">. </w:t>
      </w:r>
      <w:r w:rsidR="00D04D6E" w:rsidRPr="00D04D6E">
        <w:rPr>
          <w:b/>
          <w:lang w:eastAsia="en-US"/>
        </w:rPr>
        <w:t xml:space="preserve">Изисквания към участниците. </w:t>
      </w:r>
    </w:p>
    <w:p w:rsidR="00D04D6E" w:rsidRDefault="00D04D6E" w:rsidP="003C31E1">
      <w:pPr>
        <w:ind w:firstLine="708"/>
        <w:jc w:val="both"/>
        <w:rPr>
          <w:b/>
          <w:lang w:eastAsia="en-US"/>
        </w:rPr>
      </w:pPr>
      <w:r w:rsidRPr="00D04D6E">
        <w:rPr>
          <w:b/>
          <w:lang w:eastAsia="en-US"/>
        </w:rPr>
        <w:t>Критерии за подбор</w:t>
      </w:r>
      <w:r>
        <w:rPr>
          <w:b/>
          <w:lang w:eastAsia="en-US"/>
        </w:rPr>
        <w:t>:</w:t>
      </w:r>
      <w:r w:rsidRPr="00D04D6E">
        <w:rPr>
          <w:b/>
          <w:lang w:eastAsia="en-US"/>
        </w:rPr>
        <w:t xml:space="preserve"> </w:t>
      </w:r>
    </w:p>
    <w:p w:rsidR="00171EF5" w:rsidRDefault="00171EF5" w:rsidP="002A65F3">
      <w:pPr>
        <w:ind w:firstLine="708"/>
        <w:jc w:val="both"/>
        <w:rPr>
          <w:lang w:eastAsia="en-US"/>
        </w:rPr>
      </w:pPr>
    </w:p>
    <w:p w:rsidR="00326C60" w:rsidRDefault="003C31E1" w:rsidP="00326C60">
      <w:pPr>
        <w:jc w:val="both"/>
      </w:pPr>
      <w:r w:rsidRPr="003C31E1">
        <w:t xml:space="preserve">Участниците следва да притежават опит в изпълнението на дейности с предмет и обем идентичен или сходен с този на настоящата обществена поръчка. </w:t>
      </w:r>
    </w:p>
    <w:p w:rsidR="003C31E1" w:rsidRPr="003C31E1" w:rsidRDefault="00572BF6" w:rsidP="00326C60">
      <w:pPr>
        <w:pStyle w:val="af"/>
        <w:numPr>
          <w:ilvl w:val="0"/>
          <w:numId w:val="29"/>
        </w:numPr>
        <w:jc w:val="both"/>
      </w:pPr>
      <w:r>
        <w:rPr>
          <w:lang w:val="en-US"/>
        </w:rPr>
        <w:t xml:space="preserve"> </w:t>
      </w:r>
      <w:r w:rsidR="003C31E1" w:rsidRPr="003C31E1">
        <w:t xml:space="preserve">Участникът трябва да докаже </w:t>
      </w:r>
      <w:r w:rsidR="00B03591">
        <w:t>минимум 3 /три/ доставки, които са еднакви или сходни с предмета на публичната покана</w:t>
      </w:r>
      <w:r w:rsidR="003C31E1" w:rsidRPr="003C31E1">
        <w:t xml:space="preserve"> общо за последните 3 години, считано от датата на подаване</w:t>
      </w:r>
      <w:r w:rsidR="003C31E1" w:rsidRPr="00326C60">
        <w:rPr>
          <w:bCs/>
        </w:rPr>
        <w:t xml:space="preserve"> на офертата</w:t>
      </w:r>
      <w:r w:rsidR="002A65F3">
        <w:t>.</w:t>
      </w:r>
    </w:p>
    <w:p w:rsidR="003C31E1" w:rsidRDefault="003C31E1" w:rsidP="007D23B8">
      <w:pPr>
        <w:jc w:val="both"/>
        <w:rPr>
          <w:b/>
          <w:lang w:eastAsia="en-US"/>
        </w:rPr>
      </w:pPr>
    </w:p>
    <w:p w:rsidR="003C31E1" w:rsidRDefault="003C31E1" w:rsidP="003C31E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lang w:eastAsia="en-US"/>
        </w:rPr>
      </w:pPr>
      <w:r w:rsidRPr="003C31E1">
        <w:rPr>
          <w:bCs/>
          <w:lang w:eastAsia="en-US"/>
        </w:rPr>
        <w:t>За доказване на това изискване участниците</w:t>
      </w:r>
      <w:r w:rsidR="00B03591">
        <w:rPr>
          <w:bCs/>
          <w:lang w:eastAsia="en-US"/>
        </w:rPr>
        <w:t xml:space="preserve"> представят Списък на доставките</w:t>
      </w:r>
      <w:r w:rsidRPr="003C31E1">
        <w:rPr>
          <w:bCs/>
          <w:lang w:eastAsia="en-US"/>
        </w:rPr>
        <w:t>, които са идентични или сходни на обществената поръчката, с</w:t>
      </w:r>
      <w:r>
        <w:rPr>
          <w:bCs/>
          <w:lang w:eastAsia="en-US"/>
        </w:rPr>
        <w:t xml:space="preserve"> </w:t>
      </w:r>
      <w:r w:rsidRPr="003C31E1">
        <w:rPr>
          <w:bCs/>
          <w:lang w:eastAsia="en-US"/>
        </w:rPr>
        <w:t>посочване на стойностите, датите и получателите, заедно с доказ</w:t>
      </w:r>
      <w:r w:rsidR="00B03591">
        <w:rPr>
          <w:bCs/>
          <w:lang w:eastAsia="en-US"/>
        </w:rPr>
        <w:t>ателство за извършената доставка</w:t>
      </w:r>
      <w:r w:rsidRPr="003C31E1">
        <w:rPr>
          <w:bCs/>
          <w:lang w:eastAsia="en-US"/>
        </w:rPr>
        <w:t xml:space="preserve"> (Образец № 9 от документацията за участие).</w:t>
      </w:r>
    </w:p>
    <w:p w:rsidR="00B66E92" w:rsidRDefault="00B66E92" w:rsidP="00B66E92">
      <w:pPr>
        <w:tabs>
          <w:tab w:val="left" w:pos="993"/>
        </w:tabs>
        <w:spacing w:line="276" w:lineRule="auto"/>
        <w:jc w:val="both"/>
      </w:pPr>
    </w:p>
    <w:p w:rsidR="00171EF5" w:rsidRDefault="00B66E92" w:rsidP="00572BF6">
      <w:pPr>
        <w:pStyle w:val="af"/>
        <w:numPr>
          <w:ilvl w:val="0"/>
          <w:numId w:val="29"/>
        </w:numPr>
        <w:tabs>
          <w:tab w:val="left" w:pos="993"/>
        </w:tabs>
        <w:spacing w:line="276" w:lineRule="auto"/>
        <w:jc w:val="both"/>
      </w:pPr>
      <w:r>
        <w:t xml:space="preserve">Участникът следва да разполага с транспортни средства </w:t>
      </w:r>
      <w:r w:rsidR="00FA2CD8">
        <w:t>–</w:t>
      </w:r>
      <w:r w:rsidR="00933212" w:rsidRPr="00933212">
        <w:t xml:space="preserve"> </w:t>
      </w:r>
      <w:r w:rsidR="00933212">
        <w:t>Минимално изискване:</w:t>
      </w:r>
      <w:r w:rsidR="00171EF5">
        <w:t xml:space="preserve"> 1 транспортно средств</w:t>
      </w:r>
      <w:r w:rsidR="00FA2CD8">
        <w:t>о</w:t>
      </w:r>
      <w:r w:rsidR="00171EF5">
        <w:t>.</w:t>
      </w:r>
    </w:p>
    <w:p w:rsidR="00171EF5" w:rsidRPr="00171EF5" w:rsidRDefault="00171EF5" w:rsidP="00171EF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71EF5">
        <w:rPr>
          <w:bCs/>
        </w:rPr>
        <w:t>За доказване на това изискване участниците пред</w:t>
      </w:r>
      <w:r>
        <w:rPr>
          <w:bCs/>
        </w:rPr>
        <w:t>ставят декларация за наличие на транспортни средства</w:t>
      </w:r>
      <w:r w:rsidRPr="00171EF5">
        <w:rPr>
          <w:bCs/>
        </w:rPr>
        <w:t xml:space="preserve">, </w:t>
      </w:r>
      <w:r>
        <w:rPr>
          <w:bCs/>
        </w:rPr>
        <w:t xml:space="preserve">придружена от заверени копия на талон и договор за наем / лизинг </w:t>
      </w:r>
      <w:r w:rsidRPr="00171EF5">
        <w:rPr>
          <w:bCs/>
        </w:rPr>
        <w:t>(Образец №</w:t>
      </w:r>
      <w:r w:rsidR="00C93A07">
        <w:rPr>
          <w:bCs/>
        </w:rPr>
        <w:t xml:space="preserve"> 13 </w:t>
      </w:r>
      <w:r w:rsidRPr="00171EF5">
        <w:rPr>
          <w:bCs/>
        </w:rPr>
        <w:t>от документацията за участие).</w:t>
      </w:r>
    </w:p>
    <w:p w:rsidR="00B66E92" w:rsidRDefault="00B66E92" w:rsidP="00171EF5">
      <w:pPr>
        <w:tabs>
          <w:tab w:val="left" w:pos="993"/>
        </w:tabs>
        <w:spacing w:line="276" w:lineRule="auto"/>
        <w:jc w:val="both"/>
      </w:pPr>
    </w:p>
    <w:p w:rsidR="003526E0" w:rsidRPr="003526E0" w:rsidRDefault="00171EF5" w:rsidP="00B03591">
      <w:pPr>
        <w:pStyle w:val="af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bCs/>
        </w:rPr>
      </w:pPr>
      <w:r w:rsidRPr="0065182C">
        <w:t>Участникът</w:t>
      </w:r>
      <w:r w:rsidR="00E14123" w:rsidRPr="0065182C">
        <w:t xml:space="preserve"> </w:t>
      </w:r>
      <w:r w:rsidR="00B03591">
        <w:t>следва да разполага със склад</w:t>
      </w:r>
      <w:r w:rsidR="00200F54">
        <w:t>о</w:t>
      </w:r>
      <w:r w:rsidR="00B03591">
        <w:t>ва база или магазин на територията на страната – Минимално изискване: 1 (една) собствена и/или наета складова база, или магазин на територията на Република България.</w:t>
      </w:r>
    </w:p>
    <w:p w:rsidR="00B03591" w:rsidRPr="003526E0" w:rsidRDefault="00B03591" w:rsidP="003526E0">
      <w:pPr>
        <w:tabs>
          <w:tab w:val="left" w:pos="993"/>
        </w:tabs>
        <w:spacing w:line="276" w:lineRule="auto"/>
        <w:jc w:val="both"/>
        <w:rPr>
          <w:bCs/>
        </w:rPr>
      </w:pPr>
      <w:r w:rsidRPr="003526E0">
        <w:rPr>
          <w:bCs/>
        </w:rPr>
        <w:t xml:space="preserve"> </w:t>
      </w:r>
      <w:r w:rsidR="00C93A07" w:rsidRPr="003526E0">
        <w:rPr>
          <w:bCs/>
        </w:rPr>
        <w:t xml:space="preserve">    За доказване на това изискване участниците представят декларация</w:t>
      </w:r>
      <w:r w:rsidRPr="003526E0">
        <w:rPr>
          <w:bCs/>
        </w:rPr>
        <w:t>,</w:t>
      </w:r>
      <w:r>
        <w:t xml:space="preserve"> придружена от </w:t>
      </w:r>
      <w:r w:rsidRPr="00B03591">
        <w:t xml:space="preserve"> </w:t>
      </w:r>
      <w:r>
        <w:t>копия  на документ за собственост на складово помещение/магазин и/или договор за наем.</w:t>
      </w:r>
      <w:r w:rsidRPr="003526E0">
        <w:rPr>
          <w:bCs/>
        </w:rPr>
        <w:t xml:space="preserve"> (Образец № 14 от документацията за участие).</w:t>
      </w:r>
    </w:p>
    <w:p w:rsidR="003C31E1" w:rsidRPr="00D82A27" w:rsidRDefault="003C31E1" w:rsidP="00D82A27">
      <w:pPr>
        <w:jc w:val="both"/>
        <w:rPr>
          <w:b/>
          <w:lang w:eastAsia="en-US"/>
        </w:rPr>
      </w:pPr>
    </w:p>
    <w:p w:rsidR="00982DF7" w:rsidRDefault="00572BF6" w:rsidP="007D23B8">
      <w:pPr>
        <w:pStyle w:val="Default"/>
        <w:rPr>
          <w:b/>
          <w:bCs/>
        </w:rPr>
      </w:pPr>
      <w:r>
        <w:rPr>
          <w:b/>
          <w:lang w:val="en-US"/>
        </w:rPr>
        <w:t xml:space="preserve">         </w:t>
      </w:r>
      <w:r w:rsidR="002E1A48">
        <w:rPr>
          <w:b/>
        </w:rPr>
        <w:t>10</w:t>
      </w:r>
      <w:r w:rsidR="007D23B8">
        <w:rPr>
          <w:b/>
        </w:rPr>
        <w:t xml:space="preserve">. </w:t>
      </w:r>
      <w:r w:rsidR="007D23B8">
        <w:rPr>
          <w:b/>
          <w:bCs/>
        </w:rPr>
        <w:t>Кр</w:t>
      </w:r>
      <w:r w:rsidR="007D23B8" w:rsidRPr="007D23B8">
        <w:rPr>
          <w:b/>
          <w:bCs/>
        </w:rPr>
        <w:t>итерий за оценка на офертите</w:t>
      </w:r>
      <w:r w:rsidR="007D23B8">
        <w:rPr>
          <w:b/>
          <w:bCs/>
        </w:rPr>
        <w:t xml:space="preserve">: </w:t>
      </w:r>
    </w:p>
    <w:p w:rsidR="006774AD" w:rsidRPr="00E55C8B" w:rsidRDefault="006774AD" w:rsidP="006774AD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E55C8B">
        <w:rPr>
          <w:color w:val="000000"/>
          <w:lang w:val="en-GB" w:eastAsia="en-US"/>
        </w:rPr>
        <w:t xml:space="preserve">Избраният от Възложителя критерий за оценка на офертите на участниците </w:t>
      </w:r>
      <w:r w:rsidRPr="00E55C8B">
        <w:rPr>
          <w:color w:val="000000"/>
          <w:lang w:eastAsia="en-US"/>
        </w:rPr>
        <w:t xml:space="preserve">за настоящата обществената </w:t>
      </w:r>
      <w:r w:rsidRPr="00E55C8B">
        <w:rPr>
          <w:color w:val="000000"/>
          <w:lang w:val="en-GB" w:eastAsia="en-US"/>
        </w:rPr>
        <w:t xml:space="preserve">е </w:t>
      </w:r>
      <w:r w:rsidRPr="00E55C8B">
        <w:rPr>
          <w:b/>
          <w:color w:val="000000"/>
          <w:lang w:val="en-GB" w:eastAsia="en-US"/>
        </w:rPr>
        <w:t>“НАЙ-НИСКА ЦЕНА”</w:t>
      </w:r>
      <w:r w:rsidRPr="00E55C8B">
        <w:rPr>
          <w:color w:val="000000"/>
          <w:lang w:eastAsia="en-US"/>
        </w:rPr>
        <w:t xml:space="preserve">, </w:t>
      </w:r>
      <w:r w:rsidRPr="00E55C8B">
        <w:rPr>
          <w:color w:val="000000"/>
          <w:lang w:val="en-GB" w:eastAsia="en-US"/>
        </w:rPr>
        <w:t>съгласно чл. 70, ал. 2 т. 1 от ЗОП</w:t>
      </w:r>
      <w:r w:rsidRPr="00E55C8B">
        <w:rPr>
          <w:color w:val="000000"/>
          <w:lang w:eastAsia="en-US"/>
        </w:rPr>
        <w:t>.</w:t>
      </w:r>
    </w:p>
    <w:p w:rsidR="00E55C8B" w:rsidRPr="00E55C8B" w:rsidRDefault="00E55C8B" w:rsidP="00E55C8B">
      <w:pPr>
        <w:jc w:val="both"/>
      </w:pPr>
      <w:r w:rsidRPr="00E55C8B">
        <w:tab/>
      </w:r>
    </w:p>
    <w:p w:rsidR="00E55C8B" w:rsidRDefault="00572BF6" w:rsidP="00E55C8B">
      <w:pPr>
        <w:jc w:val="both"/>
        <w:rPr>
          <w:lang w:val="az-Cyrl-AZ"/>
        </w:rPr>
      </w:pPr>
      <w:r>
        <w:rPr>
          <w:b/>
          <w:lang w:val="en-US"/>
        </w:rPr>
        <w:t xml:space="preserve">         </w:t>
      </w:r>
      <w:r w:rsidR="00E55C8B" w:rsidRPr="00E55C8B">
        <w:rPr>
          <w:b/>
        </w:rPr>
        <w:t xml:space="preserve">11. </w:t>
      </w:r>
      <w:r w:rsidR="00E55C8B" w:rsidRPr="00E55C8B">
        <w:rPr>
          <w:b/>
          <w:lang w:val="az-Cyrl-AZ"/>
        </w:rPr>
        <w:t xml:space="preserve">Изисквания към изпълнение на поръчката </w:t>
      </w:r>
      <w:r w:rsidR="00FA2CD8">
        <w:rPr>
          <w:b/>
          <w:lang w:val="az-Cyrl-AZ"/>
        </w:rPr>
        <w:t>по всяка от обособените позиции</w:t>
      </w:r>
      <w:r w:rsidR="00A338FE">
        <w:rPr>
          <w:lang w:val="az-Cyrl-AZ"/>
        </w:rPr>
        <w:t xml:space="preserve"> </w:t>
      </w:r>
      <w:r w:rsidR="00E55C8B" w:rsidRPr="00E55C8B">
        <w:rPr>
          <w:lang w:val="az-Cyrl-AZ"/>
        </w:rPr>
        <w:t xml:space="preserve">са подробно описани в </w:t>
      </w:r>
      <w:r w:rsidR="00E55C8B" w:rsidRPr="00E55C8B">
        <w:rPr>
          <w:b/>
          <w:lang w:val="az-Cyrl-AZ"/>
        </w:rPr>
        <w:t>Техническ</w:t>
      </w:r>
      <w:r w:rsidR="00704F81">
        <w:rPr>
          <w:b/>
          <w:lang w:val="az-Cyrl-AZ"/>
        </w:rPr>
        <w:t>ата</w:t>
      </w:r>
      <w:r w:rsidR="00E55C8B" w:rsidRPr="00E55C8B">
        <w:rPr>
          <w:b/>
          <w:lang w:val="az-Cyrl-AZ"/>
        </w:rPr>
        <w:t xml:space="preserve"> спецификаци</w:t>
      </w:r>
      <w:r w:rsidR="00704F81">
        <w:rPr>
          <w:b/>
          <w:lang w:val="az-Cyrl-AZ"/>
        </w:rPr>
        <w:t>я</w:t>
      </w:r>
      <w:r w:rsidR="00E55C8B" w:rsidRPr="00E55C8B">
        <w:rPr>
          <w:lang w:val="az-Cyrl-AZ"/>
        </w:rPr>
        <w:t>, неразделна част от документацията.</w:t>
      </w:r>
    </w:p>
    <w:p w:rsidR="00410B25" w:rsidRDefault="00572BF6" w:rsidP="00410B25">
      <w:pPr>
        <w:pStyle w:val="ad"/>
        <w:spacing w:before="240" w:line="276" w:lineRule="auto"/>
        <w:jc w:val="both"/>
        <w:outlineLvl w:val="1"/>
        <w:rPr>
          <w:b/>
          <w:bCs/>
        </w:rPr>
      </w:pPr>
      <w:r>
        <w:rPr>
          <w:b/>
          <w:lang w:val="en-US"/>
        </w:rPr>
        <w:t xml:space="preserve">         </w:t>
      </w:r>
      <w:r w:rsidR="00B03591" w:rsidRPr="006774AD">
        <w:rPr>
          <w:b/>
          <w:lang w:val="az-Cyrl-AZ"/>
        </w:rPr>
        <w:t>12.</w:t>
      </w:r>
      <w:r w:rsidR="00B03591" w:rsidRPr="00B03591">
        <w:rPr>
          <w:b/>
          <w:bCs/>
        </w:rPr>
        <w:t xml:space="preserve"> </w:t>
      </w:r>
      <w:r w:rsidR="00B03591">
        <w:rPr>
          <w:b/>
          <w:bCs/>
        </w:rPr>
        <w:t>Място на изпълнение на поръчката</w:t>
      </w:r>
    </w:p>
    <w:p w:rsidR="0001396B" w:rsidRPr="0001396B" w:rsidRDefault="00410B25" w:rsidP="0001396B">
      <w:pPr>
        <w:pStyle w:val="ad"/>
        <w:spacing w:before="240" w:line="276" w:lineRule="auto"/>
        <w:jc w:val="both"/>
        <w:outlineLvl w:val="1"/>
        <w:rPr>
          <w:b/>
          <w:bCs/>
          <w:sz w:val="20"/>
          <w:szCs w:val="20"/>
          <w:lang w:val="en-GB"/>
        </w:rPr>
      </w:pPr>
      <w:r>
        <w:rPr>
          <w:shd w:val="clear" w:color="auto" w:fill="FEFEFE"/>
          <w:lang w:val="ru-RU"/>
        </w:rPr>
        <w:t xml:space="preserve">         </w:t>
      </w:r>
      <w:r w:rsidRPr="00410B25">
        <w:rPr>
          <w:shd w:val="clear" w:color="auto" w:fill="FEFEFE"/>
          <w:lang w:val="ru-RU"/>
        </w:rPr>
        <w:t>Заявените количества от Възложителя следва да се доставят на територията на гр. Панагюрище, база на ОП „Чистота“</w:t>
      </w:r>
      <w:r>
        <w:rPr>
          <w:shd w:val="clear" w:color="auto" w:fill="FEFEFE"/>
          <w:lang w:val="ru-RU"/>
        </w:rPr>
        <w:t>.</w:t>
      </w:r>
    </w:p>
    <w:p w:rsidR="0057536F" w:rsidRPr="0057536F" w:rsidRDefault="0057536F" w:rsidP="00D82A27">
      <w:pPr>
        <w:jc w:val="both"/>
        <w:rPr>
          <w:rFonts w:eastAsiaTheme="minorEastAsia"/>
          <w:color w:val="000000"/>
        </w:rPr>
      </w:pPr>
    </w:p>
    <w:p w:rsidR="00DC07AF" w:rsidRDefault="00434665" w:rsidP="00D82A27">
      <w:pPr>
        <w:jc w:val="center"/>
        <w:rPr>
          <w:b/>
          <w:color w:val="000000"/>
          <w:spacing w:val="5"/>
        </w:rPr>
      </w:pPr>
      <w:r w:rsidRPr="00434665">
        <w:rPr>
          <w:b/>
          <w:color w:val="000000"/>
          <w:spacing w:val="5"/>
        </w:rPr>
        <w:t>ОБЩИ УСЛОВИЯ ЗА УЧАСТИЕ</w:t>
      </w:r>
    </w:p>
    <w:p w:rsidR="00434665" w:rsidRPr="00D82A27" w:rsidRDefault="00434665" w:rsidP="00D82A27">
      <w:pPr>
        <w:jc w:val="center"/>
        <w:rPr>
          <w:b/>
        </w:rPr>
      </w:pPr>
    </w:p>
    <w:p w:rsidR="001D1A3B" w:rsidRPr="00D82A27" w:rsidRDefault="00366617" w:rsidP="00366617">
      <w:pPr>
        <w:ind w:firstLine="708"/>
        <w:jc w:val="both"/>
      </w:pPr>
      <w:r>
        <w:rPr>
          <w:b/>
        </w:rPr>
        <w:t>1</w:t>
      </w:r>
      <w:r w:rsidR="002309D0" w:rsidRPr="00D82A27">
        <w:rPr>
          <w:b/>
        </w:rPr>
        <w:t>.</w:t>
      </w:r>
      <w:r w:rsidR="002309D0" w:rsidRPr="00D82A27">
        <w:t xml:space="preserve"> </w:t>
      </w:r>
      <w:r w:rsidR="00EF4501" w:rsidRPr="00D82A27">
        <w:t xml:space="preserve">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</w:t>
      </w:r>
      <w:r w:rsidR="00390061" w:rsidRPr="00D82A27">
        <w:t xml:space="preserve">строителство, доставки или </w:t>
      </w:r>
      <w:r w:rsidR="00EF4501" w:rsidRPr="00D82A27">
        <w:t>услуги</w:t>
      </w:r>
      <w:r w:rsidR="001D1A3B" w:rsidRPr="00D82A27">
        <w:t>, предмет на поръчката,</w:t>
      </w:r>
      <w:r w:rsidR="00EF4501" w:rsidRPr="00D82A27">
        <w:t xml:space="preserve"> съгласно законодателството на дър</w:t>
      </w:r>
      <w:r w:rsidR="00362208">
        <w:t xml:space="preserve">жавата, в която то е установено, </w:t>
      </w:r>
      <w:r w:rsidR="00362208" w:rsidRPr="00362208">
        <w:t>което отговаря на условията на Възложителя и за което отсъстват обстоятелствата по чл. 54, ал. 1, т. 1 - 5 и 7 ЗОП.</w:t>
      </w:r>
      <w:r w:rsidR="00EF4501" w:rsidRPr="00D82A27">
        <w:t xml:space="preserve"> Възложителят не поставя изискване обединенията да имат определена правна форма, за да участват при възлагането на поръчката</w:t>
      </w:r>
      <w:r w:rsidR="001D1A3B" w:rsidRPr="00D82A27">
        <w:t>.</w:t>
      </w:r>
    </w:p>
    <w:p w:rsidR="00126B12" w:rsidRPr="00D82A27" w:rsidRDefault="001D1A3B" w:rsidP="00362208">
      <w:pPr>
        <w:ind w:firstLine="708"/>
        <w:jc w:val="both"/>
      </w:pPr>
      <w:r w:rsidRPr="00D82A27">
        <w:t>От участие в настоящата поръчка няма</w:t>
      </w:r>
      <w:r w:rsidR="00EF4501" w:rsidRPr="00D82A27">
        <w:t xml:space="preserve"> да бъде отстранен </w:t>
      </w:r>
      <w:r w:rsidRPr="00D82A27">
        <w:t xml:space="preserve">участник </w:t>
      </w:r>
      <w:r w:rsidR="00EF4501" w:rsidRPr="00D82A27">
        <w:t>на основание на неговия статут или на правната му форма, когато той или участниците в обединението имат право да предоставят съответната услуга</w:t>
      </w:r>
      <w:r w:rsidR="00A44555" w:rsidRPr="00D82A27">
        <w:t xml:space="preserve">, </w:t>
      </w:r>
      <w:r w:rsidR="00A44555" w:rsidRPr="002E1A48">
        <w:t>доставка или строителство,</w:t>
      </w:r>
      <w:r w:rsidR="00EF4501" w:rsidRPr="00D82A27">
        <w:t xml:space="preserve"> в държавата членка, в която </w:t>
      </w:r>
      <w:r w:rsidRPr="00D82A27">
        <w:t>е установен</w:t>
      </w:r>
      <w:r w:rsidR="00C64A96" w:rsidRPr="00D82A27">
        <w:t>.</w:t>
      </w:r>
    </w:p>
    <w:p w:rsidR="00B57660" w:rsidRPr="00D82A27" w:rsidRDefault="00366617" w:rsidP="00D82A27">
      <w:pPr>
        <w:jc w:val="both"/>
      </w:pPr>
      <w:r>
        <w:rPr>
          <w:b/>
        </w:rPr>
        <w:t xml:space="preserve">            2</w:t>
      </w:r>
      <w:r w:rsidR="00126B12" w:rsidRPr="00D82A27">
        <w:rPr>
          <w:b/>
        </w:rPr>
        <w:t>.</w:t>
      </w:r>
      <w:r w:rsidR="00126B12" w:rsidRPr="00D82A27">
        <w:t xml:space="preserve"> При участие на обединения, които не са юридически лица, съответствието с критериите за по</w:t>
      </w:r>
      <w:r w:rsidR="00B57660" w:rsidRPr="00D82A27">
        <w:t xml:space="preserve">дбор се доказва от обединението </w:t>
      </w:r>
      <w:r w:rsidR="00126B12" w:rsidRPr="00D82A27">
        <w:t xml:space="preserve">участник, а не от всяко от лицата, включени в него, с </w:t>
      </w:r>
      <w:r w:rsidR="00B57660" w:rsidRPr="00D82A27">
        <w:t>изключение</w:t>
      </w:r>
      <w:r w:rsidR="00754D19" w:rsidRPr="00D82A27">
        <w:t xml:space="preserve"> </w:t>
      </w:r>
      <w:r w:rsidR="00B57660" w:rsidRPr="00D82A27">
        <w:t>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B57660" w:rsidRPr="00D82A27" w:rsidRDefault="00366617" w:rsidP="00D82A27">
      <w:pPr>
        <w:ind w:firstLine="708"/>
        <w:jc w:val="both"/>
      </w:pPr>
      <w:r>
        <w:rPr>
          <w:b/>
        </w:rPr>
        <w:t>3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B57660" w:rsidRPr="00D82A27">
        <w:t>Участниците в настоящата обществена поръчка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 По отношение на критериите, свързани с професионална компетентност, кандидатите или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:rsidR="00B57660" w:rsidRPr="00D82A27" w:rsidRDefault="00B57660" w:rsidP="00D82A27">
      <w:pPr>
        <w:ind w:firstLine="708"/>
        <w:jc w:val="both"/>
      </w:pPr>
      <w:r w:rsidRPr="00D82A27"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B57660" w:rsidRDefault="00B57660" w:rsidP="00D82A27">
      <w:pPr>
        <w:ind w:firstLine="708"/>
        <w:jc w:val="both"/>
      </w:pPr>
      <w:r w:rsidRPr="00D82A27">
        <w:t>Третите лица трябва да отговарят на съответните критерии за подбор, за доказването на които кандидатът или участникът се позовава на техния капацитет и за тях да не са налице основанията за отстраняване от процедурата.</w:t>
      </w:r>
    </w:p>
    <w:p w:rsidR="00366617" w:rsidRPr="00D82A27" w:rsidRDefault="00366617" w:rsidP="009A6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82A27">
        <w:t xml:space="preserve">Когато за изпълнение на обществената поръчка се предвижда участие на подизпълнители, в офертата се посочват подизпълнителите, </w:t>
      </w:r>
      <w:r w:rsidRPr="00D82A27">
        <w:rPr>
          <w:color w:val="000000"/>
        </w:rPr>
        <w:t>вида на работите, които ще извършват и дела на тяхното участие.</w:t>
      </w:r>
      <w:r w:rsidRPr="00D82A27">
        <w:t xml:space="preserve"> В този случай те трябва да представят доказателство за поетите от подизпълнителите задължения.</w:t>
      </w:r>
    </w:p>
    <w:p w:rsidR="00366617" w:rsidRPr="00D82A27" w:rsidRDefault="00366617" w:rsidP="0036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82A27">
        <w:tab/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366617" w:rsidRPr="008922C4" w:rsidRDefault="00366617" w:rsidP="00366617">
      <w:pPr>
        <w:ind w:firstLine="708"/>
        <w:jc w:val="both"/>
        <w:rPr>
          <w:lang w:val="ru-RU"/>
        </w:rPr>
      </w:pPr>
      <w:r>
        <w:rPr>
          <w:b/>
        </w:rPr>
        <w:t>4</w:t>
      </w:r>
      <w:r w:rsidRPr="00D82A27">
        <w:rPr>
          <w:b/>
        </w:rPr>
        <w:t xml:space="preserve">. </w:t>
      </w:r>
      <w:r w:rsidRPr="00D82A27"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B912D2" w:rsidRDefault="00366617" w:rsidP="002A65F3">
      <w:pPr>
        <w:pStyle w:val="31"/>
        <w:tabs>
          <w:tab w:val="num" w:pos="0"/>
        </w:tabs>
        <w:spacing w:after="0"/>
        <w:ind w:left="0"/>
        <w:jc w:val="both"/>
        <w:rPr>
          <w:bCs/>
          <w:color w:val="000000"/>
          <w:spacing w:val="1"/>
          <w:sz w:val="24"/>
          <w:szCs w:val="24"/>
        </w:rPr>
      </w:pPr>
      <w:r w:rsidRPr="00D82A27">
        <w:rPr>
          <w:sz w:val="24"/>
          <w:szCs w:val="24"/>
          <w:lang w:val="ru-RU"/>
        </w:rPr>
        <w:tab/>
        <w:t xml:space="preserve"> </w:t>
      </w:r>
      <w:r>
        <w:rPr>
          <w:b/>
          <w:sz w:val="24"/>
          <w:szCs w:val="24"/>
        </w:rPr>
        <w:t>5</w:t>
      </w:r>
      <w:r w:rsidRPr="00D82A27">
        <w:rPr>
          <w:b/>
          <w:sz w:val="24"/>
          <w:szCs w:val="24"/>
        </w:rPr>
        <w:t>.</w:t>
      </w:r>
      <w:r w:rsidRPr="00D82A27">
        <w:rPr>
          <w:sz w:val="24"/>
          <w:szCs w:val="24"/>
        </w:rPr>
        <w:t xml:space="preserve"> Дата и час на отваряне на офертите: </w:t>
      </w:r>
      <w:r w:rsidR="002A65F3" w:rsidRPr="007F5EE2">
        <w:rPr>
          <w:bCs/>
          <w:sz w:val="24"/>
          <w:szCs w:val="24"/>
        </w:rPr>
        <w:t>Оферти се приемат всеки работен ден от 8:3</w:t>
      </w:r>
      <w:r w:rsidR="002A65F3">
        <w:rPr>
          <w:bCs/>
          <w:sz w:val="24"/>
          <w:szCs w:val="24"/>
        </w:rPr>
        <w:t>0 до 1</w:t>
      </w:r>
      <w:r w:rsidR="00410B25">
        <w:rPr>
          <w:bCs/>
          <w:sz w:val="24"/>
          <w:szCs w:val="24"/>
        </w:rPr>
        <w:t>7</w:t>
      </w:r>
      <w:r w:rsidR="002A65F3">
        <w:rPr>
          <w:bCs/>
          <w:sz w:val="24"/>
          <w:szCs w:val="24"/>
        </w:rPr>
        <w:t>:3</w:t>
      </w:r>
      <w:r w:rsidR="002A65F3" w:rsidRPr="007F5EE2">
        <w:rPr>
          <w:bCs/>
          <w:sz w:val="24"/>
          <w:szCs w:val="24"/>
        </w:rPr>
        <w:t xml:space="preserve">0 часа в деловодството на </w:t>
      </w:r>
      <w:r w:rsidR="00B912D2">
        <w:rPr>
          <w:bCs/>
          <w:sz w:val="24"/>
          <w:szCs w:val="24"/>
        </w:rPr>
        <w:t>Община Панагюрище</w:t>
      </w:r>
      <w:r w:rsidR="002A65F3" w:rsidRPr="007F5EE2">
        <w:rPr>
          <w:bCs/>
          <w:sz w:val="24"/>
          <w:szCs w:val="24"/>
        </w:rPr>
        <w:t xml:space="preserve"> </w:t>
      </w:r>
      <w:r w:rsidR="002A65F3" w:rsidRPr="007F5EE2">
        <w:rPr>
          <w:bCs/>
          <w:color w:val="000000"/>
          <w:spacing w:val="1"/>
          <w:sz w:val="24"/>
          <w:szCs w:val="24"/>
        </w:rPr>
        <w:t xml:space="preserve">на адреса на Възложителя – гр. </w:t>
      </w:r>
      <w:r w:rsidR="00B912D2">
        <w:rPr>
          <w:bCs/>
          <w:color w:val="000000"/>
          <w:spacing w:val="1"/>
          <w:sz w:val="24"/>
          <w:szCs w:val="24"/>
        </w:rPr>
        <w:t>Панагюрище</w:t>
      </w:r>
      <w:r w:rsidR="002A65F3" w:rsidRPr="007F5EE2">
        <w:rPr>
          <w:bCs/>
          <w:color w:val="000000"/>
          <w:spacing w:val="1"/>
          <w:sz w:val="24"/>
          <w:szCs w:val="24"/>
        </w:rPr>
        <w:t xml:space="preserve">, </w:t>
      </w:r>
      <w:r w:rsidR="00B912D2">
        <w:rPr>
          <w:bCs/>
          <w:color w:val="000000"/>
          <w:spacing w:val="1"/>
          <w:sz w:val="24"/>
          <w:szCs w:val="24"/>
        </w:rPr>
        <w:t>п</w:t>
      </w:r>
      <w:r w:rsidR="002A65F3" w:rsidRPr="007F5EE2">
        <w:rPr>
          <w:bCs/>
          <w:color w:val="000000"/>
          <w:spacing w:val="1"/>
          <w:sz w:val="24"/>
          <w:szCs w:val="24"/>
        </w:rPr>
        <w:t>л. „</w:t>
      </w:r>
      <w:r w:rsidR="00B912D2">
        <w:rPr>
          <w:bCs/>
          <w:color w:val="000000"/>
          <w:spacing w:val="1"/>
          <w:sz w:val="24"/>
          <w:szCs w:val="24"/>
        </w:rPr>
        <w:t>20-ти април</w:t>
      </w:r>
      <w:r w:rsidR="002A65F3" w:rsidRPr="007F5EE2">
        <w:rPr>
          <w:bCs/>
          <w:color w:val="000000"/>
          <w:spacing w:val="1"/>
          <w:sz w:val="24"/>
          <w:szCs w:val="24"/>
        </w:rPr>
        <w:t>” № 1</w:t>
      </w:r>
      <w:r w:rsidR="00B912D2">
        <w:rPr>
          <w:bCs/>
          <w:color w:val="000000"/>
          <w:spacing w:val="1"/>
          <w:sz w:val="24"/>
          <w:szCs w:val="24"/>
        </w:rPr>
        <w:t>3</w:t>
      </w:r>
    </w:p>
    <w:p w:rsidR="002A65F3" w:rsidRPr="007F5EE2" w:rsidRDefault="00B912D2" w:rsidP="002A65F3">
      <w:pPr>
        <w:pStyle w:val="31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</w:t>
      </w:r>
      <w:r w:rsidR="00704F81">
        <w:rPr>
          <w:b/>
          <w:bCs/>
          <w:color w:val="000000"/>
          <w:spacing w:val="1"/>
          <w:sz w:val="24"/>
          <w:szCs w:val="24"/>
        </w:rPr>
        <w:t xml:space="preserve">   </w:t>
      </w:r>
      <w:r w:rsidR="002A65F3" w:rsidRPr="008922C4">
        <w:rPr>
          <w:bCs/>
          <w:color w:val="000000"/>
          <w:spacing w:val="1"/>
          <w:sz w:val="24"/>
          <w:szCs w:val="24"/>
          <w:lang w:val="ru-RU"/>
        </w:rPr>
        <w:t xml:space="preserve"> </w:t>
      </w:r>
      <w:r w:rsidR="002A65F3" w:rsidRPr="007F5EE2">
        <w:rPr>
          <w:bCs/>
          <w:color w:val="000000"/>
          <w:spacing w:val="1"/>
          <w:sz w:val="24"/>
          <w:szCs w:val="24"/>
        </w:rPr>
        <w:t>Краен срок за получаване на офертите</w:t>
      </w:r>
      <w:r w:rsidR="002A65F3">
        <w:rPr>
          <w:bCs/>
          <w:color w:val="000000"/>
          <w:spacing w:val="1"/>
          <w:sz w:val="24"/>
          <w:szCs w:val="24"/>
        </w:rPr>
        <w:t xml:space="preserve"> </w:t>
      </w:r>
      <w:r w:rsidR="002A65F3">
        <w:rPr>
          <w:b/>
          <w:bCs/>
          <w:color w:val="000000"/>
          <w:spacing w:val="1"/>
          <w:sz w:val="24"/>
          <w:szCs w:val="24"/>
        </w:rPr>
        <w:t>до 1</w:t>
      </w:r>
      <w:r>
        <w:rPr>
          <w:b/>
          <w:bCs/>
          <w:color w:val="000000"/>
          <w:spacing w:val="1"/>
          <w:sz w:val="24"/>
          <w:szCs w:val="24"/>
        </w:rPr>
        <w:t>7</w:t>
      </w:r>
      <w:r w:rsidR="002A65F3">
        <w:rPr>
          <w:b/>
          <w:bCs/>
          <w:color w:val="000000"/>
          <w:spacing w:val="1"/>
          <w:sz w:val="24"/>
          <w:szCs w:val="24"/>
        </w:rPr>
        <w:t>:</w:t>
      </w:r>
      <w:r>
        <w:rPr>
          <w:b/>
          <w:bCs/>
          <w:color w:val="000000"/>
          <w:spacing w:val="1"/>
          <w:sz w:val="24"/>
          <w:szCs w:val="24"/>
        </w:rPr>
        <w:t>3</w:t>
      </w:r>
      <w:r w:rsidR="002A65F3">
        <w:rPr>
          <w:b/>
          <w:bCs/>
          <w:color w:val="000000"/>
          <w:spacing w:val="1"/>
          <w:sz w:val="24"/>
          <w:szCs w:val="24"/>
        </w:rPr>
        <w:t xml:space="preserve">0 часа на </w:t>
      </w:r>
      <w:r w:rsidR="007065C2">
        <w:rPr>
          <w:b/>
          <w:bCs/>
          <w:color w:val="000000"/>
          <w:spacing w:val="1"/>
          <w:sz w:val="24"/>
          <w:szCs w:val="24"/>
        </w:rPr>
        <w:t>06</w:t>
      </w:r>
      <w:r w:rsidR="0002256D" w:rsidRPr="007065C2">
        <w:rPr>
          <w:b/>
          <w:bCs/>
          <w:color w:val="000000"/>
          <w:spacing w:val="1"/>
          <w:sz w:val="24"/>
          <w:szCs w:val="24"/>
        </w:rPr>
        <w:t>.</w:t>
      </w:r>
      <w:r w:rsidR="002A65F3" w:rsidRPr="007065C2">
        <w:rPr>
          <w:b/>
          <w:bCs/>
          <w:color w:val="000000"/>
          <w:spacing w:val="1"/>
          <w:sz w:val="24"/>
          <w:szCs w:val="24"/>
        </w:rPr>
        <w:t>0</w:t>
      </w:r>
      <w:r w:rsidR="007065C2">
        <w:rPr>
          <w:b/>
          <w:bCs/>
          <w:color w:val="000000"/>
          <w:spacing w:val="1"/>
          <w:sz w:val="24"/>
          <w:szCs w:val="24"/>
        </w:rPr>
        <w:t>4</w:t>
      </w:r>
      <w:r w:rsidR="002A65F3" w:rsidRPr="007065C2">
        <w:rPr>
          <w:b/>
          <w:bCs/>
          <w:color w:val="000000"/>
          <w:spacing w:val="1"/>
          <w:sz w:val="24"/>
          <w:szCs w:val="24"/>
        </w:rPr>
        <w:t>.201</w:t>
      </w:r>
      <w:r w:rsidR="007065C2">
        <w:rPr>
          <w:b/>
          <w:bCs/>
          <w:color w:val="000000"/>
          <w:spacing w:val="1"/>
          <w:sz w:val="24"/>
          <w:szCs w:val="24"/>
        </w:rPr>
        <w:t>7</w:t>
      </w:r>
      <w:r w:rsidR="002A65F3" w:rsidRPr="007065C2">
        <w:rPr>
          <w:b/>
          <w:bCs/>
          <w:color w:val="000000"/>
          <w:spacing w:val="1"/>
          <w:sz w:val="24"/>
          <w:szCs w:val="24"/>
        </w:rPr>
        <w:t xml:space="preserve"> г.</w:t>
      </w:r>
      <w:r w:rsidR="002A65F3">
        <w:rPr>
          <w:bCs/>
          <w:sz w:val="24"/>
          <w:szCs w:val="24"/>
        </w:rPr>
        <w:t xml:space="preserve"> </w:t>
      </w:r>
      <w:r w:rsidR="002A65F3" w:rsidRPr="007F5EE2">
        <w:rPr>
          <w:sz w:val="24"/>
          <w:szCs w:val="24"/>
        </w:rPr>
        <w:t>Възложителят следва да удължи определения срок с най-малко три дни, когато в първоначално определения срок са получени по-малко от три оферти.</w:t>
      </w:r>
    </w:p>
    <w:p w:rsidR="002A65F3" w:rsidRPr="007F5EE2" w:rsidRDefault="002A65F3" w:rsidP="002A65F3">
      <w:pPr>
        <w:pStyle w:val="aff2"/>
        <w:widowControl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04F8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04F81">
        <w:rPr>
          <w:sz w:val="24"/>
          <w:szCs w:val="24"/>
        </w:rPr>
        <w:t xml:space="preserve"> </w:t>
      </w:r>
      <w:r w:rsidRPr="007F5EE2">
        <w:rPr>
          <w:rFonts w:ascii="Times New Roman" w:hAnsi="Times New Roman" w:cs="Times New Roman"/>
          <w:bCs/>
          <w:sz w:val="24"/>
          <w:szCs w:val="24"/>
        </w:rPr>
        <w:t xml:space="preserve">Съгласно чл. 48, ал. 2 ППЗОП при получаване на офертата върху опаковката се отбелязват поредният номер, датата и часът на получаването, за което на приносителя </w:t>
      </w:r>
      <w:r>
        <w:rPr>
          <w:rFonts w:ascii="Times New Roman" w:hAnsi="Times New Roman" w:cs="Times New Roman"/>
          <w:bCs/>
          <w:sz w:val="24"/>
          <w:szCs w:val="24"/>
        </w:rPr>
        <w:t>се издава документ.</w:t>
      </w:r>
    </w:p>
    <w:p w:rsidR="00366617" w:rsidRDefault="002A65F3" w:rsidP="00366617">
      <w:pPr>
        <w:pStyle w:val="31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6594">
        <w:rPr>
          <w:sz w:val="24"/>
          <w:szCs w:val="24"/>
        </w:rPr>
        <w:tab/>
      </w:r>
      <w:r w:rsidR="00704F81">
        <w:rPr>
          <w:sz w:val="24"/>
          <w:szCs w:val="24"/>
        </w:rPr>
        <w:t xml:space="preserve">   </w:t>
      </w:r>
      <w:r w:rsidR="00366617" w:rsidRPr="00D82A27">
        <w:rPr>
          <w:sz w:val="24"/>
          <w:szCs w:val="24"/>
        </w:rPr>
        <w:t>След изтичане на този срок Възложителят разглежда и оценява получените оферти независимо от техния брой. Комисия</w:t>
      </w:r>
      <w:r w:rsidR="00B912D2">
        <w:rPr>
          <w:sz w:val="24"/>
          <w:szCs w:val="24"/>
        </w:rPr>
        <w:t>та за оценка на офертите ще отво</w:t>
      </w:r>
      <w:r w:rsidR="00366617" w:rsidRPr="00D82A27">
        <w:rPr>
          <w:sz w:val="24"/>
          <w:szCs w:val="24"/>
        </w:rPr>
        <w:t>ри офертите по реда на тяхното постъпване и ще обяви ценовите предложения на участниците. При извършване на тези действия могат да присъстват представители на участниците.</w:t>
      </w:r>
    </w:p>
    <w:p w:rsidR="002A65F3" w:rsidRDefault="00704F81" w:rsidP="00F635C0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2A65F3" w:rsidRPr="007F5EE2">
        <w:rPr>
          <w:lang w:eastAsia="en-US"/>
        </w:rPr>
        <w:t>Офертите ще бъдат отворени от длъжностните лица на</w:t>
      </w:r>
      <w:r w:rsidR="002A65F3" w:rsidRPr="007F5EE2">
        <w:rPr>
          <w:color w:val="FF0000"/>
          <w:lang w:eastAsia="en-US"/>
        </w:rPr>
        <w:t xml:space="preserve"> </w:t>
      </w:r>
      <w:r w:rsidR="007065C2">
        <w:rPr>
          <w:b/>
          <w:bCs/>
          <w:lang w:eastAsia="en-US"/>
        </w:rPr>
        <w:t>07</w:t>
      </w:r>
      <w:r w:rsidR="0002256D" w:rsidRPr="007065C2">
        <w:rPr>
          <w:b/>
          <w:bCs/>
          <w:lang w:eastAsia="en-US"/>
        </w:rPr>
        <w:t>.0</w:t>
      </w:r>
      <w:r w:rsidR="007065C2">
        <w:rPr>
          <w:b/>
          <w:bCs/>
          <w:lang w:eastAsia="en-US"/>
        </w:rPr>
        <w:t>4</w:t>
      </w:r>
      <w:r w:rsidR="002A65F3" w:rsidRPr="007065C2">
        <w:rPr>
          <w:b/>
          <w:bCs/>
          <w:lang w:eastAsia="en-US"/>
        </w:rPr>
        <w:t>.201</w:t>
      </w:r>
      <w:r w:rsidR="007065C2">
        <w:rPr>
          <w:b/>
          <w:bCs/>
          <w:lang w:eastAsia="en-US"/>
        </w:rPr>
        <w:t>7</w:t>
      </w:r>
      <w:r w:rsidR="002A65F3" w:rsidRPr="007065C2">
        <w:rPr>
          <w:b/>
          <w:bCs/>
          <w:lang w:eastAsia="en-US"/>
        </w:rPr>
        <w:t xml:space="preserve"> г. от 10:</w:t>
      </w:r>
      <w:r w:rsidR="007065C2">
        <w:rPr>
          <w:b/>
          <w:bCs/>
          <w:lang w:eastAsia="en-US"/>
        </w:rPr>
        <w:t>3</w:t>
      </w:r>
      <w:r w:rsidR="002A65F3" w:rsidRPr="007065C2">
        <w:rPr>
          <w:b/>
          <w:bCs/>
          <w:lang w:eastAsia="en-US"/>
        </w:rPr>
        <w:t>0</w:t>
      </w:r>
      <w:r w:rsidR="002A65F3" w:rsidRPr="007F5EE2">
        <w:rPr>
          <w:b/>
          <w:bCs/>
          <w:lang w:eastAsia="en-US"/>
        </w:rPr>
        <w:t xml:space="preserve"> часа</w:t>
      </w:r>
      <w:r w:rsidR="002A65F3" w:rsidRPr="007F5EE2">
        <w:rPr>
          <w:lang w:eastAsia="en-US"/>
        </w:rPr>
        <w:t xml:space="preserve"> на адреса на Възложителя – </w:t>
      </w:r>
      <w:r w:rsidR="00B912D2" w:rsidRPr="007F5EE2">
        <w:rPr>
          <w:bCs/>
          <w:color w:val="000000"/>
          <w:spacing w:val="1"/>
        </w:rPr>
        <w:t xml:space="preserve">– гр. </w:t>
      </w:r>
      <w:r w:rsidR="00B912D2">
        <w:rPr>
          <w:bCs/>
          <w:color w:val="000000"/>
          <w:spacing w:val="1"/>
        </w:rPr>
        <w:t>Панагюрище</w:t>
      </w:r>
      <w:r w:rsidR="00B912D2" w:rsidRPr="007F5EE2">
        <w:rPr>
          <w:bCs/>
          <w:color w:val="000000"/>
          <w:spacing w:val="1"/>
        </w:rPr>
        <w:t xml:space="preserve">, </w:t>
      </w:r>
      <w:r w:rsidR="00B912D2">
        <w:rPr>
          <w:bCs/>
          <w:color w:val="000000"/>
          <w:spacing w:val="1"/>
        </w:rPr>
        <w:t>п</w:t>
      </w:r>
      <w:r w:rsidR="00B912D2" w:rsidRPr="007F5EE2">
        <w:rPr>
          <w:bCs/>
          <w:color w:val="000000"/>
          <w:spacing w:val="1"/>
        </w:rPr>
        <w:t>л. „</w:t>
      </w:r>
      <w:r w:rsidR="00B912D2">
        <w:rPr>
          <w:bCs/>
          <w:color w:val="000000"/>
          <w:spacing w:val="1"/>
        </w:rPr>
        <w:t>20-ти април</w:t>
      </w:r>
      <w:r w:rsidR="00B912D2" w:rsidRPr="007F5EE2">
        <w:rPr>
          <w:bCs/>
          <w:color w:val="000000"/>
          <w:spacing w:val="1"/>
        </w:rPr>
        <w:t>” № 1</w:t>
      </w:r>
      <w:r w:rsidR="00B912D2">
        <w:rPr>
          <w:bCs/>
          <w:color w:val="000000"/>
          <w:spacing w:val="1"/>
        </w:rPr>
        <w:t>3</w:t>
      </w:r>
      <w:r w:rsidR="002A65F3" w:rsidRPr="007F5EE2">
        <w:rPr>
          <w:lang w:eastAsia="en-US"/>
        </w:rPr>
        <w:t xml:space="preserve">, </w:t>
      </w:r>
      <w:r w:rsidR="00B912D2">
        <w:rPr>
          <w:lang w:eastAsia="en-US"/>
        </w:rPr>
        <w:t>в сградата на общинска администрация</w:t>
      </w:r>
      <w:r w:rsidR="002A65F3" w:rsidRPr="007F5EE2">
        <w:rPr>
          <w:lang w:eastAsia="en-US"/>
        </w:rPr>
        <w:t xml:space="preserve">. </w:t>
      </w:r>
    </w:p>
    <w:p w:rsidR="00DB5D09" w:rsidRPr="007F5EE2" w:rsidRDefault="00DB5D09" w:rsidP="00F635C0">
      <w:pPr>
        <w:ind w:firstLine="708"/>
        <w:jc w:val="both"/>
        <w:rPr>
          <w:lang w:eastAsia="en-US"/>
        </w:rPr>
      </w:pPr>
    </w:p>
    <w:p w:rsidR="00DB5D09" w:rsidRDefault="00DB5D09" w:rsidP="00DB5D0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Pr="0019577A">
        <w:rPr>
          <w:b/>
          <w:bCs/>
          <w:color w:val="000000"/>
        </w:rPr>
        <w:t xml:space="preserve">Изисквания за личното състояние: </w:t>
      </w:r>
    </w:p>
    <w:p w:rsidR="00DB5D09" w:rsidRPr="00E5307F" w:rsidRDefault="00DB5D09" w:rsidP="00DB5D09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E5307F">
        <w:rPr>
          <w:color w:val="000000"/>
        </w:rPr>
        <w:t>Възложителят отстранява от участие участник, когато:</w:t>
      </w:r>
    </w:p>
    <w:p w:rsidR="00DB5D09" w:rsidRPr="00E5307F" w:rsidRDefault="00DB5D09" w:rsidP="00DB5D09">
      <w:pPr>
        <w:jc w:val="both"/>
        <w:rPr>
          <w:color w:val="000000"/>
        </w:rPr>
      </w:pPr>
      <w:r w:rsidRPr="00E5307F">
        <w:rPr>
          <w:color w:val="000000"/>
        </w:rPr>
        <w:t>1. е осъден с влязла в сила присъда, освен ако е реабилитиран,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DB5D09" w:rsidRPr="00E5307F" w:rsidRDefault="00DB5D09" w:rsidP="00DB5D09">
      <w:pPr>
        <w:jc w:val="both"/>
        <w:rPr>
          <w:color w:val="000000"/>
        </w:rPr>
      </w:pPr>
      <w:r w:rsidRPr="00E5307F">
        <w:rPr>
          <w:color w:val="000000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DB5D09" w:rsidRPr="00E5307F" w:rsidRDefault="00DB5D09" w:rsidP="00DB5D09">
      <w:pPr>
        <w:jc w:val="both"/>
        <w:rPr>
          <w:color w:val="000000"/>
        </w:rPr>
      </w:pPr>
      <w:r w:rsidRPr="00E5307F">
        <w:rPr>
          <w:color w:val="000000"/>
        </w:rPr>
        <w:t>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DB5D09" w:rsidRPr="00E5307F" w:rsidRDefault="00DB5D09" w:rsidP="00DB5D09">
      <w:pPr>
        <w:jc w:val="both"/>
        <w:rPr>
          <w:color w:val="000000"/>
        </w:rPr>
      </w:pPr>
      <w:r>
        <w:rPr>
          <w:color w:val="000000"/>
        </w:rPr>
        <w:t>4</w:t>
      </w:r>
      <w:r w:rsidRPr="00E5307F">
        <w:rPr>
          <w:color w:val="000000"/>
        </w:rPr>
        <w:t>. е установено, че:</w:t>
      </w:r>
    </w:p>
    <w:p w:rsidR="00DB5D09" w:rsidRPr="00E5307F" w:rsidRDefault="00DB5D09" w:rsidP="00DB5D09">
      <w:pPr>
        <w:jc w:val="both"/>
        <w:rPr>
          <w:color w:val="000000"/>
        </w:rPr>
      </w:pPr>
      <w:r w:rsidRPr="00E5307F">
        <w:rPr>
          <w:color w:val="000000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B5D09" w:rsidRPr="00E5307F" w:rsidRDefault="00DB5D09" w:rsidP="00DB5D09">
      <w:pPr>
        <w:jc w:val="both"/>
        <w:rPr>
          <w:color w:val="000000"/>
        </w:rPr>
      </w:pPr>
      <w:r w:rsidRPr="00E5307F">
        <w:rPr>
          <w:color w:val="000000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B5D09" w:rsidRDefault="00DB5D09" w:rsidP="00DB5D09">
      <w:pPr>
        <w:jc w:val="both"/>
        <w:rPr>
          <w:color w:val="000000"/>
        </w:rPr>
      </w:pPr>
      <w:r>
        <w:rPr>
          <w:color w:val="000000"/>
        </w:rPr>
        <w:t>5</w:t>
      </w:r>
      <w:r w:rsidRPr="00E5307F">
        <w:rPr>
          <w:color w:val="000000"/>
        </w:rPr>
        <w:t>. е налице конфликт на интереси, който не може да бъде отстранен.</w:t>
      </w:r>
    </w:p>
    <w:p w:rsidR="002A65F3" w:rsidRPr="00DB5D09" w:rsidRDefault="00DB5D09" w:rsidP="00DB5D09">
      <w:pPr>
        <w:pStyle w:val="31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DB5D09">
        <w:rPr>
          <w:bCs/>
          <w:color w:val="000000"/>
          <w:sz w:val="24"/>
          <w:szCs w:val="24"/>
          <w:lang w:eastAsia="bg-BG"/>
        </w:rPr>
        <w:t>Към офертата участниците подават декларация по образец на възложителя за липсата на обстоятелствата по чл. 54 ал. 1 от ЗОП.  Декларацията за липсата на обстоятелствата по чл.   54, ал. 1, т. 1, 2 и 7 ЗОП се подписва от лицата които представляват участника.  Когато участникът се представлява от повече от едно лице декларацията за обстоятелствата по чл. 54, ал 1, т 3 - 5 ЗОП се подписва от лицето което може самостоятелно да го представлява</w:t>
      </w:r>
    </w:p>
    <w:p w:rsidR="00366617" w:rsidRPr="00D82A27" w:rsidRDefault="00366617" w:rsidP="00D82A27">
      <w:pPr>
        <w:ind w:firstLine="708"/>
        <w:jc w:val="both"/>
      </w:pPr>
    </w:p>
    <w:p w:rsidR="00366617" w:rsidRDefault="00366617" w:rsidP="00D82A27">
      <w:pPr>
        <w:tabs>
          <w:tab w:val="left" w:pos="993"/>
        </w:tabs>
        <w:ind w:firstLine="708"/>
        <w:jc w:val="both"/>
        <w:rPr>
          <w:b/>
        </w:rPr>
      </w:pPr>
      <w:r w:rsidRPr="00366617">
        <w:rPr>
          <w:b/>
        </w:rPr>
        <w:t>СЪДЪРЖАНИЕ И ПРЕДСТАВЯНЕ НА ОФЕРТА</w:t>
      </w:r>
    </w:p>
    <w:p w:rsidR="007065C2" w:rsidRPr="00366617" w:rsidRDefault="007065C2" w:rsidP="00D82A27">
      <w:pPr>
        <w:tabs>
          <w:tab w:val="left" w:pos="993"/>
        </w:tabs>
        <w:ind w:firstLine="708"/>
        <w:jc w:val="both"/>
        <w:rPr>
          <w:b/>
        </w:rPr>
      </w:pPr>
    </w:p>
    <w:p w:rsidR="00597D24" w:rsidRPr="00D82A27" w:rsidRDefault="00434665" w:rsidP="00D82A27">
      <w:pPr>
        <w:tabs>
          <w:tab w:val="left" w:pos="993"/>
        </w:tabs>
        <w:ind w:firstLine="708"/>
        <w:jc w:val="both"/>
      </w:pPr>
      <w:r>
        <w:rPr>
          <w:b/>
        </w:rPr>
        <w:t>1</w:t>
      </w:r>
      <w:r w:rsidR="00126B12" w:rsidRPr="00D82A27">
        <w:rPr>
          <w:b/>
        </w:rPr>
        <w:t>.</w:t>
      </w:r>
      <w:r w:rsidR="00315A2D" w:rsidRPr="00D82A27">
        <w:t xml:space="preserve"> Офертите се изготвят на български език.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2.</w:t>
      </w:r>
      <w:r w:rsidR="002309D0" w:rsidRPr="00D82A27">
        <w:rPr>
          <w:b/>
          <w:lang w:val="ru-RU"/>
        </w:rPr>
        <w:t xml:space="preserve"> </w:t>
      </w:r>
      <w:r w:rsidR="002309D0" w:rsidRPr="00D82A27">
        <w:t>Всички разходи за подготовка и участие в обществената поръчка са за сметка на участника.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3</w:t>
      </w:r>
      <w:r w:rsidR="00126B12" w:rsidRPr="008922C4">
        <w:rPr>
          <w:b/>
          <w:lang w:val="ru-RU"/>
        </w:rPr>
        <w:t>.</w:t>
      </w:r>
      <w:r w:rsidR="00126B12" w:rsidRPr="008922C4">
        <w:rPr>
          <w:lang w:val="ru-RU"/>
        </w:rPr>
        <w:t xml:space="preserve"> </w:t>
      </w:r>
      <w:r w:rsidR="00126B12" w:rsidRPr="00D82A27">
        <w:t xml:space="preserve">До изтичането на срока за подаване </w:t>
      </w:r>
      <w:r w:rsidR="00DC07AF" w:rsidRPr="00D82A27">
        <w:t xml:space="preserve">на </w:t>
      </w:r>
      <w:r w:rsidR="00126B12" w:rsidRPr="00D82A27">
        <w:t>офертите всеки кандидат или участник може да промени, да допълни или да оттегли заявлението или офертата си.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4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 xml:space="preserve"> Всеки участник в обществена</w:t>
      </w:r>
      <w:r w:rsidR="00DC07AF" w:rsidRPr="00D82A27">
        <w:t>та</w:t>
      </w:r>
      <w:r w:rsidR="00126B12" w:rsidRPr="00D82A27">
        <w:t xml:space="preserve"> поръчка има право да представи само една оферта.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5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>Лице, което участва в обединение или е дало съгласие да бъде подизпълнител на друг кандидат или участник, не може да подава самостоятелно оферта</w:t>
      </w:r>
      <w:r w:rsidR="00DC07AF" w:rsidRPr="00D82A27">
        <w:t xml:space="preserve"> за учястие в обществената поръчка</w:t>
      </w:r>
      <w:r w:rsidR="00126B12" w:rsidRPr="00D82A27">
        <w:t>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6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 xml:space="preserve">В </w:t>
      </w:r>
      <w:r w:rsidR="00597D24" w:rsidRPr="00D82A27">
        <w:t>настоя</w:t>
      </w:r>
      <w:r w:rsidR="00E44F5B" w:rsidRPr="00D82A27">
        <w:t xml:space="preserve">щата </w:t>
      </w:r>
      <w:r w:rsidR="00126B12" w:rsidRPr="00D82A27">
        <w:t>обществена поръчка едно физическо или юридическо лице може да участва само в едно обединение.</w:t>
      </w:r>
    </w:p>
    <w:p w:rsidR="00E44F5B" w:rsidRPr="00D82A27" w:rsidRDefault="00434665" w:rsidP="00D82A27">
      <w:pPr>
        <w:ind w:firstLine="708"/>
        <w:jc w:val="both"/>
      </w:pPr>
      <w:r>
        <w:rPr>
          <w:b/>
        </w:rPr>
        <w:t>7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 xml:space="preserve">Свързани лица не могат да бъдат самостоятелни кандидати или участници в </w:t>
      </w:r>
      <w:r w:rsidR="00E44F5B" w:rsidRPr="00D82A27">
        <w:t>настоящата обществена поръчка</w:t>
      </w:r>
      <w:r w:rsidR="00126B12" w:rsidRPr="00D82A27">
        <w:t>.</w:t>
      </w:r>
    </w:p>
    <w:p w:rsidR="0048380E" w:rsidRDefault="0048380E" w:rsidP="00D82A27">
      <w:pPr>
        <w:jc w:val="both"/>
        <w:rPr>
          <w:shd w:val="clear" w:color="auto" w:fill="FEFEFE"/>
        </w:rPr>
      </w:pPr>
      <w:r w:rsidRPr="00D82A27">
        <w:rPr>
          <w:shd w:val="clear" w:color="auto" w:fill="FEFEFE"/>
        </w:rPr>
        <w:t xml:space="preserve">            </w:t>
      </w:r>
      <w:r w:rsidR="00434665">
        <w:rPr>
          <w:b/>
          <w:shd w:val="clear" w:color="auto" w:fill="FEFEFE"/>
        </w:rPr>
        <w:t>8</w:t>
      </w:r>
      <w:r w:rsidRPr="00D82A27">
        <w:rPr>
          <w:b/>
          <w:shd w:val="clear" w:color="auto" w:fill="FEFEFE"/>
        </w:rPr>
        <w:t>.</w:t>
      </w:r>
      <w:r w:rsidRPr="00D82A27">
        <w:rPr>
          <w:shd w:val="clear" w:color="auto" w:fill="FEFEFE"/>
        </w:rPr>
        <w:t xml:space="preserve"> Не се приемат оферти за участие в обществената поръчка, които са представени след изтичане на крайния срок за получаване или са в незапечатана опаковка или в опаковка с нарушена цялост. 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във Входящия регистър на подадените оферти</w:t>
      </w:r>
      <w:r w:rsidR="00DC07AF" w:rsidRPr="00D82A27">
        <w:rPr>
          <w:shd w:val="clear" w:color="auto" w:fill="FEFEFE"/>
        </w:rPr>
        <w:t xml:space="preserve"> от служител на Възложителя</w:t>
      </w:r>
      <w:r w:rsidRPr="00D82A27">
        <w:rPr>
          <w:shd w:val="clear" w:color="auto" w:fill="FEFEFE"/>
        </w:rPr>
        <w:t xml:space="preserve">. </w:t>
      </w:r>
    </w:p>
    <w:p w:rsidR="002A65F3" w:rsidRPr="00D82A27" w:rsidRDefault="002A65F3" w:rsidP="00D82A27">
      <w:pPr>
        <w:jc w:val="both"/>
      </w:pPr>
    </w:p>
    <w:p w:rsidR="0048380E" w:rsidRPr="00D82A27" w:rsidRDefault="00434665" w:rsidP="00D82A27">
      <w:pPr>
        <w:ind w:firstLine="708"/>
        <w:jc w:val="both"/>
      </w:pPr>
      <w:r>
        <w:rPr>
          <w:b/>
        </w:rPr>
        <w:t>9</w:t>
      </w:r>
      <w:r w:rsidR="00E44F5B" w:rsidRPr="00D82A27">
        <w:rPr>
          <w:b/>
        </w:rPr>
        <w:t>.</w:t>
      </w:r>
      <w:r w:rsidR="00E44F5B" w:rsidRPr="00D82A27">
        <w:t xml:space="preserve"> В определения от Възложителя срок, у</w:t>
      </w:r>
      <w:r w:rsidR="002309D0" w:rsidRPr="00D82A27">
        <w:t>частникът следва да предста</w:t>
      </w:r>
      <w:r w:rsidR="00716142" w:rsidRPr="00D82A27">
        <w:t xml:space="preserve">ви оферта, изготвена по Образец № 1 от </w:t>
      </w:r>
      <w:r w:rsidR="00DC07AF" w:rsidRPr="00D82A27">
        <w:t xml:space="preserve">образците към </w:t>
      </w:r>
      <w:r w:rsidR="00716142" w:rsidRPr="00D82A27">
        <w:t>настоящата документация</w:t>
      </w:r>
      <w:r w:rsidR="002309D0" w:rsidRPr="00D82A27">
        <w:t xml:space="preserve">. </w:t>
      </w:r>
      <w:r w:rsidR="0048380E" w:rsidRPr="00D82A27">
        <w:rPr>
          <w:shd w:val="clear" w:color="auto" w:fill="FEFEFE"/>
        </w:rPr>
        <w:t xml:space="preserve">Офертата и документите, свързани с участието в обществената поръчка, се представят от участника, или от упълномощен от него представител </w:t>
      </w:r>
      <w:r w:rsidR="009A6BAA">
        <w:rPr>
          <w:shd w:val="clear" w:color="auto" w:fill="FEFEFE"/>
        </w:rPr>
        <w:t>–</w:t>
      </w:r>
      <w:r w:rsidR="0048380E" w:rsidRPr="00D82A27">
        <w:rPr>
          <w:shd w:val="clear" w:color="auto" w:fill="FEFEFE"/>
        </w:rPr>
        <w:t xml:space="preserve"> лично или чрез пощенска или друга куриерска услуга с препоръчана пратка с обратна разписка, на адрес:</w:t>
      </w:r>
      <w:r w:rsidR="002A65F3" w:rsidRPr="002A65F3">
        <w:rPr>
          <w:shd w:val="clear" w:color="auto" w:fill="FEFEFE"/>
        </w:rPr>
        <w:t xml:space="preserve"> </w:t>
      </w:r>
      <w:r w:rsidR="00B912D2" w:rsidRPr="007F5EE2">
        <w:rPr>
          <w:bCs/>
          <w:color w:val="000000"/>
          <w:spacing w:val="1"/>
        </w:rPr>
        <w:t xml:space="preserve">гр. </w:t>
      </w:r>
      <w:r w:rsidR="00B912D2">
        <w:rPr>
          <w:bCs/>
          <w:color w:val="000000"/>
          <w:spacing w:val="1"/>
        </w:rPr>
        <w:t>Панагюрище</w:t>
      </w:r>
      <w:r w:rsidR="00B912D2" w:rsidRPr="007F5EE2">
        <w:rPr>
          <w:bCs/>
          <w:color w:val="000000"/>
          <w:spacing w:val="1"/>
        </w:rPr>
        <w:t xml:space="preserve">, </w:t>
      </w:r>
      <w:r w:rsidR="00B912D2">
        <w:rPr>
          <w:bCs/>
          <w:color w:val="000000"/>
          <w:spacing w:val="1"/>
        </w:rPr>
        <w:t>п</w:t>
      </w:r>
      <w:r w:rsidR="00B912D2" w:rsidRPr="007F5EE2">
        <w:rPr>
          <w:bCs/>
          <w:color w:val="000000"/>
          <w:spacing w:val="1"/>
        </w:rPr>
        <w:t>л. „</w:t>
      </w:r>
      <w:r w:rsidR="00B912D2">
        <w:rPr>
          <w:bCs/>
          <w:color w:val="000000"/>
          <w:spacing w:val="1"/>
        </w:rPr>
        <w:t>20-ти април</w:t>
      </w:r>
      <w:r w:rsidR="00B912D2" w:rsidRPr="007F5EE2">
        <w:rPr>
          <w:bCs/>
          <w:color w:val="000000"/>
          <w:spacing w:val="1"/>
        </w:rPr>
        <w:t>” № 1</w:t>
      </w:r>
      <w:r w:rsidR="00B912D2">
        <w:rPr>
          <w:bCs/>
          <w:color w:val="000000"/>
          <w:spacing w:val="1"/>
        </w:rPr>
        <w:t>3</w:t>
      </w:r>
      <w:r w:rsidR="00FF1A1C" w:rsidRPr="00D82A27">
        <w:rPr>
          <w:shd w:val="clear" w:color="auto" w:fill="FEFEFE"/>
        </w:rPr>
        <w:t xml:space="preserve">, </w:t>
      </w:r>
      <w:r w:rsidR="0048380E" w:rsidRPr="00D82A27">
        <w:rPr>
          <w:shd w:val="clear" w:color="auto" w:fill="FEFEFE"/>
        </w:rPr>
        <w:t>като същите се представят в запечатана непрозрачна опаковка, върху която се посочват:</w:t>
      </w:r>
    </w:p>
    <w:p w:rsidR="00110CCF" w:rsidRDefault="00110CCF" w:rsidP="00D82A27">
      <w:pPr>
        <w:rPr>
          <w:b/>
          <w:bCs/>
          <w:iCs/>
        </w:rPr>
      </w:pPr>
    </w:p>
    <w:p w:rsidR="0080514B" w:rsidRPr="0080514B" w:rsidRDefault="0080514B" w:rsidP="0080514B">
      <w:pPr>
        <w:ind w:firstLine="850"/>
        <w:jc w:val="both"/>
        <w:rPr>
          <w:shd w:val="clear" w:color="auto" w:fill="FEFEFE"/>
        </w:rPr>
      </w:pPr>
      <w:r w:rsidRPr="0080514B">
        <w:rPr>
          <w:shd w:val="clear" w:color="auto" w:fill="FEFEFE"/>
        </w:rPr>
        <w:t>1). наименованието на участника, включително участниците в обединението, когато е приложимо;</w:t>
      </w:r>
    </w:p>
    <w:p w:rsidR="0080514B" w:rsidRPr="0080514B" w:rsidRDefault="0080514B" w:rsidP="0080514B">
      <w:pPr>
        <w:ind w:firstLine="850"/>
        <w:jc w:val="both"/>
        <w:rPr>
          <w:shd w:val="clear" w:color="auto" w:fill="FEFEFE"/>
        </w:rPr>
      </w:pPr>
      <w:r w:rsidRPr="0080514B">
        <w:rPr>
          <w:shd w:val="clear" w:color="auto" w:fill="FEFEFE"/>
        </w:rPr>
        <w:t>2). адрес за кореспонд</w:t>
      </w:r>
      <w:r w:rsidR="009A6BAA">
        <w:rPr>
          <w:shd w:val="clear" w:color="auto" w:fill="FEFEFE"/>
        </w:rPr>
        <w:t>енция, телефон и по възможност –</w:t>
      </w:r>
      <w:r w:rsidRPr="0080514B">
        <w:rPr>
          <w:shd w:val="clear" w:color="auto" w:fill="FEFEFE"/>
        </w:rPr>
        <w:t xml:space="preserve"> факс и електронен адрес;</w:t>
      </w:r>
    </w:p>
    <w:p w:rsidR="0080514B" w:rsidRPr="0080514B" w:rsidRDefault="0080514B" w:rsidP="0080514B">
      <w:pPr>
        <w:ind w:firstLine="850"/>
        <w:jc w:val="both"/>
        <w:rPr>
          <w:shd w:val="clear" w:color="auto" w:fill="FEFEFE"/>
        </w:rPr>
      </w:pPr>
      <w:r w:rsidRPr="0080514B">
        <w:rPr>
          <w:shd w:val="clear" w:color="auto" w:fill="FEFEFE"/>
        </w:rPr>
        <w:t>3). наименованието на поръчката</w:t>
      </w:r>
      <w:r w:rsidRPr="008922C4">
        <w:rPr>
          <w:shd w:val="clear" w:color="auto" w:fill="FEFEFE"/>
          <w:lang w:val="ru-RU"/>
        </w:rPr>
        <w:t xml:space="preserve"> </w:t>
      </w:r>
      <w:r w:rsidRPr="0080514B">
        <w:rPr>
          <w:shd w:val="clear" w:color="auto" w:fill="FEFEFE"/>
        </w:rPr>
        <w:t>и обособените позиции, за които се подават документите.</w:t>
      </w:r>
    </w:p>
    <w:p w:rsidR="0080514B" w:rsidRPr="006774AD" w:rsidRDefault="0080514B" w:rsidP="006774AD">
      <w:pPr>
        <w:ind w:firstLine="720"/>
        <w:jc w:val="both"/>
        <w:rPr>
          <w:b/>
          <w:lang w:val="en-US"/>
        </w:rPr>
      </w:pPr>
      <w:r w:rsidRPr="0080514B">
        <w:rPr>
          <w:shd w:val="clear" w:color="auto" w:fill="FEFEFE"/>
        </w:rPr>
        <w:t>На опаковката се записва</w:t>
      </w:r>
      <w:r w:rsidR="00B912D2">
        <w:rPr>
          <w:shd w:val="clear" w:color="auto" w:fill="FEFEFE"/>
        </w:rPr>
        <w:t>:</w:t>
      </w:r>
      <w:r w:rsidRPr="0080514B">
        <w:rPr>
          <w:shd w:val="clear" w:color="auto" w:fill="FEFEFE"/>
        </w:rPr>
        <w:t xml:space="preserve"> </w:t>
      </w:r>
    </w:p>
    <w:p w:rsidR="0080514B" w:rsidRPr="0080514B" w:rsidRDefault="0080514B" w:rsidP="0080514B">
      <w:pPr>
        <w:jc w:val="both"/>
        <w:rPr>
          <w:b/>
          <w:i/>
          <w:shd w:val="clear" w:color="auto" w:fill="FEFEF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7"/>
      </w:tblGrid>
      <w:tr w:rsidR="0080514B" w:rsidRPr="0080514B" w:rsidTr="001F58BC">
        <w:trPr>
          <w:jc w:val="center"/>
        </w:trPr>
        <w:tc>
          <w:tcPr>
            <w:tcW w:w="8327" w:type="dxa"/>
            <w:shd w:val="clear" w:color="auto" w:fill="auto"/>
          </w:tcPr>
          <w:p w:rsidR="002A65F3" w:rsidRPr="0080514B" w:rsidRDefault="0080514B" w:rsidP="002A65F3">
            <w:pPr>
              <w:jc w:val="both"/>
              <w:rPr>
                <w:shd w:val="clear" w:color="auto" w:fill="FEFEFE"/>
              </w:rPr>
            </w:pPr>
            <w:r w:rsidRPr="0080514B">
              <w:t xml:space="preserve">              </w:t>
            </w:r>
            <w:r w:rsidR="002A65F3">
              <w:rPr>
                <w:shd w:val="clear" w:color="auto" w:fill="FEFEFE"/>
              </w:rPr>
              <w:t xml:space="preserve">ДО </w:t>
            </w:r>
            <w:r w:rsidR="00B912D2">
              <w:rPr>
                <w:shd w:val="clear" w:color="auto" w:fill="FEFEFE"/>
              </w:rPr>
              <w:t>ОБЩИНА ПАНАГЮРИЩЕ</w:t>
            </w:r>
          </w:p>
          <w:p w:rsidR="002A65F3" w:rsidRPr="0080514B" w:rsidRDefault="002A65F3" w:rsidP="002A65F3">
            <w:pPr>
              <w:ind w:firstLine="850"/>
              <w:jc w:val="both"/>
              <w:rPr>
                <w:bCs/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гр</w:t>
            </w:r>
            <w:r w:rsidRPr="0080514B">
              <w:rPr>
                <w:bCs/>
                <w:shd w:val="clear" w:color="auto" w:fill="FEFEFE"/>
              </w:rPr>
              <w:t xml:space="preserve">. </w:t>
            </w:r>
            <w:r w:rsidR="00B912D2">
              <w:rPr>
                <w:bCs/>
                <w:shd w:val="clear" w:color="auto" w:fill="FEFEFE"/>
              </w:rPr>
              <w:t>Панагюрище</w:t>
            </w:r>
            <w:r>
              <w:rPr>
                <w:bCs/>
                <w:shd w:val="clear" w:color="auto" w:fill="FEFEFE"/>
              </w:rPr>
              <w:t xml:space="preserve">, </w:t>
            </w:r>
            <w:r w:rsidR="00B912D2">
              <w:rPr>
                <w:bCs/>
                <w:shd w:val="clear" w:color="auto" w:fill="FEFEFE"/>
              </w:rPr>
              <w:t>п</w:t>
            </w:r>
            <w:r>
              <w:rPr>
                <w:bCs/>
                <w:shd w:val="clear" w:color="auto" w:fill="FEFEFE"/>
              </w:rPr>
              <w:t>л. „</w:t>
            </w:r>
            <w:r w:rsidR="00B912D2">
              <w:rPr>
                <w:bCs/>
                <w:shd w:val="clear" w:color="auto" w:fill="FEFEFE"/>
              </w:rPr>
              <w:t>20-ти април</w:t>
            </w:r>
            <w:r>
              <w:rPr>
                <w:bCs/>
                <w:shd w:val="clear" w:color="auto" w:fill="FEFEFE"/>
              </w:rPr>
              <w:t>“ № 1</w:t>
            </w:r>
            <w:r w:rsidR="00B912D2">
              <w:rPr>
                <w:bCs/>
                <w:shd w:val="clear" w:color="auto" w:fill="FEFEFE"/>
              </w:rPr>
              <w:t>3</w:t>
            </w:r>
          </w:p>
          <w:p w:rsidR="002A65F3" w:rsidRPr="0080514B" w:rsidRDefault="002A65F3" w:rsidP="002A65F3">
            <w:pPr>
              <w:ind w:firstLine="850"/>
              <w:jc w:val="both"/>
              <w:rPr>
                <w:b/>
                <w:bCs/>
                <w:shd w:val="clear" w:color="auto" w:fill="FEFEFE"/>
              </w:rPr>
            </w:pPr>
          </w:p>
          <w:p w:rsidR="0080514B" w:rsidRPr="0080514B" w:rsidRDefault="0080514B" w:rsidP="002A65F3">
            <w:pPr>
              <w:jc w:val="both"/>
              <w:rPr>
                <w:bCs/>
                <w:shd w:val="clear" w:color="auto" w:fill="FEFEFE"/>
              </w:rPr>
            </w:pPr>
          </w:p>
          <w:p w:rsidR="0080514B" w:rsidRPr="0080514B" w:rsidRDefault="0080514B" w:rsidP="0080514B">
            <w:pPr>
              <w:ind w:firstLine="850"/>
              <w:jc w:val="both"/>
              <w:rPr>
                <w:b/>
                <w:bCs/>
                <w:shd w:val="clear" w:color="auto" w:fill="FEFEFE"/>
              </w:rPr>
            </w:pPr>
          </w:p>
          <w:p w:rsidR="0080514B" w:rsidRPr="0080514B" w:rsidRDefault="0080514B" w:rsidP="0080514B">
            <w:pPr>
              <w:ind w:firstLine="850"/>
              <w:jc w:val="both"/>
              <w:rPr>
                <w:b/>
                <w:shd w:val="clear" w:color="auto" w:fill="FEFEFE"/>
              </w:rPr>
            </w:pPr>
            <w:r w:rsidRPr="0080514B">
              <w:rPr>
                <w:b/>
                <w:shd w:val="clear" w:color="auto" w:fill="FEFEFE"/>
              </w:rPr>
              <w:t>ОФЕРТА</w:t>
            </w:r>
          </w:p>
          <w:p w:rsidR="0080514B" w:rsidRPr="0080514B" w:rsidRDefault="0080514B" w:rsidP="00EE34C3">
            <w:pPr>
              <w:jc w:val="both"/>
              <w:rPr>
                <w:b/>
                <w:bCs/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за участие в обществена поръчка чрез публикуване на обява с предмет</w:t>
            </w:r>
            <w:r w:rsidR="00E0707D">
              <w:rPr>
                <w:b/>
                <w:bCs/>
                <w:shd w:val="clear" w:color="auto" w:fill="FEFEFE"/>
              </w:rPr>
              <w:t xml:space="preserve">: </w:t>
            </w:r>
            <w:r w:rsidR="00B912D2" w:rsidRPr="00531304">
              <w:rPr>
                <w:b/>
                <w:color w:val="000000"/>
              </w:rPr>
              <w:t>„</w:t>
            </w:r>
            <w:r w:rsidR="00B912D2" w:rsidRPr="00531304">
              <w:rPr>
                <w:b/>
              </w:rPr>
              <w:t xml:space="preserve">Доставка на строителни материали необходими на Община Панагюрище </w:t>
            </w:r>
            <w:r w:rsidR="006774AD" w:rsidRPr="00817E4F">
              <w:rPr>
                <w:b/>
                <w:bCs/>
                <w:lang w:eastAsia="en-US"/>
              </w:rPr>
              <w:t xml:space="preserve"> </w:t>
            </w:r>
          </w:p>
          <w:p w:rsidR="0080514B" w:rsidRPr="008922C4" w:rsidRDefault="0080514B" w:rsidP="0080514B">
            <w:pPr>
              <w:ind w:left="851"/>
              <w:jc w:val="both"/>
              <w:rPr>
                <w:bCs/>
                <w:i/>
                <w:shd w:val="clear" w:color="auto" w:fill="FEFEFE"/>
                <w:lang w:val="ru-RU"/>
              </w:rPr>
            </w:pPr>
            <w:r w:rsidRPr="00EE34C3">
              <w:rPr>
                <w:b/>
                <w:bCs/>
                <w:shd w:val="clear" w:color="auto" w:fill="FEFEFE"/>
              </w:rPr>
              <w:t xml:space="preserve">ЗА ОБОСОБЕНА ПОЗИЦИЯ № </w:t>
            </w:r>
            <w:r w:rsidRPr="00EE34C3">
              <w:rPr>
                <w:b/>
                <w:bCs/>
                <w:i/>
                <w:shd w:val="clear" w:color="auto" w:fill="FEFEFE"/>
              </w:rPr>
              <w:t>..............(</w:t>
            </w:r>
            <w:r w:rsidRPr="0080514B">
              <w:rPr>
                <w:bCs/>
                <w:i/>
                <w:shd w:val="clear" w:color="auto" w:fill="FEFEFE"/>
              </w:rPr>
              <w:t>по</w:t>
            </w:r>
            <w:r w:rsidR="005775F5">
              <w:rPr>
                <w:bCs/>
                <w:i/>
                <w:shd w:val="clear" w:color="auto" w:fill="FEFEFE"/>
              </w:rPr>
              <w:t>сочва се номерът на обособената</w:t>
            </w:r>
            <w:r w:rsidRPr="008922C4">
              <w:rPr>
                <w:bCs/>
                <w:i/>
                <w:shd w:val="clear" w:color="auto" w:fill="FEFEFE"/>
                <w:lang w:val="ru-RU"/>
              </w:rPr>
              <w:t xml:space="preserve"> </w:t>
            </w:r>
            <w:r w:rsidRPr="0080514B">
              <w:rPr>
                <w:bCs/>
                <w:i/>
                <w:shd w:val="clear" w:color="auto" w:fill="FEFEFE"/>
              </w:rPr>
              <w:t>позиция, за която кандидатства)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_________________________________________________</w:t>
            </w:r>
          </w:p>
          <w:p w:rsidR="0080514B" w:rsidRPr="0080514B" w:rsidRDefault="0080514B" w:rsidP="0080514B">
            <w:pPr>
              <w:ind w:firstLine="850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(име на участника)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_________________________________________________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(адрес за кореспонденция)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_________________________________________________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(лице за контакт, телефон, факс и електронен адрес)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</w:p>
        </w:tc>
      </w:tr>
    </w:tbl>
    <w:p w:rsidR="0080514B" w:rsidRPr="0080514B" w:rsidRDefault="0080514B" w:rsidP="0080514B">
      <w:pPr>
        <w:autoSpaceDE w:val="0"/>
        <w:autoSpaceDN w:val="0"/>
        <w:adjustRightInd w:val="0"/>
        <w:rPr>
          <w:b/>
        </w:rPr>
      </w:pPr>
    </w:p>
    <w:p w:rsidR="00EE34C3" w:rsidRDefault="00EE34C3" w:rsidP="0080514B">
      <w:pPr>
        <w:autoSpaceDE w:val="0"/>
        <w:autoSpaceDN w:val="0"/>
        <w:adjustRightInd w:val="0"/>
        <w:ind w:firstLine="708"/>
        <w:rPr>
          <w:b/>
        </w:rPr>
      </w:pPr>
    </w:p>
    <w:p w:rsidR="00EE34C3" w:rsidRDefault="00EE34C3" w:rsidP="0080514B">
      <w:pPr>
        <w:autoSpaceDE w:val="0"/>
        <w:autoSpaceDN w:val="0"/>
        <w:adjustRightInd w:val="0"/>
        <w:ind w:firstLine="708"/>
        <w:rPr>
          <w:b/>
        </w:rPr>
      </w:pPr>
    </w:p>
    <w:p w:rsidR="0080514B" w:rsidRPr="0080514B" w:rsidRDefault="0080514B" w:rsidP="0080514B">
      <w:pPr>
        <w:autoSpaceDE w:val="0"/>
        <w:autoSpaceDN w:val="0"/>
        <w:adjustRightInd w:val="0"/>
        <w:ind w:firstLine="708"/>
        <w:rPr>
          <w:b/>
        </w:rPr>
      </w:pPr>
      <w:r w:rsidRPr="0080514B">
        <w:rPr>
          <w:b/>
        </w:rPr>
        <w:t>Оферта</w:t>
      </w:r>
      <w:r w:rsidR="009A6BAA">
        <w:rPr>
          <w:b/>
        </w:rPr>
        <w:t>та</w:t>
      </w:r>
      <w:r w:rsidRPr="0080514B">
        <w:rPr>
          <w:b/>
        </w:rPr>
        <w:t xml:space="preserve"> следва да съдържа следните документи:</w:t>
      </w:r>
    </w:p>
    <w:p w:rsidR="0080514B" w:rsidRPr="0080514B" w:rsidRDefault="0080514B" w:rsidP="0080514B">
      <w:pPr>
        <w:jc w:val="both"/>
      </w:pPr>
      <w:r w:rsidRPr="002D59D9">
        <w:t xml:space="preserve">            1. Оферта за участие</w:t>
      </w:r>
      <w:r w:rsidRPr="0080514B">
        <w:rPr>
          <w:b/>
        </w:rPr>
        <w:t xml:space="preserve"> – </w:t>
      </w:r>
      <w:r w:rsidRPr="0080514B">
        <w:t>по</w:t>
      </w:r>
      <w:r w:rsidRPr="0080514B">
        <w:rPr>
          <w:b/>
        </w:rPr>
        <w:t xml:space="preserve"> </w:t>
      </w:r>
      <w:r w:rsidRPr="002D59D9">
        <w:rPr>
          <w:b/>
          <w:i/>
          <w:u w:val="single"/>
        </w:rPr>
        <w:t>Образец № 1</w:t>
      </w:r>
      <w:r w:rsidRPr="0080514B">
        <w:t xml:space="preserve"> от образците към настоящата документация;</w:t>
      </w:r>
    </w:p>
    <w:p w:rsidR="0080514B" w:rsidRPr="0080514B" w:rsidRDefault="0080514B" w:rsidP="0080514B">
      <w:pPr>
        <w:ind w:firstLine="708"/>
        <w:jc w:val="both"/>
      </w:pPr>
      <w:r w:rsidRPr="002D59D9">
        <w:t>2. Списък на документите, съдържащи се в офертата</w:t>
      </w:r>
      <w:r w:rsidRPr="0080514B">
        <w:t xml:space="preserve">, подписан от участника /представляващия – по </w:t>
      </w:r>
      <w:r w:rsidRPr="002D59D9">
        <w:rPr>
          <w:b/>
          <w:i/>
          <w:u w:val="single"/>
        </w:rPr>
        <w:t>Образец № 2</w:t>
      </w:r>
      <w:r w:rsidRPr="0080514B">
        <w:t xml:space="preserve"> от образците към настоящата документация;</w:t>
      </w:r>
    </w:p>
    <w:p w:rsidR="0080514B" w:rsidRPr="00E0707D" w:rsidRDefault="0080514B" w:rsidP="0080514B">
      <w:pPr>
        <w:ind w:firstLine="708"/>
        <w:jc w:val="both"/>
      </w:pPr>
      <w:r w:rsidRPr="00E0707D">
        <w:t>3.</w:t>
      </w:r>
      <w:r w:rsidRPr="0080514B">
        <w:rPr>
          <w:b/>
        </w:rPr>
        <w:t xml:space="preserve"> </w:t>
      </w:r>
      <w:r w:rsidRPr="00E0707D">
        <w:t xml:space="preserve">При участници обединения </w:t>
      </w:r>
      <w:r w:rsidR="009A6BAA">
        <w:t>–</w:t>
      </w:r>
      <w:r w:rsidRPr="00E0707D">
        <w:t xml:space="preserve"> документ (договор/споразумение за създаване на обединението </w:t>
      </w:r>
      <w:r w:rsidR="009A6BAA">
        <w:t>–</w:t>
      </w:r>
      <w:r w:rsidRPr="00E0707D">
        <w:t xml:space="preserve"> оригинал или нотариално заверен препис).</w:t>
      </w:r>
    </w:p>
    <w:p w:rsidR="0080514B" w:rsidRPr="0080514B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0514B">
        <w:rPr>
          <w:b/>
        </w:rPr>
        <w:tab/>
      </w:r>
      <w:r w:rsidRPr="00E0707D">
        <w:t xml:space="preserve">4. Копие </w:t>
      </w:r>
      <w:r w:rsidRPr="00E0707D">
        <w:rPr>
          <w:color w:val="000000"/>
        </w:rPr>
        <w:t>от документ (договор или друго), в</w:t>
      </w:r>
      <w:r w:rsidRPr="0080514B">
        <w:rPr>
          <w:color w:val="000000"/>
        </w:rPr>
        <w:t xml:space="preserve"> случай, че участникът е обединение, което не е юридическо лице, от който да е видно правното основание за създаване на обединението, както и следната информация във връзка с конкретната обществена поръчка, а именно: </w:t>
      </w:r>
    </w:p>
    <w:p w:rsidR="0080514B" w:rsidRPr="0080514B" w:rsidRDefault="0080514B" w:rsidP="0080514B">
      <w:pPr>
        <w:ind w:firstLine="708"/>
        <w:jc w:val="both"/>
        <w:rPr>
          <w:color w:val="000000"/>
        </w:rPr>
      </w:pPr>
      <w:r w:rsidRPr="0080514B">
        <w:rPr>
          <w:iCs/>
          <w:color w:val="000000"/>
        </w:rPr>
        <w:t xml:space="preserve">а) </w:t>
      </w:r>
      <w:r w:rsidRPr="0080514B">
        <w:rPr>
          <w:color w:val="000000"/>
        </w:rPr>
        <w:t xml:space="preserve">правата и задълженията на участниците в обединението; </w:t>
      </w:r>
    </w:p>
    <w:p w:rsidR="0080514B" w:rsidRPr="0080514B" w:rsidRDefault="0080514B" w:rsidP="0080514B">
      <w:pPr>
        <w:ind w:firstLine="708"/>
        <w:jc w:val="both"/>
        <w:rPr>
          <w:i/>
          <w:color w:val="000000"/>
        </w:rPr>
      </w:pPr>
      <w:r w:rsidRPr="0080514B">
        <w:rPr>
          <w:iCs/>
          <w:color w:val="000000"/>
        </w:rPr>
        <w:t xml:space="preserve">б) </w:t>
      </w:r>
      <w:r w:rsidRPr="0080514B">
        <w:rPr>
          <w:color w:val="000000"/>
        </w:rPr>
        <w:t>разпределението на отговорността между членовете на обединението;</w:t>
      </w:r>
      <w:r w:rsidRPr="0080514B">
        <w:rPr>
          <w:i/>
          <w:color w:val="000000"/>
        </w:rPr>
        <w:t xml:space="preserve"> </w:t>
      </w:r>
    </w:p>
    <w:p w:rsidR="0080514B" w:rsidRPr="0080514B" w:rsidRDefault="0080514B" w:rsidP="0080514B">
      <w:pPr>
        <w:ind w:firstLine="708"/>
        <w:jc w:val="both"/>
        <w:rPr>
          <w:color w:val="000000"/>
        </w:rPr>
      </w:pPr>
      <w:r w:rsidRPr="0080514B">
        <w:rPr>
          <w:iCs/>
          <w:color w:val="000000"/>
        </w:rPr>
        <w:t xml:space="preserve">в) </w:t>
      </w:r>
      <w:r w:rsidRPr="0080514B">
        <w:rPr>
          <w:color w:val="000000"/>
        </w:rPr>
        <w:t xml:space="preserve">дейностите, които ще изпълнява всеки член на обединението. </w:t>
      </w:r>
      <w:r w:rsidRPr="0080514B">
        <w:t xml:space="preserve"> </w:t>
      </w:r>
    </w:p>
    <w:p w:rsidR="0080514B" w:rsidRPr="008922C4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lang w:val="ru-RU"/>
        </w:rPr>
      </w:pPr>
      <w:r w:rsidRPr="0080514B">
        <w:tab/>
      </w:r>
      <w:r w:rsidRPr="00E0707D">
        <w:t>5. Декларация по чл. 97, ал. 5 от ППЗОП (за липсата на обстоятелствата по чл. 54, ал. 1, т. 1, 2 и 7 от ЗОП)</w:t>
      </w:r>
      <w:r w:rsidRPr="0080514B">
        <w:rPr>
          <w:b/>
        </w:rPr>
        <w:t xml:space="preserve"> (Образец № 3)</w:t>
      </w:r>
      <w:r w:rsidRPr="008922C4">
        <w:rPr>
          <w:b/>
          <w:lang w:val="ru-RU"/>
        </w:rPr>
        <w:t xml:space="preserve"> </w:t>
      </w:r>
      <w:r w:rsidR="009A6BAA">
        <w:rPr>
          <w:b/>
        </w:rPr>
        <w:t>–</w:t>
      </w:r>
      <w:r w:rsidRPr="008922C4">
        <w:rPr>
          <w:lang w:val="ru-RU"/>
        </w:rPr>
        <w:t xml:space="preserve"> </w:t>
      </w:r>
      <w:r w:rsidRPr="0080514B">
        <w:t>от образците към настоящата документация.</w:t>
      </w:r>
    </w:p>
    <w:p w:rsidR="0080514B" w:rsidRPr="0080514B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0514B">
        <w:rPr>
          <w:b/>
        </w:rPr>
        <w:tab/>
        <w:t xml:space="preserve">6. </w:t>
      </w:r>
      <w:r w:rsidRPr="00E0707D">
        <w:t>Декларация по чл. 97, ал.5 от ППЗОП (за липсата на обстоятелствата по чл. 54, ал. 1, т. 3-5 от ЗОП)</w:t>
      </w:r>
      <w:r w:rsidRPr="0080514B">
        <w:rPr>
          <w:b/>
        </w:rPr>
        <w:t xml:space="preserve"> (Образец № 4)</w:t>
      </w:r>
      <w:r w:rsidRPr="008922C4">
        <w:rPr>
          <w:b/>
          <w:lang w:val="ru-RU"/>
        </w:rPr>
        <w:t xml:space="preserve"> </w:t>
      </w:r>
      <w:r w:rsidR="009A6BAA">
        <w:rPr>
          <w:b/>
        </w:rPr>
        <w:t>–</w:t>
      </w:r>
      <w:r w:rsidRPr="008922C4">
        <w:rPr>
          <w:b/>
          <w:lang w:val="ru-RU"/>
        </w:rPr>
        <w:t xml:space="preserve"> </w:t>
      </w:r>
      <w:r w:rsidRPr="0080514B">
        <w:t>от образците към настоящата документация.</w:t>
      </w:r>
    </w:p>
    <w:p w:rsidR="0080514B" w:rsidRPr="008922C4" w:rsidRDefault="0080514B" w:rsidP="0080514B">
      <w:pPr>
        <w:jc w:val="both"/>
        <w:rPr>
          <w:lang w:val="ru-RU"/>
        </w:rPr>
      </w:pPr>
      <w:bookmarkStart w:id="1" w:name="_Ref78305392"/>
      <w:r w:rsidRPr="0080514B">
        <w:t xml:space="preserve">            7.</w:t>
      </w:r>
      <w:r w:rsidRPr="0080514B">
        <w:rPr>
          <w:b/>
        </w:rPr>
        <w:t xml:space="preserve"> </w:t>
      </w:r>
      <w:r w:rsidRPr="0080514B">
        <w:t xml:space="preserve"> Доказателства относно поставените критерии за подбор</w:t>
      </w:r>
      <w:bookmarkEnd w:id="1"/>
      <w:r w:rsidRPr="008922C4">
        <w:rPr>
          <w:lang w:val="ru-RU"/>
        </w:rPr>
        <w:t>:</w:t>
      </w:r>
    </w:p>
    <w:p w:rsidR="0080514B" w:rsidRPr="0080514B" w:rsidRDefault="009A6BAA" w:rsidP="0080514B">
      <w:pPr>
        <w:ind w:firstLine="708"/>
        <w:jc w:val="both"/>
        <w:rPr>
          <w:shd w:val="clear" w:color="auto" w:fill="FEFEFE"/>
        </w:rPr>
      </w:pPr>
      <w:r>
        <w:t>–</w:t>
      </w:r>
      <w:r w:rsidR="0080514B" w:rsidRPr="0080514B">
        <w:t xml:space="preserve"> </w:t>
      </w:r>
      <w:r w:rsidR="0080514B" w:rsidRPr="00E0707D">
        <w:t>Списък - де</w:t>
      </w:r>
      <w:r w:rsidR="009F7F4B">
        <w:t>кларация за изпълнените доставки</w:t>
      </w:r>
      <w:r w:rsidR="0080514B" w:rsidRPr="0080514B">
        <w:t xml:space="preserve"> </w:t>
      </w:r>
      <w:r w:rsidR="0080514B" w:rsidRPr="00E0707D">
        <w:rPr>
          <w:b/>
          <w:lang w:val="ru-RU"/>
        </w:rPr>
        <w:t>(</w:t>
      </w:r>
      <w:r w:rsidR="0080514B" w:rsidRPr="00E0707D">
        <w:rPr>
          <w:b/>
        </w:rPr>
        <w:t>Образец № 9</w:t>
      </w:r>
      <w:r w:rsidR="0080514B" w:rsidRPr="00E0707D">
        <w:rPr>
          <w:b/>
          <w:lang w:val="ru-RU"/>
        </w:rPr>
        <w:t>),</w:t>
      </w:r>
      <w:r w:rsidR="0080514B" w:rsidRPr="0080514B">
        <w:rPr>
          <w:bCs/>
          <w:lang w:eastAsia="en-US"/>
        </w:rPr>
        <w:t xml:space="preserve"> </w:t>
      </w:r>
      <w:r w:rsidR="0080514B" w:rsidRPr="0080514B">
        <w:rPr>
          <w:bCs/>
        </w:rPr>
        <w:t>заедно с доказ</w:t>
      </w:r>
      <w:r w:rsidR="009F7F4B">
        <w:rPr>
          <w:bCs/>
        </w:rPr>
        <w:t>ателство за извършената доставка</w:t>
      </w:r>
      <w:r w:rsidR="0080514B" w:rsidRPr="0080514B">
        <w:rPr>
          <w:lang w:val="ru-RU"/>
        </w:rPr>
        <w:t>;</w:t>
      </w:r>
    </w:p>
    <w:p w:rsidR="0080514B" w:rsidRPr="0080514B" w:rsidRDefault="0080514B" w:rsidP="00E0707D">
      <w:pPr>
        <w:ind w:firstLine="708"/>
        <w:jc w:val="both"/>
        <w:rPr>
          <w:b/>
        </w:rPr>
      </w:pPr>
      <w:r w:rsidRPr="00E0707D">
        <w:rPr>
          <w:lang w:eastAsia="en-US"/>
        </w:rPr>
        <w:t xml:space="preserve">8. </w:t>
      </w:r>
      <w:r w:rsidRPr="00E0707D">
        <w:rPr>
          <w:bCs/>
          <w:lang w:eastAsia="en-US"/>
        </w:rPr>
        <w:t xml:space="preserve">Техническо предложение за изпълнение на обособената позиция, за която се участва </w:t>
      </w:r>
      <w:r w:rsidRPr="0080514B">
        <w:rPr>
          <w:b/>
          <w:bCs/>
          <w:lang w:eastAsia="en-US"/>
        </w:rPr>
        <w:t>(Образец №5</w:t>
      </w:r>
      <w:r>
        <w:rPr>
          <w:b/>
          <w:bCs/>
          <w:lang w:eastAsia="en-US"/>
        </w:rPr>
        <w:t xml:space="preserve">) </w:t>
      </w:r>
      <w:r w:rsidR="009A6BAA">
        <w:rPr>
          <w:b/>
          <w:bCs/>
          <w:lang w:eastAsia="en-US"/>
        </w:rPr>
        <w:t>–</w:t>
      </w:r>
      <w:r w:rsidRPr="0080514B">
        <w:t xml:space="preserve"> от образци</w:t>
      </w:r>
      <w:r w:rsidR="00B60D32">
        <w:t>те към настоящата документация;</w:t>
      </w:r>
    </w:p>
    <w:p w:rsidR="0080514B" w:rsidRPr="009A6BAA" w:rsidRDefault="0080514B" w:rsidP="0080514B">
      <w:pPr>
        <w:ind w:firstLine="708"/>
        <w:jc w:val="both"/>
        <w:rPr>
          <w:lang w:eastAsia="en-US"/>
        </w:rPr>
      </w:pPr>
      <w:r w:rsidRPr="009A6BAA">
        <w:rPr>
          <w:lang w:eastAsia="en-US"/>
        </w:rPr>
        <w:t xml:space="preserve">9. Документ за упълномощаване, когато лицето, което подава офертата, не е законният представител на участника </w:t>
      </w:r>
      <w:r w:rsidR="009A6BAA">
        <w:rPr>
          <w:lang w:eastAsia="en-US"/>
        </w:rPr>
        <w:t>–</w:t>
      </w:r>
      <w:r w:rsidRPr="009A6BAA">
        <w:rPr>
          <w:lang w:eastAsia="en-US"/>
        </w:rPr>
        <w:t xml:space="preserve"> Пълномощно на лицето, упълномощено да представлява участника в настоящата обществена поръчка (когато участникът не се представлява от лицата, които имат право на това, съгласно документите му за съдебна регистрация.).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подпише офертата и да представлява участника в обществената поръчка;</w:t>
      </w:r>
    </w:p>
    <w:p w:rsidR="0080514B" w:rsidRPr="00E0707D" w:rsidRDefault="0080514B" w:rsidP="0080514B">
      <w:pPr>
        <w:ind w:firstLine="708"/>
        <w:jc w:val="both"/>
        <w:rPr>
          <w:b/>
          <w:lang w:eastAsia="en-US"/>
        </w:rPr>
      </w:pPr>
      <w:r w:rsidRPr="00E0707D">
        <w:rPr>
          <w:bCs/>
          <w:iCs/>
          <w:lang w:eastAsia="en-US"/>
        </w:rPr>
        <w:t xml:space="preserve">10. Декларация  </w:t>
      </w:r>
      <w:r w:rsidRPr="008922C4">
        <w:rPr>
          <w:lang w:val="ru-RU" w:eastAsia="en-US"/>
        </w:rPr>
        <w:t>за съгласие с клаузите на приложения проект на договор</w:t>
      </w:r>
      <w:r w:rsidRPr="00E0707D">
        <w:rPr>
          <w:bCs/>
          <w:iCs/>
          <w:lang w:eastAsia="en-US"/>
        </w:rPr>
        <w:t xml:space="preserve"> за обособената позиция, за която се участва</w:t>
      </w:r>
      <w:r w:rsidRPr="0080514B">
        <w:rPr>
          <w:b/>
          <w:bCs/>
          <w:iCs/>
          <w:lang w:eastAsia="en-US"/>
        </w:rPr>
        <w:t xml:space="preserve"> </w:t>
      </w:r>
      <w:r w:rsidRPr="00E0707D">
        <w:rPr>
          <w:b/>
          <w:bCs/>
          <w:iCs/>
          <w:lang w:eastAsia="en-US"/>
        </w:rPr>
        <w:t>(Образец № 11);</w:t>
      </w:r>
    </w:p>
    <w:p w:rsidR="0080514B" w:rsidRPr="0080514B" w:rsidRDefault="0080514B" w:rsidP="0080514B">
      <w:pPr>
        <w:ind w:firstLine="696"/>
        <w:jc w:val="both"/>
        <w:rPr>
          <w:b/>
          <w:bCs/>
          <w:iCs/>
          <w:lang w:eastAsia="en-US"/>
        </w:rPr>
      </w:pPr>
      <w:r w:rsidRPr="00E0707D">
        <w:rPr>
          <w:lang w:eastAsia="en-US"/>
        </w:rPr>
        <w:t>11. Декларация за срока на валидност на офертата</w:t>
      </w:r>
      <w:r w:rsidRPr="0080514B">
        <w:rPr>
          <w:b/>
          <w:lang w:eastAsia="en-US"/>
        </w:rPr>
        <w:t xml:space="preserve"> </w:t>
      </w:r>
      <w:r w:rsidRPr="0080514B">
        <w:rPr>
          <w:b/>
          <w:bCs/>
          <w:iCs/>
          <w:lang w:eastAsia="en-US"/>
        </w:rPr>
        <w:t>(Образец № 12);</w:t>
      </w:r>
    </w:p>
    <w:p w:rsidR="0080514B" w:rsidRPr="00E0707D" w:rsidRDefault="0080514B" w:rsidP="0080514B">
      <w:pPr>
        <w:widowControl w:val="0"/>
        <w:ind w:firstLine="708"/>
        <w:jc w:val="both"/>
        <w:rPr>
          <w:b/>
          <w:bCs/>
          <w:color w:val="FF0000"/>
          <w:lang w:eastAsia="en-US"/>
        </w:rPr>
      </w:pPr>
      <w:r w:rsidRPr="00E0707D">
        <w:rPr>
          <w:bCs/>
          <w:lang w:eastAsia="en-US"/>
        </w:rPr>
        <w:t>12.</w:t>
      </w:r>
      <w:r w:rsidRPr="00E0707D">
        <w:t xml:space="preserve"> </w:t>
      </w:r>
      <w:r w:rsidRPr="00E0707D">
        <w:rPr>
          <w:bCs/>
          <w:lang w:eastAsia="en-US"/>
        </w:rPr>
        <w:t>Декларация по чл. 39, ал.3, т. 1, „д“ от ППЗОП</w:t>
      </w:r>
      <w:r w:rsidRPr="0080514B">
        <w:rPr>
          <w:b/>
          <w:bCs/>
          <w:lang w:eastAsia="en-US"/>
        </w:rPr>
        <w:t xml:space="preserve"> –</w:t>
      </w:r>
      <w:r w:rsidRPr="0080514B">
        <w:rPr>
          <w:bCs/>
          <w:lang w:eastAsia="en-US"/>
        </w:rPr>
        <w:t xml:space="preserve"> </w:t>
      </w:r>
      <w:r w:rsidRPr="00E0707D">
        <w:rPr>
          <w:b/>
          <w:bCs/>
          <w:lang w:eastAsia="en-US"/>
        </w:rPr>
        <w:t>(Образец № 8);</w:t>
      </w:r>
    </w:p>
    <w:p w:rsidR="0080514B" w:rsidRPr="008922C4" w:rsidRDefault="0080514B" w:rsidP="0080514B">
      <w:pPr>
        <w:tabs>
          <w:tab w:val="left" w:pos="1134"/>
        </w:tabs>
        <w:ind w:firstLine="708"/>
        <w:jc w:val="both"/>
        <w:rPr>
          <w:bCs/>
          <w:iCs/>
          <w:lang w:val="ru-RU" w:eastAsia="en-US"/>
        </w:rPr>
      </w:pPr>
      <w:r w:rsidRPr="00E0707D">
        <w:rPr>
          <w:szCs w:val="26"/>
          <w:lang w:eastAsia="en-US"/>
        </w:rPr>
        <w:t xml:space="preserve">13. </w:t>
      </w:r>
      <w:r w:rsidRPr="00E0707D">
        <w:rPr>
          <w:bCs/>
          <w:iCs/>
          <w:lang w:eastAsia="en-US"/>
        </w:rPr>
        <w:t>Ценово предложение</w:t>
      </w:r>
      <w:r w:rsidRPr="0080514B">
        <w:rPr>
          <w:bCs/>
          <w:iCs/>
          <w:lang w:eastAsia="en-US"/>
        </w:rPr>
        <w:t xml:space="preserve"> </w:t>
      </w:r>
      <w:r w:rsidR="00403EA7" w:rsidRPr="008922C4">
        <w:rPr>
          <w:lang w:val="ru-RU" w:eastAsia="ar-SA"/>
        </w:rPr>
        <w:t>(</w:t>
      </w:r>
      <w:r w:rsidR="00403EA7" w:rsidRPr="00403EA7">
        <w:rPr>
          <w:b/>
          <w:lang w:val="en-US" w:eastAsia="ar-SA"/>
        </w:rPr>
        <w:t>O</w:t>
      </w:r>
      <w:r w:rsidR="00403EA7" w:rsidRPr="00403EA7">
        <w:rPr>
          <w:b/>
          <w:lang w:val="ru-RU" w:eastAsia="ar-SA"/>
        </w:rPr>
        <w:t xml:space="preserve">бразец № 6.1, № 6.2, </w:t>
      </w:r>
      <w:r w:rsidR="00403EA7" w:rsidRPr="00403EA7">
        <w:rPr>
          <w:b/>
          <w:lang w:eastAsia="ar-SA"/>
        </w:rPr>
        <w:t>№ 6.3, № 6.4, № 6.5, № 6.6, № 6.7 и № 6.8</w:t>
      </w:r>
      <w:r w:rsidR="00403EA7">
        <w:rPr>
          <w:lang w:eastAsia="ar-SA"/>
        </w:rPr>
        <w:t xml:space="preserve"> </w:t>
      </w:r>
      <w:r w:rsidRPr="00E0707D">
        <w:rPr>
          <w:b/>
          <w:bCs/>
          <w:iCs/>
          <w:lang w:eastAsia="en-US"/>
        </w:rPr>
        <w:t>)</w:t>
      </w:r>
      <w:r w:rsidRPr="0080514B">
        <w:rPr>
          <w:bCs/>
          <w:iCs/>
          <w:lang w:eastAsia="en-US"/>
        </w:rPr>
        <w:t xml:space="preserve"> </w:t>
      </w:r>
      <w:r w:rsidRPr="00E0707D">
        <w:rPr>
          <w:bCs/>
          <w:iCs/>
          <w:lang w:eastAsia="en-US"/>
        </w:rPr>
        <w:t>за изпълнение на обособената позиция, за която участва участникът;</w:t>
      </w:r>
    </w:p>
    <w:p w:rsidR="0080514B" w:rsidRPr="008922C4" w:rsidRDefault="0080514B" w:rsidP="00A02EE4">
      <w:pPr>
        <w:ind w:firstLine="708"/>
        <w:jc w:val="both"/>
        <w:rPr>
          <w:b/>
          <w:lang w:val="ru-RU" w:eastAsia="ar-SA"/>
        </w:rPr>
      </w:pPr>
      <w:r w:rsidRPr="00E0707D">
        <w:t>14.</w:t>
      </w:r>
      <w:r w:rsidRPr="00E0707D">
        <w:rPr>
          <w:lang w:eastAsia="ar-SA"/>
        </w:rPr>
        <w:t xml:space="preserve"> Декларация за съгласие </w:t>
      </w:r>
      <w:r w:rsidRPr="00E0707D">
        <w:rPr>
          <w:bCs/>
          <w:iCs/>
          <w:lang w:eastAsia="ar-SA"/>
        </w:rPr>
        <w:t>за участие като подизпълнител</w:t>
      </w:r>
      <w:r w:rsidRPr="0080514B">
        <w:rPr>
          <w:lang w:eastAsia="ar-SA"/>
        </w:rPr>
        <w:t xml:space="preserve"> </w:t>
      </w:r>
      <w:r w:rsidR="009A6BAA">
        <w:rPr>
          <w:lang w:eastAsia="ar-SA"/>
        </w:rPr>
        <w:t>–</w:t>
      </w:r>
      <w:r w:rsidRPr="00E0707D">
        <w:rPr>
          <w:b/>
          <w:lang w:eastAsia="ar-SA"/>
        </w:rPr>
        <w:t xml:space="preserve"> </w:t>
      </w:r>
      <w:r w:rsidR="00A02EE4" w:rsidRPr="008922C4">
        <w:rPr>
          <w:b/>
          <w:lang w:val="ru-RU" w:eastAsia="ar-SA"/>
        </w:rPr>
        <w:t>(</w:t>
      </w:r>
      <w:r w:rsidRPr="00E0707D">
        <w:rPr>
          <w:b/>
          <w:lang w:eastAsia="ar-SA"/>
        </w:rPr>
        <w:t xml:space="preserve">Образец № </w:t>
      </w:r>
      <w:r w:rsidRPr="008922C4">
        <w:rPr>
          <w:b/>
          <w:lang w:val="ru-RU" w:eastAsia="ar-SA"/>
        </w:rPr>
        <w:t>7</w:t>
      </w:r>
      <w:r w:rsidR="00A02EE4" w:rsidRPr="008922C4">
        <w:rPr>
          <w:b/>
          <w:lang w:val="ru-RU" w:eastAsia="ar-SA"/>
        </w:rPr>
        <w:t>)</w:t>
      </w:r>
      <w:r w:rsidRPr="00E0707D">
        <w:rPr>
          <w:b/>
          <w:lang w:eastAsia="ar-SA"/>
        </w:rPr>
        <w:t>,</w:t>
      </w:r>
      <w:r w:rsidRPr="0080514B">
        <w:rPr>
          <w:lang w:eastAsia="ar-SA"/>
        </w:rPr>
        <w:t xml:space="preserve"> </w:t>
      </w:r>
      <w:r w:rsidRPr="00A02EE4">
        <w:rPr>
          <w:b/>
          <w:i/>
          <w:lang w:eastAsia="ar-SA"/>
        </w:rPr>
        <w:t>ако е приложимо;</w:t>
      </w:r>
    </w:p>
    <w:p w:rsidR="0080514B" w:rsidRPr="00E0707D" w:rsidRDefault="0080514B" w:rsidP="0080514B">
      <w:pPr>
        <w:ind w:firstLine="720"/>
        <w:jc w:val="both"/>
        <w:rPr>
          <w:b/>
          <w:bCs/>
          <w:lang w:val="ru-RU" w:eastAsia="en-US"/>
        </w:rPr>
      </w:pPr>
      <w:r w:rsidRPr="00E0707D">
        <w:rPr>
          <w:lang w:val="ru-RU" w:eastAsia="en-US"/>
        </w:rPr>
        <w:t xml:space="preserve">15. </w:t>
      </w:r>
      <w:r w:rsidRPr="00E0707D">
        <w:rPr>
          <w:bCs/>
          <w:lang w:eastAsia="en-US"/>
        </w:rPr>
        <w:t>Декларация по чл. 3</w:t>
      </w:r>
      <w:r w:rsidRPr="008922C4">
        <w:rPr>
          <w:bCs/>
          <w:lang w:val="ru-RU" w:eastAsia="en-US"/>
        </w:rPr>
        <w:t xml:space="preserve">, </w:t>
      </w:r>
      <w:r w:rsidRPr="00E0707D">
        <w:rPr>
          <w:bCs/>
          <w:lang w:eastAsia="en-US"/>
        </w:rPr>
        <w:t>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80514B">
        <w:rPr>
          <w:b/>
          <w:bCs/>
          <w:lang w:eastAsia="en-US"/>
        </w:rPr>
        <w:t xml:space="preserve"> </w:t>
      </w:r>
      <w:r w:rsidRPr="0080514B">
        <w:rPr>
          <w:b/>
          <w:bCs/>
          <w:lang w:val="ru-RU" w:eastAsia="en-US"/>
        </w:rPr>
        <w:t xml:space="preserve">– </w:t>
      </w:r>
      <w:r w:rsidRPr="00E0707D">
        <w:rPr>
          <w:b/>
          <w:bCs/>
          <w:lang w:val="ru-RU" w:eastAsia="en-US"/>
        </w:rPr>
        <w:t>(</w:t>
      </w:r>
      <w:r w:rsidRPr="00E0707D">
        <w:rPr>
          <w:b/>
          <w:bCs/>
          <w:lang w:eastAsia="en-US"/>
        </w:rPr>
        <w:t xml:space="preserve">Образец № </w:t>
      </w:r>
      <w:r w:rsidRPr="008922C4">
        <w:rPr>
          <w:b/>
          <w:bCs/>
          <w:lang w:val="ru-RU" w:eastAsia="en-US"/>
        </w:rPr>
        <w:t>1</w:t>
      </w:r>
      <w:r w:rsidRPr="00E0707D">
        <w:rPr>
          <w:b/>
          <w:bCs/>
          <w:lang w:eastAsia="en-US"/>
        </w:rPr>
        <w:t>0)</w:t>
      </w:r>
      <w:r w:rsidRPr="00E0707D">
        <w:rPr>
          <w:b/>
          <w:bCs/>
          <w:lang w:val="ru-RU" w:eastAsia="en-US"/>
        </w:rPr>
        <w:t>;</w:t>
      </w:r>
    </w:p>
    <w:p w:rsidR="00B66E92" w:rsidRDefault="00B66E92" w:rsidP="00B66E92">
      <w:pPr>
        <w:jc w:val="both"/>
      </w:pPr>
      <w:r>
        <w:t xml:space="preserve">      </w:t>
      </w:r>
      <w:r w:rsidR="00E14123">
        <w:t xml:space="preserve">   </w:t>
      </w:r>
      <w:r>
        <w:t xml:space="preserve">16. </w:t>
      </w:r>
      <w:r w:rsidRPr="0012186C">
        <w:t>Декларация за броя на притежаваните МПС</w:t>
      </w:r>
      <w:r w:rsidRPr="001B442D">
        <w:rPr>
          <w:b/>
        </w:rPr>
        <w:t xml:space="preserve"> </w:t>
      </w:r>
      <w:r w:rsidR="00E0707D">
        <w:t xml:space="preserve">– марка и </w:t>
      </w:r>
      <w:r w:rsidR="009E2D9A">
        <w:t xml:space="preserve">модел </w:t>
      </w:r>
      <w:r w:rsidR="009A6BAA">
        <w:t>–</w:t>
      </w:r>
      <w:r>
        <w:rPr>
          <w:bCs/>
          <w:lang w:val="ru-RU" w:eastAsia="en-US"/>
        </w:rPr>
        <w:t xml:space="preserve"> </w:t>
      </w:r>
      <w:r w:rsidR="00A02EE4" w:rsidRPr="008922C4">
        <w:rPr>
          <w:bCs/>
          <w:lang w:val="ru-RU" w:eastAsia="en-US"/>
        </w:rPr>
        <w:t>(</w:t>
      </w:r>
      <w:r w:rsidRPr="00A02EE4">
        <w:rPr>
          <w:b/>
          <w:bCs/>
          <w:lang w:eastAsia="en-US"/>
        </w:rPr>
        <w:t xml:space="preserve">Образец № </w:t>
      </w:r>
      <w:r w:rsidRPr="008922C4">
        <w:rPr>
          <w:b/>
          <w:bCs/>
          <w:lang w:val="ru-RU" w:eastAsia="en-US"/>
        </w:rPr>
        <w:t>1</w:t>
      </w:r>
      <w:r w:rsidRPr="00A02EE4">
        <w:rPr>
          <w:b/>
          <w:bCs/>
          <w:lang w:eastAsia="en-US"/>
        </w:rPr>
        <w:t>3</w:t>
      </w:r>
      <w:r w:rsidR="00A02EE4" w:rsidRPr="008922C4">
        <w:rPr>
          <w:b/>
          <w:bCs/>
          <w:lang w:val="ru-RU" w:eastAsia="en-US"/>
        </w:rPr>
        <w:t>)</w:t>
      </w:r>
      <w:r w:rsidRPr="00A02EE4">
        <w:rPr>
          <w:b/>
          <w:bCs/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FE2CCD">
        <w:t xml:space="preserve">Декларацията следва да е придружена от документи, удостоверяващи собствеността или </w:t>
      </w:r>
      <w:r>
        <w:t>договор за наем/лизинг.</w:t>
      </w:r>
    </w:p>
    <w:p w:rsidR="00842C36" w:rsidRPr="00FE2CCD" w:rsidRDefault="00E14123" w:rsidP="00B66E92">
      <w:pPr>
        <w:jc w:val="both"/>
      </w:pPr>
      <w:r>
        <w:t xml:space="preserve">          17. Декларация за </w:t>
      </w:r>
      <w:r w:rsidR="00AC4976">
        <w:t>наличие на складова база</w:t>
      </w:r>
      <w:r>
        <w:t xml:space="preserve"> </w:t>
      </w:r>
      <w:r w:rsidR="00A02EE4">
        <w:t>–</w:t>
      </w:r>
      <w:r>
        <w:t xml:space="preserve"> </w:t>
      </w:r>
      <w:r w:rsidR="00A02EE4" w:rsidRPr="008922C4">
        <w:rPr>
          <w:lang w:val="ru-RU"/>
        </w:rPr>
        <w:t>(</w:t>
      </w:r>
      <w:r w:rsidRPr="00A02EE4">
        <w:rPr>
          <w:b/>
          <w:bCs/>
          <w:lang w:eastAsia="en-US"/>
        </w:rPr>
        <w:t xml:space="preserve">Образец № </w:t>
      </w:r>
      <w:r w:rsidRPr="008922C4">
        <w:rPr>
          <w:b/>
          <w:bCs/>
          <w:lang w:val="ru-RU" w:eastAsia="en-US"/>
        </w:rPr>
        <w:t>1</w:t>
      </w:r>
      <w:r w:rsidRPr="00A02EE4">
        <w:rPr>
          <w:b/>
          <w:bCs/>
          <w:lang w:eastAsia="en-US"/>
        </w:rPr>
        <w:t>4</w:t>
      </w:r>
      <w:r w:rsidR="00A02EE4" w:rsidRPr="008922C4">
        <w:rPr>
          <w:b/>
          <w:bCs/>
          <w:lang w:val="ru-RU" w:eastAsia="en-US"/>
        </w:rPr>
        <w:t>)</w:t>
      </w:r>
      <w:r w:rsidRPr="00A02EE4">
        <w:rPr>
          <w:b/>
          <w:bCs/>
          <w:lang w:val="ru-RU" w:eastAsia="en-US"/>
        </w:rPr>
        <w:t>.</w:t>
      </w:r>
      <w:r w:rsidRPr="00E14123">
        <w:t xml:space="preserve"> </w:t>
      </w:r>
      <w:r w:rsidRPr="00FE2CCD">
        <w:t>Декларацията следв</w:t>
      </w:r>
      <w:r w:rsidR="00AC4976">
        <w:t>а да е придружена от  документ за собственост на складово помещение/магазин и/или договор за наем.</w:t>
      </w:r>
      <w:r w:rsidR="00AC4976" w:rsidRPr="00B03591">
        <w:rPr>
          <w:bCs/>
        </w:rPr>
        <w:t xml:space="preserve"> </w:t>
      </w:r>
      <w:r w:rsidRPr="00FE2CCD">
        <w:t>удостоверяващи собствеността</w:t>
      </w:r>
      <w:r w:rsidR="009D3A4D">
        <w:t xml:space="preserve"> и годината на производство.</w:t>
      </w:r>
    </w:p>
    <w:p w:rsidR="00B66E92" w:rsidRPr="0080514B" w:rsidRDefault="00E1281C" w:rsidP="0080514B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18.</w:t>
      </w:r>
      <w:r w:rsidRPr="00E1281C">
        <w:t xml:space="preserve"> </w:t>
      </w:r>
      <w:r w:rsidRPr="008B2C9E">
        <w:t>Декларация</w:t>
      </w:r>
      <w:r w:rsidRPr="008B2C9E">
        <w:rPr>
          <w:bCs/>
          <w:iCs/>
        </w:rPr>
        <w:t xml:space="preserve"> за конфиденциалност</w:t>
      </w:r>
      <w:r w:rsidRPr="00444BA3">
        <w:rPr>
          <w:bCs/>
          <w:iCs/>
        </w:rPr>
        <w:t xml:space="preserve"> по чл. 102, ал. 1 ЗОП</w:t>
      </w:r>
      <w:r>
        <w:rPr>
          <w:bCs/>
          <w:iCs/>
        </w:rPr>
        <w:t xml:space="preserve"> </w:t>
      </w:r>
      <w:r w:rsidR="00A02EE4">
        <w:rPr>
          <w:bCs/>
          <w:iCs/>
        </w:rPr>
        <w:t>–</w:t>
      </w:r>
      <w:r>
        <w:rPr>
          <w:bCs/>
          <w:iCs/>
        </w:rPr>
        <w:t xml:space="preserve"> </w:t>
      </w:r>
      <w:r w:rsidR="00A02EE4" w:rsidRPr="008922C4">
        <w:rPr>
          <w:bCs/>
          <w:iCs/>
          <w:lang w:val="ru-RU"/>
        </w:rPr>
        <w:t>(</w:t>
      </w:r>
      <w:r w:rsidRPr="00A02EE4">
        <w:rPr>
          <w:b/>
          <w:bCs/>
          <w:lang w:eastAsia="en-US"/>
        </w:rPr>
        <w:t xml:space="preserve">Образец № </w:t>
      </w:r>
      <w:r w:rsidRPr="008922C4">
        <w:rPr>
          <w:b/>
          <w:bCs/>
          <w:lang w:val="ru-RU" w:eastAsia="en-US"/>
        </w:rPr>
        <w:t>1</w:t>
      </w:r>
      <w:r w:rsidR="009D3A4D">
        <w:rPr>
          <w:b/>
          <w:bCs/>
          <w:lang w:eastAsia="en-US"/>
        </w:rPr>
        <w:t>5</w:t>
      </w:r>
      <w:r w:rsidR="00A02EE4" w:rsidRPr="008922C4">
        <w:rPr>
          <w:b/>
          <w:bCs/>
          <w:lang w:val="ru-RU" w:eastAsia="en-US"/>
        </w:rPr>
        <w:t>)</w:t>
      </w:r>
      <w:r w:rsidR="00334902" w:rsidRPr="00A02EE4">
        <w:rPr>
          <w:b/>
          <w:bCs/>
          <w:lang w:eastAsia="en-US"/>
        </w:rPr>
        <w:t>,</w:t>
      </w:r>
      <w:r w:rsidR="00334902">
        <w:rPr>
          <w:b/>
          <w:bCs/>
          <w:i/>
          <w:lang w:eastAsia="en-US"/>
        </w:rPr>
        <w:t xml:space="preserve"> ако е приложимо.</w:t>
      </w:r>
    </w:p>
    <w:p w:rsidR="0080514B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7D2503" w:rsidRPr="0080514B" w:rsidRDefault="007D2503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80514B" w:rsidRPr="0080514B" w:rsidRDefault="0080514B" w:rsidP="0080514B">
      <w:pPr>
        <w:tabs>
          <w:tab w:val="num" w:pos="0"/>
        </w:tabs>
        <w:jc w:val="both"/>
        <w:rPr>
          <w:sz w:val="16"/>
          <w:szCs w:val="16"/>
          <w:lang w:eastAsia="en-US"/>
        </w:rPr>
      </w:pPr>
      <w:r w:rsidRPr="0080514B">
        <w:rPr>
          <w:lang w:eastAsia="en-US"/>
        </w:rPr>
        <w:tab/>
      </w:r>
    </w:p>
    <w:p w:rsidR="00704F81" w:rsidRDefault="0080514B" w:rsidP="0070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</w:rPr>
      </w:pPr>
      <w:r w:rsidRPr="0080514B">
        <w:rPr>
          <w:b/>
          <w:bCs/>
        </w:rPr>
        <w:tab/>
      </w:r>
    </w:p>
    <w:p w:rsidR="008C12DB" w:rsidRPr="001F3AD6" w:rsidRDefault="0014428C" w:rsidP="0070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</w:t>
      </w:r>
      <w:r w:rsidR="008C12DB" w:rsidRPr="001F3AD6">
        <w:rPr>
          <w:rFonts w:eastAsiaTheme="minorHAnsi"/>
          <w:b/>
          <w:bCs/>
          <w:sz w:val="28"/>
          <w:szCs w:val="28"/>
          <w:u w:val="single"/>
          <w:lang w:eastAsia="en-US"/>
        </w:rPr>
        <w:t>ТЕХНИЧЕСКА СПЕЦИФИКАЦИЯ</w:t>
      </w:r>
    </w:p>
    <w:p w:rsidR="00FD3427" w:rsidRDefault="00FD3427" w:rsidP="008C12DB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</w:p>
    <w:p w:rsidR="00FD3427" w:rsidRDefault="00FD3427" w:rsidP="008C12DB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</w:p>
    <w:p w:rsidR="00D47966" w:rsidRPr="00531304" w:rsidRDefault="00D47966" w:rsidP="00D47966">
      <w:pPr>
        <w:jc w:val="both"/>
        <w:rPr>
          <w:b/>
        </w:rPr>
      </w:pPr>
      <w:r w:rsidRPr="00531304">
        <w:rPr>
          <w:b/>
          <w:color w:val="000000"/>
        </w:rPr>
        <w:t>„</w:t>
      </w:r>
      <w:r w:rsidRPr="00531304">
        <w:rPr>
          <w:b/>
        </w:rPr>
        <w:t xml:space="preserve">Доставка на строителни материали необходими на Община Панагюрище по </w:t>
      </w:r>
      <w:r>
        <w:rPr>
          <w:b/>
        </w:rPr>
        <w:t xml:space="preserve">обособени </w:t>
      </w:r>
      <w:r w:rsidRPr="00531304">
        <w:rPr>
          <w:b/>
        </w:rPr>
        <w:t>позиции:</w:t>
      </w:r>
    </w:p>
    <w:p w:rsidR="00D47966" w:rsidRPr="00531304" w:rsidRDefault="00D47966" w:rsidP="00D47966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D47966" w:rsidRPr="00531304" w:rsidRDefault="00D47966" w:rsidP="00D47966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704F81" w:rsidRPr="000A34D5" w:rsidRDefault="00704F81" w:rsidP="00704F81">
      <w:pPr>
        <w:ind w:firstLine="708"/>
        <w:jc w:val="both"/>
        <w:rPr>
          <w:bCs/>
        </w:rPr>
      </w:pPr>
      <w:r w:rsidRPr="000A34D5">
        <w:t xml:space="preserve">Строителните материали са необходими за изпълнение на строително-ремонтни работи и текуща поддръжка на </w:t>
      </w:r>
      <w:r>
        <w:t>тротоарни и пътни настилки</w:t>
      </w:r>
      <w:r w:rsidRPr="000A34D5">
        <w:t xml:space="preserve">  на територията на Община </w:t>
      </w:r>
      <w:r>
        <w:t>Панагюрище</w:t>
      </w:r>
      <w:r w:rsidRPr="000A34D5">
        <w:t>, които ще се изпълняват по с</w:t>
      </w:r>
      <w:r>
        <w:t>топански начин.</w:t>
      </w:r>
    </w:p>
    <w:p w:rsidR="00704F81" w:rsidRDefault="00704F81" w:rsidP="00704F81">
      <w:pPr>
        <w:ind w:firstLine="964"/>
        <w:textAlignment w:val="center"/>
      </w:pPr>
    </w:p>
    <w:p w:rsidR="00704F81" w:rsidRPr="00CB21EF" w:rsidRDefault="00704F81" w:rsidP="00704F81">
      <w:pPr>
        <w:ind w:firstLine="964"/>
        <w:textAlignment w:val="center"/>
        <w:rPr>
          <w:i/>
          <w:iCs/>
        </w:rPr>
      </w:pPr>
      <w:r>
        <w:t>Съгласно изискванията на Н</w:t>
      </w:r>
      <w:r w:rsidRPr="00CB21EF">
        <w:t>аредба</w:t>
      </w:r>
      <w:r>
        <w:t xml:space="preserve"> РД-02-20-1 от 05.02.2015г. </w:t>
      </w:r>
      <w:r w:rsidRPr="00CB21EF">
        <w:t xml:space="preserve"> за </w:t>
      </w:r>
      <w:r>
        <w:t xml:space="preserve">условията и реда за влагане на строителни продукти в строежите на Република България. Издадена от министъра на регионалното развитие и благоустройството, обн., ДВ,бр.14 от 20.02.2015г., в сила от 01.03.2015г </w:t>
      </w:r>
    </w:p>
    <w:p w:rsidR="00704F81" w:rsidRDefault="00704F81" w:rsidP="00704F81">
      <w:pPr>
        <w:ind w:firstLine="964"/>
        <w:jc w:val="both"/>
        <w:textAlignment w:val="center"/>
      </w:pPr>
      <w:r>
        <w:t xml:space="preserve">1. са годни за предвижданата за тях употреба и по-конкретно удовлетворяват съществените изисквания към строежите по </w:t>
      </w:r>
      <w:r>
        <w:rPr>
          <w:rStyle w:val="newdocreference1"/>
          <w:rFonts w:eastAsiaTheme="majorEastAsia"/>
        </w:rPr>
        <w:t>чл. 169, ал. 1 ЗУТ</w:t>
      </w:r>
      <w:r>
        <w:t xml:space="preserve"> в продължение на икономически обоснован експлоатационен срок и отговарят на "европейски технически спецификации" включващи :</w:t>
      </w:r>
      <w:r w:rsidRPr="00CB21EF">
        <w:t xml:space="preserve"> </w:t>
      </w:r>
      <w:r>
        <w:t xml:space="preserve"> български стандарти, въвеждащи хармонизирани европейски стандарти, или еквивалентни; европейски технически одобрения (със или без ръководство), когато не съществуват технически спецификации и признати национални технически спецификации, когато не съществуват български стандарти, въвеждащи хармонизирани европейски стандарти;</w:t>
      </w:r>
    </w:p>
    <w:p w:rsidR="00704F81" w:rsidRDefault="00704F81" w:rsidP="00704F81">
      <w:pPr>
        <w:ind w:firstLine="964"/>
        <w:jc w:val="both"/>
        <w:textAlignment w:val="center"/>
      </w:pPr>
      <w:r>
        <w:t>2. притежават подходящи характеристики за вграждане, монтиране, поставяне или инсталиране в строежите, които са проектирани, изпълнени и въведени в експлоатация в съответствие с техническите правила, норми и нормативи, определени със съответните нормативни актове.</w:t>
      </w:r>
    </w:p>
    <w:p w:rsidR="00704F81" w:rsidRPr="009B401A" w:rsidRDefault="00704F81" w:rsidP="00704F81">
      <w:pPr>
        <w:ind w:firstLine="964"/>
        <w:jc w:val="both"/>
        <w:textAlignment w:val="center"/>
      </w:pPr>
      <w:r w:rsidRPr="009B401A">
        <w:t xml:space="preserve">Когато техническите спецификации не могат да бъдат определени по реда на ал. 1 и по-конкретно когато такива не съществуват, не са публикувани или не са влезли в сила, те се определят чрез посочване на техническите спецификации по </w:t>
      </w:r>
      <w:r w:rsidRPr="009B401A">
        <w:rPr>
          <w:color w:val="0000FF"/>
          <w:u w:val="single"/>
        </w:rPr>
        <w:t>чл. 5, ал. 2, т. 3 и 4 ЗТИП</w:t>
      </w:r>
      <w:r w:rsidRPr="009B401A">
        <w:t>, наричани по-нататък "български технически спецификации</w:t>
      </w:r>
      <w:r>
        <w:t>”</w:t>
      </w:r>
      <w:r w:rsidRPr="009B401A">
        <w:t>:</w:t>
      </w:r>
    </w:p>
    <w:p w:rsidR="00704F81" w:rsidRPr="009B401A" w:rsidRDefault="00704F81" w:rsidP="00704F81">
      <w:pPr>
        <w:ind w:firstLine="964"/>
        <w:jc w:val="both"/>
        <w:textAlignment w:val="center"/>
      </w:pPr>
      <w:r w:rsidRPr="009B401A">
        <w:t>1. български стандарти, с които се въвеждат европейски или международни стандарти, или еквивалентни;</w:t>
      </w:r>
    </w:p>
    <w:p w:rsidR="00704F81" w:rsidRPr="009B401A" w:rsidRDefault="00704F81" w:rsidP="00704F81">
      <w:pPr>
        <w:ind w:firstLine="964"/>
        <w:jc w:val="both"/>
        <w:textAlignment w:val="center"/>
      </w:pPr>
      <w:r w:rsidRPr="009B401A">
        <w:t>2. български стандарти или еквивалентни;</w:t>
      </w:r>
    </w:p>
    <w:p w:rsidR="00704F81" w:rsidRPr="00566187" w:rsidRDefault="00704F81" w:rsidP="00704F81">
      <w:pPr>
        <w:ind w:firstLine="964"/>
        <w:jc w:val="both"/>
        <w:textAlignment w:val="center"/>
      </w:pPr>
      <w:r w:rsidRPr="009B401A">
        <w:t>3. български технически одобрения - когато няма публикувани стандарти по т. 1 и 2, както и нормативните актове за проектиране, изпълнение и контрол на строежите или на отделни строителни и монтажни работи.</w:t>
      </w:r>
    </w:p>
    <w:p w:rsidR="00704F81" w:rsidRPr="009B401A" w:rsidRDefault="00704F81" w:rsidP="00704F81">
      <w:pPr>
        <w:ind w:firstLine="964"/>
        <w:jc w:val="both"/>
        <w:textAlignment w:val="center"/>
      </w:pPr>
      <w:r>
        <w:t xml:space="preserve">По </w:t>
      </w:r>
      <w:r w:rsidRPr="009B401A">
        <w:t>Чл. 5. (1)</w:t>
      </w:r>
      <w:r>
        <w:t xml:space="preserve"> от същата Наредба п</w:t>
      </w:r>
      <w:r w:rsidRPr="009B401A">
        <w:t>роизводителят или неговият упълномощен представител е длъжен да пуска на пазара строителните продукти, които съответстват на европейските технически спецификации, със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704F81" w:rsidRPr="009B401A" w:rsidRDefault="00704F81" w:rsidP="00704F81">
      <w:pPr>
        <w:ind w:firstLine="964"/>
        <w:jc w:val="both"/>
        <w:textAlignment w:val="center"/>
      </w:pPr>
      <w:r w:rsidRPr="00566187">
        <w:t>(2) Пускането на пазара на строителни продукти, годни за употреба, се извършва след</w:t>
      </w:r>
      <w:r>
        <w:t xml:space="preserve"> оценяване на съответствието</w:t>
      </w:r>
      <w:r w:rsidRPr="00566187">
        <w:t xml:space="preserve"> им със съществените изисквания към строежите, наричано по-нататък "</w:t>
      </w:r>
      <w:r w:rsidRPr="0026516A">
        <w:t xml:space="preserve"> </w:t>
      </w:r>
      <w:r>
        <w:t>оценяване на съответствието</w:t>
      </w:r>
      <w:r w:rsidRPr="00566187">
        <w:t xml:space="preserve"> ".</w:t>
      </w:r>
    </w:p>
    <w:p w:rsidR="00704F81" w:rsidRPr="009B401A" w:rsidRDefault="00704F81" w:rsidP="00704F81">
      <w:pPr>
        <w:ind w:firstLine="964"/>
        <w:jc w:val="both"/>
        <w:textAlignment w:val="center"/>
      </w:pPr>
      <w:r w:rsidRPr="009B401A">
        <w:t>(3) Производителят или неговият упълномощен представител е длъжен да пуска на пазара строителните продукти, които съответстват на българските технически спецификации, с декларация за съответствие и с указания за прилагане, изготвени на български език.</w:t>
      </w:r>
    </w:p>
    <w:p w:rsidR="00704F81" w:rsidRPr="009B401A" w:rsidRDefault="00704F81" w:rsidP="00704F81">
      <w:pPr>
        <w:ind w:firstLine="964"/>
        <w:jc w:val="both"/>
        <w:textAlignment w:val="center"/>
      </w:pPr>
      <w:r w:rsidRPr="009B401A">
        <w:t>(4) Строителните продукти, които съответстват на българските технически спецификации, не се маркират със СЕ маркировка за съответствие.</w:t>
      </w:r>
    </w:p>
    <w:p w:rsidR="00704F81" w:rsidRPr="009B401A" w:rsidRDefault="00704F81" w:rsidP="00704F81">
      <w:pPr>
        <w:ind w:firstLine="964"/>
        <w:jc w:val="both"/>
        <w:textAlignment w:val="center"/>
      </w:pPr>
      <w:r w:rsidRPr="009B401A">
        <w:t>(5) Строителните продукти по ал. 4 се влагат само в строежи, изграждани на територията на Република България.</w:t>
      </w:r>
    </w:p>
    <w:p w:rsidR="00704F81" w:rsidRPr="005F1DA0" w:rsidRDefault="00704F81" w:rsidP="00704F81">
      <w:pPr>
        <w:jc w:val="both"/>
        <w:rPr>
          <w:sz w:val="28"/>
          <w:szCs w:val="28"/>
        </w:rPr>
      </w:pPr>
    </w:p>
    <w:p w:rsidR="00704F81" w:rsidRPr="009633FA" w:rsidRDefault="00704F81" w:rsidP="009633FA">
      <w:pPr>
        <w:pStyle w:val="af"/>
        <w:numPr>
          <w:ilvl w:val="0"/>
          <w:numId w:val="30"/>
        </w:numPr>
        <w:jc w:val="both"/>
        <w:rPr>
          <w:b/>
        </w:rPr>
      </w:pPr>
      <w:r w:rsidRPr="009633FA">
        <w:rPr>
          <w:b/>
        </w:rPr>
        <w:t>Позиция 1 „Бетонови изделия”;</w:t>
      </w:r>
    </w:p>
    <w:p w:rsidR="009633FA" w:rsidRPr="009633FA" w:rsidRDefault="009633FA" w:rsidP="009633FA">
      <w:pPr>
        <w:pStyle w:val="af"/>
        <w:jc w:val="both"/>
        <w:rPr>
          <w:b/>
        </w:rPr>
      </w:pPr>
    </w:p>
    <w:p w:rsidR="00704F81" w:rsidRPr="0023509A" w:rsidRDefault="00704F81" w:rsidP="00704F81">
      <w:pPr>
        <w:jc w:val="both"/>
      </w:pPr>
      <w:r w:rsidRPr="00093C85">
        <w:tab/>
        <w:t>Доставените тротоарни плочки трябва да отговарят на стандарт</w:t>
      </w:r>
      <w:r>
        <w:rPr>
          <w:lang w:val="en-US"/>
        </w:rPr>
        <w:t xml:space="preserve"> БДС</w:t>
      </w:r>
      <w:r>
        <w:t xml:space="preserve"> </w:t>
      </w:r>
      <w:r w:rsidRPr="00093C85">
        <w:rPr>
          <w:lang w:val="en-US"/>
        </w:rPr>
        <w:t>EN</w:t>
      </w:r>
      <w:r w:rsidRPr="00093C85">
        <w:t xml:space="preserve"> 1339:</w:t>
      </w:r>
      <w:r w:rsidRPr="006B1209">
        <w:t>2005</w:t>
      </w:r>
      <w:r>
        <w:t xml:space="preserve"> </w:t>
      </w:r>
      <w:r w:rsidRPr="006B1209">
        <w:t>или еквивалент</w:t>
      </w:r>
      <w:r>
        <w:t>е</w:t>
      </w:r>
      <w:r w:rsidRPr="006B1209">
        <w:t>н</w:t>
      </w:r>
      <w:r w:rsidRPr="00093C85">
        <w:t xml:space="preserve"> /плочи тротоарни бетонови/, който се отнася за бетонови плочки, предназначени  за</w:t>
      </w:r>
      <w:r>
        <w:t xml:space="preserve"> настилки на пешеходно движение; Бордюри бетонови - </w:t>
      </w:r>
      <w:r w:rsidRPr="00093C85">
        <w:t>стандарт</w:t>
      </w:r>
      <w:r>
        <w:rPr>
          <w:lang w:val="en-US"/>
        </w:rPr>
        <w:t xml:space="preserve"> БДС</w:t>
      </w:r>
      <w:r>
        <w:t xml:space="preserve"> </w:t>
      </w:r>
      <w:r w:rsidRPr="00093C85">
        <w:rPr>
          <w:lang w:val="en-US"/>
        </w:rPr>
        <w:t>EN</w:t>
      </w:r>
      <w:r w:rsidRPr="00093C85">
        <w:t xml:space="preserve"> 13</w:t>
      </w:r>
      <w:r>
        <w:t>40</w:t>
      </w:r>
      <w:r w:rsidRPr="00093C85">
        <w:t>:</w:t>
      </w:r>
      <w:r w:rsidRPr="006B1209">
        <w:t>2005</w:t>
      </w:r>
      <w:r>
        <w:t xml:space="preserve"> </w:t>
      </w:r>
      <w:r w:rsidRPr="006B1209">
        <w:t>или еквивалент</w:t>
      </w:r>
      <w:r>
        <w:t>е</w:t>
      </w:r>
      <w:r w:rsidRPr="006B1209">
        <w:t>н</w:t>
      </w:r>
      <w:r>
        <w:t>;</w:t>
      </w:r>
      <w:r w:rsidRPr="00163C52">
        <w:t xml:space="preserve"> </w:t>
      </w:r>
      <w:r w:rsidR="0014428C">
        <w:t xml:space="preserve">Бетонни павета - </w:t>
      </w:r>
      <w:r>
        <w:t>БДС EN 1338:2005</w:t>
      </w:r>
      <w:r w:rsidRPr="00163C52">
        <w:t xml:space="preserve"> </w:t>
      </w:r>
      <w:r w:rsidRPr="006B1209">
        <w:t>или еквивалент</w:t>
      </w:r>
      <w:r>
        <w:t>е</w:t>
      </w:r>
      <w:r w:rsidRPr="006B1209">
        <w:t>н</w:t>
      </w:r>
      <w:r>
        <w:t>;</w:t>
      </w:r>
    </w:p>
    <w:p w:rsidR="00704F81" w:rsidRDefault="00704F81" w:rsidP="00704F81">
      <w:pPr>
        <w:jc w:val="both"/>
      </w:pPr>
    </w:p>
    <w:p w:rsidR="009633FA" w:rsidRDefault="009633FA" w:rsidP="00704F81">
      <w:pPr>
        <w:jc w:val="both"/>
      </w:pPr>
      <w:r>
        <w:t>Количествена сметка</w:t>
      </w:r>
    </w:p>
    <w:p w:rsidR="009633FA" w:rsidRPr="00093C85" w:rsidRDefault="009633FA" w:rsidP="00704F81">
      <w:pPr>
        <w:jc w:val="both"/>
      </w:pPr>
    </w:p>
    <w:tbl>
      <w:tblPr>
        <w:tblpPr w:leftFromText="141" w:rightFromText="141" w:vertAnchor="page" w:horzAnchor="margin" w:tblpXSpec="center" w:tblpY="538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278"/>
        <w:gridCol w:w="992"/>
        <w:gridCol w:w="1559"/>
      </w:tblGrid>
      <w:tr w:rsidR="0001396B" w:rsidRPr="008C1569" w:rsidTr="0001396B">
        <w:trPr>
          <w:trHeight w:val="842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pPr>
              <w:rPr>
                <w:b/>
              </w:rPr>
            </w:pPr>
            <w:r w:rsidRPr="006E5A63">
              <w:rPr>
                <w:b/>
              </w:rPr>
              <w:t>№</w:t>
            </w:r>
          </w:p>
        </w:tc>
        <w:tc>
          <w:tcPr>
            <w:tcW w:w="4278" w:type="dxa"/>
            <w:shd w:val="clear" w:color="auto" w:fill="auto"/>
          </w:tcPr>
          <w:p w:rsidR="0001396B" w:rsidRPr="006E5A63" w:rsidRDefault="0001396B" w:rsidP="0001396B">
            <w:pPr>
              <w:rPr>
                <w:b/>
              </w:rPr>
            </w:pPr>
            <w:r w:rsidRPr="006E5A63">
              <w:rPr>
                <w:b/>
              </w:rPr>
              <w:t>Наименование на материала</w:t>
            </w:r>
          </w:p>
        </w:tc>
        <w:tc>
          <w:tcPr>
            <w:tcW w:w="992" w:type="dxa"/>
            <w:shd w:val="clear" w:color="auto" w:fill="auto"/>
          </w:tcPr>
          <w:p w:rsidR="0001396B" w:rsidRPr="006E5A63" w:rsidRDefault="0001396B" w:rsidP="0001396B">
            <w:pPr>
              <w:rPr>
                <w:b/>
              </w:rPr>
            </w:pPr>
            <w:r w:rsidRPr="006E5A63">
              <w:rPr>
                <w:b/>
              </w:rPr>
              <w:t>Ед.</w:t>
            </w:r>
          </w:p>
          <w:p w:rsidR="0001396B" w:rsidRPr="006E5A63" w:rsidRDefault="0001396B" w:rsidP="0001396B">
            <w:pPr>
              <w:rPr>
                <w:b/>
              </w:rPr>
            </w:pPr>
            <w:r w:rsidRPr="006E5A63">
              <w:rPr>
                <w:b/>
              </w:rPr>
              <w:t>мярка</w:t>
            </w:r>
          </w:p>
        </w:tc>
        <w:tc>
          <w:tcPr>
            <w:tcW w:w="1559" w:type="dxa"/>
            <w:shd w:val="clear" w:color="auto" w:fill="auto"/>
          </w:tcPr>
          <w:p w:rsidR="0001396B" w:rsidRPr="006E5A63" w:rsidRDefault="0001396B" w:rsidP="0001396B">
            <w:pPr>
              <w:rPr>
                <w:b/>
              </w:rPr>
            </w:pPr>
            <w:r w:rsidRPr="006E5A63">
              <w:rPr>
                <w:b/>
              </w:rPr>
              <w:t>Количество</w:t>
            </w:r>
          </w:p>
        </w:tc>
      </w:tr>
      <w:tr w:rsidR="0001396B" w:rsidRPr="008C1569" w:rsidTr="0001396B">
        <w:trPr>
          <w:trHeight w:val="272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r w:rsidRPr="006E5A63">
              <w:t>1</w:t>
            </w:r>
          </w:p>
        </w:tc>
        <w:tc>
          <w:tcPr>
            <w:tcW w:w="4278" w:type="dxa"/>
            <w:shd w:val="clear" w:color="auto" w:fill="auto"/>
          </w:tcPr>
          <w:p w:rsidR="0001396B" w:rsidRPr="006E5A63" w:rsidRDefault="0001396B" w:rsidP="0001396B">
            <w:r w:rsidRPr="006E5A63">
              <w:t xml:space="preserve">                                 2</w:t>
            </w:r>
          </w:p>
        </w:tc>
        <w:tc>
          <w:tcPr>
            <w:tcW w:w="992" w:type="dxa"/>
            <w:shd w:val="clear" w:color="auto" w:fill="auto"/>
          </w:tcPr>
          <w:p w:rsidR="0001396B" w:rsidRPr="006E5A63" w:rsidRDefault="0001396B" w:rsidP="0001396B">
            <w:r w:rsidRPr="006E5A63">
              <w:t xml:space="preserve">   3</w:t>
            </w:r>
          </w:p>
        </w:tc>
        <w:tc>
          <w:tcPr>
            <w:tcW w:w="1559" w:type="dxa"/>
            <w:shd w:val="clear" w:color="auto" w:fill="auto"/>
          </w:tcPr>
          <w:p w:rsidR="0001396B" w:rsidRPr="006E5A63" w:rsidRDefault="0001396B" w:rsidP="0001396B">
            <w:r w:rsidRPr="006E5A63">
              <w:t xml:space="preserve">    4</w:t>
            </w:r>
          </w:p>
        </w:tc>
      </w:tr>
      <w:tr w:rsidR="0001396B" w:rsidRPr="008C1569" w:rsidTr="0001396B">
        <w:trPr>
          <w:trHeight w:val="399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pPr>
              <w:rPr>
                <w:b/>
                <w:lang w:val="en-US"/>
              </w:rPr>
            </w:pPr>
            <w:r w:rsidRPr="006E5A63">
              <w:rPr>
                <w:b/>
                <w:lang w:val="en-US"/>
              </w:rPr>
              <w:t>I.</w:t>
            </w:r>
          </w:p>
        </w:tc>
        <w:tc>
          <w:tcPr>
            <w:tcW w:w="4278" w:type="dxa"/>
            <w:shd w:val="clear" w:color="auto" w:fill="auto"/>
          </w:tcPr>
          <w:p w:rsidR="0001396B" w:rsidRPr="006E5A63" w:rsidRDefault="0001396B" w:rsidP="0001396B">
            <w:pPr>
              <w:rPr>
                <w:b/>
              </w:rPr>
            </w:pPr>
            <w:r w:rsidRPr="006E5A63">
              <w:rPr>
                <w:b/>
              </w:rPr>
              <w:t xml:space="preserve"> БЕТОНОВИ ИЗДЕЛИЯ</w:t>
            </w:r>
          </w:p>
        </w:tc>
        <w:tc>
          <w:tcPr>
            <w:tcW w:w="992" w:type="dxa"/>
            <w:shd w:val="clear" w:color="auto" w:fill="auto"/>
          </w:tcPr>
          <w:p w:rsidR="0001396B" w:rsidRPr="006E5A63" w:rsidRDefault="0001396B" w:rsidP="0001396B"/>
        </w:tc>
        <w:tc>
          <w:tcPr>
            <w:tcW w:w="1559" w:type="dxa"/>
            <w:shd w:val="clear" w:color="auto" w:fill="auto"/>
          </w:tcPr>
          <w:p w:rsidR="0001396B" w:rsidRPr="006E5A63" w:rsidRDefault="0001396B" w:rsidP="0001396B"/>
        </w:tc>
      </w:tr>
      <w:tr w:rsidR="0001396B" w:rsidRPr="008C1569" w:rsidTr="0001396B">
        <w:trPr>
          <w:trHeight w:val="282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r w:rsidRPr="006E5A63">
              <w:t>1.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 w:rsidRPr="006E5A63">
              <w:t>Плочи бетонови сиви размер 30/30/</w:t>
            </w:r>
            <w: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9 000</w:t>
            </w:r>
          </w:p>
        </w:tc>
      </w:tr>
      <w:tr w:rsidR="0001396B" w:rsidRPr="008C1569" w:rsidTr="0001396B">
        <w:trPr>
          <w:trHeight w:val="632"/>
        </w:trPr>
        <w:tc>
          <w:tcPr>
            <w:tcW w:w="650" w:type="dxa"/>
            <w:shd w:val="clear" w:color="auto" w:fill="auto"/>
          </w:tcPr>
          <w:p w:rsidR="0001396B" w:rsidRPr="001F37CF" w:rsidRDefault="0001396B" w:rsidP="0001396B">
            <w:r>
              <w:t>2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 w:rsidRPr="006E5A63">
              <w:t>Плочи бетонови сиви</w:t>
            </w:r>
            <w:r>
              <w:t xml:space="preserve"> (повърхност каре 10/10)</w:t>
            </w:r>
            <w:r w:rsidRPr="006E5A63">
              <w:t xml:space="preserve"> размер 30/30/</w:t>
            </w:r>
            <w: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9 000</w:t>
            </w:r>
          </w:p>
        </w:tc>
      </w:tr>
      <w:tr w:rsidR="0001396B" w:rsidRPr="008C1569" w:rsidTr="0001396B">
        <w:trPr>
          <w:trHeight w:val="211"/>
        </w:trPr>
        <w:tc>
          <w:tcPr>
            <w:tcW w:w="650" w:type="dxa"/>
            <w:shd w:val="clear" w:color="auto" w:fill="auto"/>
          </w:tcPr>
          <w:p w:rsidR="0001396B" w:rsidRPr="001F37CF" w:rsidRDefault="0001396B" w:rsidP="0001396B">
            <w:r>
              <w:t>3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 w:rsidRPr="006E5A63">
              <w:t xml:space="preserve">Плочи бетонови сиви размер 40/40/5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5</w:t>
            </w:r>
            <w:r w:rsidRPr="006E5A63">
              <w:t xml:space="preserve"> </w:t>
            </w:r>
            <w:r>
              <w:t>000</w:t>
            </w:r>
          </w:p>
        </w:tc>
      </w:tr>
      <w:tr w:rsidR="0001396B" w:rsidRPr="008C1569" w:rsidTr="0001396B">
        <w:trPr>
          <w:trHeight w:val="567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r>
              <w:t>4.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 w:rsidRPr="006E5A63">
              <w:t xml:space="preserve">Плочи бетонови </w:t>
            </w:r>
            <w:r>
              <w:t>цветни /червени, жълти/</w:t>
            </w:r>
            <w:r w:rsidRPr="006E5A63">
              <w:t xml:space="preserve"> размер 30/30/4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Бр.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5 000</w:t>
            </w:r>
          </w:p>
        </w:tc>
      </w:tr>
      <w:tr w:rsidR="0001396B" w:rsidRPr="008C1569" w:rsidTr="0001396B">
        <w:trPr>
          <w:trHeight w:val="263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r>
              <w:t>5</w:t>
            </w:r>
            <w:r w:rsidRPr="006E5A63">
              <w:t>.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 w:rsidRPr="006E5A63">
              <w:t>Бордюри 8/16/50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 xml:space="preserve"> 5</w:t>
            </w:r>
            <w:r>
              <w:t>0</w:t>
            </w:r>
            <w:r w:rsidRPr="006E5A63">
              <w:t>0</w:t>
            </w:r>
          </w:p>
        </w:tc>
      </w:tr>
      <w:tr w:rsidR="0001396B" w:rsidRPr="008C1569" w:rsidTr="0001396B">
        <w:trPr>
          <w:trHeight w:val="199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r>
              <w:t>6</w:t>
            </w:r>
            <w:r w:rsidRPr="006E5A63">
              <w:t>.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 w:rsidRPr="006E5A63">
              <w:t>Бордюри 15/25/50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500</w:t>
            </w:r>
          </w:p>
        </w:tc>
      </w:tr>
      <w:tr w:rsidR="0001396B" w:rsidRPr="008C1569" w:rsidTr="0001396B">
        <w:trPr>
          <w:trHeight w:val="188"/>
        </w:trPr>
        <w:tc>
          <w:tcPr>
            <w:tcW w:w="650" w:type="dxa"/>
            <w:shd w:val="clear" w:color="auto" w:fill="auto"/>
          </w:tcPr>
          <w:p w:rsidR="0001396B" w:rsidRPr="006E5A63" w:rsidRDefault="0001396B" w:rsidP="0001396B">
            <w:r>
              <w:t>7</w:t>
            </w:r>
            <w:r w:rsidRPr="006E5A63">
              <w:t>.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 w:rsidRPr="006E5A63">
              <w:t>Бордюри 18/35/50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 w:rsidRPr="006E5A63">
              <w:t xml:space="preserve"> </w:t>
            </w:r>
            <w:r>
              <w:t>300</w:t>
            </w:r>
          </w:p>
        </w:tc>
      </w:tr>
      <w:tr w:rsidR="0001396B" w:rsidRPr="008C1569" w:rsidTr="0001396B">
        <w:trPr>
          <w:trHeight w:val="179"/>
        </w:trPr>
        <w:tc>
          <w:tcPr>
            <w:tcW w:w="650" w:type="dxa"/>
            <w:shd w:val="clear" w:color="auto" w:fill="auto"/>
          </w:tcPr>
          <w:p w:rsidR="0001396B" w:rsidRDefault="0001396B" w:rsidP="0001396B">
            <w:r>
              <w:t>8.</w:t>
            </w:r>
          </w:p>
        </w:tc>
        <w:tc>
          <w:tcPr>
            <w:tcW w:w="4278" w:type="dxa"/>
            <w:shd w:val="clear" w:color="auto" w:fill="auto"/>
            <w:vAlign w:val="bottom"/>
          </w:tcPr>
          <w:p w:rsidR="0001396B" w:rsidRPr="006E5A63" w:rsidRDefault="0001396B" w:rsidP="0001396B">
            <w:r>
              <w:t>Паве бетоново  куб 10/10/6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Бр.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396B" w:rsidRPr="006E5A63" w:rsidRDefault="0001396B" w:rsidP="0001396B">
            <w:pPr>
              <w:jc w:val="center"/>
            </w:pPr>
            <w:r>
              <w:t>1 500</w:t>
            </w:r>
          </w:p>
        </w:tc>
      </w:tr>
    </w:tbl>
    <w:p w:rsidR="009633FA" w:rsidRDefault="00704F81" w:rsidP="00704F81">
      <w:pPr>
        <w:jc w:val="both"/>
      </w:pPr>
      <w:r w:rsidRPr="00093C85">
        <w:tab/>
      </w:r>
    </w:p>
    <w:p w:rsidR="009633FA" w:rsidRDefault="009633FA" w:rsidP="00704F81">
      <w:pPr>
        <w:jc w:val="both"/>
      </w:pPr>
    </w:p>
    <w:p w:rsidR="009633FA" w:rsidRDefault="009633FA" w:rsidP="00704F81">
      <w:pPr>
        <w:jc w:val="both"/>
      </w:pPr>
    </w:p>
    <w:p w:rsidR="009633FA" w:rsidRDefault="009633FA" w:rsidP="00704F81">
      <w:pPr>
        <w:jc w:val="both"/>
      </w:pPr>
    </w:p>
    <w:p w:rsidR="009633FA" w:rsidRDefault="009633FA" w:rsidP="00704F81">
      <w:pPr>
        <w:jc w:val="both"/>
      </w:pPr>
    </w:p>
    <w:p w:rsidR="009633FA" w:rsidRPr="00093C85" w:rsidRDefault="009633FA" w:rsidP="00704F81">
      <w:pPr>
        <w:jc w:val="both"/>
      </w:pPr>
    </w:p>
    <w:p w:rsidR="00704F81" w:rsidRDefault="00704F81" w:rsidP="00704F81">
      <w:pPr>
        <w:jc w:val="both"/>
      </w:pPr>
    </w:p>
    <w:p w:rsidR="0014428C" w:rsidRDefault="00704F81" w:rsidP="00704F81">
      <w:pPr>
        <w:jc w:val="both"/>
        <w:rPr>
          <w:b/>
        </w:rPr>
      </w:pPr>
      <w:r>
        <w:rPr>
          <w:b/>
        </w:rPr>
        <w:t xml:space="preserve"> </w:t>
      </w:r>
    </w:p>
    <w:p w:rsidR="0014428C" w:rsidRDefault="0014428C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9633FA" w:rsidRPr="00093C85" w:rsidRDefault="009633FA" w:rsidP="009633FA">
      <w:pPr>
        <w:jc w:val="both"/>
      </w:pPr>
      <w:r w:rsidRPr="00093C85">
        <w:t>Всяка партида трябва да се придружава със свидетелство  /декларация за съответствие/, съдържащо следните данни:</w:t>
      </w:r>
    </w:p>
    <w:p w:rsidR="009633FA" w:rsidRPr="00093C85" w:rsidRDefault="009633FA" w:rsidP="009633FA">
      <w:pPr>
        <w:jc w:val="both"/>
      </w:pPr>
      <w:r w:rsidRPr="00093C85">
        <w:tab/>
        <w:t>-наименование на предприятието производител;</w:t>
      </w:r>
    </w:p>
    <w:p w:rsidR="009633FA" w:rsidRPr="00093C85" w:rsidRDefault="009633FA" w:rsidP="009633FA">
      <w:pPr>
        <w:jc w:val="both"/>
      </w:pPr>
      <w:r w:rsidRPr="00093C85">
        <w:tab/>
        <w:t>-номер на свидетелство / декларация за съответствие/ и дата на издаването му;</w:t>
      </w:r>
    </w:p>
    <w:p w:rsidR="009633FA" w:rsidRPr="00093C85" w:rsidRDefault="009633FA" w:rsidP="009633FA">
      <w:pPr>
        <w:jc w:val="both"/>
      </w:pPr>
      <w:r w:rsidRPr="00093C85">
        <w:tab/>
        <w:t xml:space="preserve">-наименование, тип, размер и цвят на плочите, брой на слоевете  и вид на лицевата повърхност. </w:t>
      </w:r>
    </w:p>
    <w:p w:rsidR="009633FA" w:rsidRPr="00093C85" w:rsidRDefault="009633FA" w:rsidP="009633FA">
      <w:pPr>
        <w:jc w:val="both"/>
      </w:pPr>
      <w:r w:rsidRPr="00093C85">
        <w:tab/>
        <w:t>-номер на партидата;</w:t>
      </w:r>
    </w:p>
    <w:p w:rsidR="009633FA" w:rsidRPr="00093C85" w:rsidRDefault="009633FA" w:rsidP="009633FA">
      <w:pPr>
        <w:jc w:val="both"/>
      </w:pPr>
      <w:r w:rsidRPr="00093C85">
        <w:tab/>
        <w:t>-количество на плочите в партидата / в бройки/</w:t>
      </w:r>
    </w:p>
    <w:p w:rsidR="009633FA" w:rsidRPr="00093C85" w:rsidRDefault="009633FA" w:rsidP="009633FA">
      <w:pPr>
        <w:jc w:val="both"/>
      </w:pPr>
      <w:r w:rsidRPr="00093C85">
        <w:tab/>
        <w:t>-дата на произвеждане на плочите;</w:t>
      </w:r>
    </w:p>
    <w:p w:rsidR="009633FA" w:rsidRPr="00093C85" w:rsidRDefault="009633FA" w:rsidP="009633FA">
      <w:pPr>
        <w:jc w:val="both"/>
      </w:pPr>
      <w:r w:rsidRPr="00093C85">
        <w:tab/>
        <w:t>-резултати от проведените изпитания на заделената проба.</w:t>
      </w:r>
    </w:p>
    <w:p w:rsidR="009633FA" w:rsidRPr="00093C85" w:rsidRDefault="009633FA" w:rsidP="009633FA">
      <w:pPr>
        <w:jc w:val="both"/>
      </w:pPr>
    </w:p>
    <w:p w:rsidR="009633FA" w:rsidRDefault="009633FA" w:rsidP="009633FA">
      <w:pPr>
        <w:jc w:val="both"/>
      </w:pPr>
      <w:r>
        <w:tab/>
        <w:t>Доставката на бетоновите изделия</w:t>
      </w:r>
      <w:r w:rsidRPr="00093C85">
        <w:t xml:space="preserve"> да се осъществи с подходящ транспорт, осигуряващ запазване на качеството на произведените  материали.</w:t>
      </w:r>
    </w:p>
    <w:p w:rsidR="009633FA" w:rsidRDefault="009633FA" w:rsidP="00704F81">
      <w:pPr>
        <w:jc w:val="both"/>
        <w:rPr>
          <w:b/>
        </w:rPr>
      </w:pPr>
    </w:p>
    <w:p w:rsidR="009633FA" w:rsidRDefault="009633FA" w:rsidP="00704F81">
      <w:pPr>
        <w:jc w:val="both"/>
        <w:rPr>
          <w:b/>
        </w:rPr>
      </w:pPr>
    </w:p>
    <w:p w:rsidR="0001396B" w:rsidRDefault="0001396B" w:rsidP="00704F81">
      <w:pPr>
        <w:jc w:val="both"/>
        <w:rPr>
          <w:b/>
        </w:rPr>
      </w:pPr>
    </w:p>
    <w:p w:rsidR="0001396B" w:rsidRDefault="0001396B" w:rsidP="00704F81">
      <w:pPr>
        <w:jc w:val="both"/>
        <w:rPr>
          <w:b/>
        </w:rPr>
      </w:pPr>
    </w:p>
    <w:p w:rsidR="00704F81" w:rsidRPr="00F824BF" w:rsidRDefault="00704F81" w:rsidP="00704F81">
      <w:pPr>
        <w:jc w:val="both"/>
        <w:rPr>
          <w:b/>
        </w:rPr>
      </w:pPr>
      <w:r>
        <w:rPr>
          <w:b/>
        </w:rPr>
        <w:t>Позиция 2</w:t>
      </w:r>
      <w:r w:rsidRPr="00611F21">
        <w:rPr>
          <w:b/>
        </w:rPr>
        <w:t xml:space="preserve"> „</w:t>
      </w:r>
      <w:r>
        <w:rPr>
          <w:b/>
        </w:rPr>
        <w:t>Цимент”</w:t>
      </w:r>
    </w:p>
    <w:p w:rsidR="00704F81" w:rsidRPr="00093C85" w:rsidRDefault="00704F81" w:rsidP="00704F81">
      <w:pPr>
        <w:jc w:val="both"/>
        <w:rPr>
          <w:b/>
        </w:rPr>
      </w:pPr>
    </w:p>
    <w:p w:rsidR="00704F81" w:rsidRDefault="00704F81" w:rsidP="00704F81">
      <w:pPr>
        <w:pStyle w:val="21"/>
        <w:spacing w:line="240" w:lineRule="auto"/>
        <w:ind w:left="0"/>
      </w:pPr>
      <w:r>
        <w:t>Стандарт цимент – БДС EN 197-1</w:t>
      </w:r>
    </w:p>
    <w:p w:rsidR="001F3AD6" w:rsidRDefault="001F3AD6" w:rsidP="001F3AD6">
      <w:pPr>
        <w:jc w:val="both"/>
      </w:pPr>
      <w:r>
        <w:t>Количествена сметка</w:t>
      </w:r>
    </w:p>
    <w:p w:rsidR="001F3AD6" w:rsidRDefault="001F3AD6" w:rsidP="00704F81">
      <w:pPr>
        <w:pStyle w:val="21"/>
        <w:spacing w:line="240" w:lineRule="auto"/>
        <w:ind w:left="0"/>
      </w:pPr>
    </w:p>
    <w:tbl>
      <w:tblPr>
        <w:tblpPr w:leftFromText="141" w:rightFromText="141" w:vertAnchor="text" w:horzAnchor="margin" w:tblpXSpec="center" w:tblpY="287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993"/>
        <w:gridCol w:w="1559"/>
      </w:tblGrid>
      <w:tr w:rsidR="009633FA" w:rsidRPr="00D42063" w:rsidTr="009633FA">
        <w:tc>
          <w:tcPr>
            <w:tcW w:w="534" w:type="dxa"/>
            <w:shd w:val="clear" w:color="auto" w:fill="auto"/>
          </w:tcPr>
          <w:p w:rsidR="009633FA" w:rsidRPr="00D42063" w:rsidRDefault="009633FA" w:rsidP="009633FA">
            <w:pPr>
              <w:rPr>
                <w:b/>
              </w:rPr>
            </w:pPr>
            <w:r w:rsidRPr="00D42063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9633FA" w:rsidRPr="00D42063" w:rsidRDefault="009633FA" w:rsidP="009633FA">
            <w:pPr>
              <w:rPr>
                <w:b/>
              </w:rPr>
            </w:pPr>
            <w:r w:rsidRPr="00D42063">
              <w:rPr>
                <w:b/>
              </w:rPr>
              <w:t>Наименование на материала</w:t>
            </w:r>
          </w:p>
        </w:tc>
        <w:tc>
          <w:tcPr>
            <w:tcW w:w="993" w:type="dxa"/>
            <w:shd w:val="clear" w:color="auto" w:fill="auto"/>
          </w:tcPr>
          <w:p w:rsidR="009633FA" w:rsidRPr="00D42063" w:rsidRDefault="009633FA" w:rsidP="009633FA">
            <w:pPr>
              <w:rPr>
                <w:b/>
              </w:rPr>
            </w:pPr>
            <w:r w:rsidRPr="00D42063">
              <w:rPr>
                <w:b/>
              </w:rPr>
              <w:t>Ед.</w:t>
            </w:r>
          </w:p>
          <w:p w:rsidR="009633FA" w:rsidRPr="00D42063" w:rsidRDefault="009633FA" w:rsidP="009633FA">
            <w:pPr>
              <w:rPr>
                <w:b/>
              </w:rPr>
            </w:pPr>
            <w:r w:rsidRPr="00D42063">
              <w:rPr>
                <w:b/>
              </w:rPr>
              <w:t>мярка</w:t>
            </w:r>
          </w:p>
        </w:tc>
        <w:tc>
          <w:tcPr>
            <w:tcW w:w="1559" w:type="dxa"/>
            <w:shd w:val="clear" w:color="auto" w:fill="auto"/>
          </w:tcPr>
          <w:p w:rsidR="009633FA" w:rsidRPr="00D42063" w:rsidRDefault="009633FA" w:rsidP="009633FA">
            <w:pPr>
              <w:rPr>
                <w:b/>
              </w:rPr>
            </w:pPr>
            <w:r w:rsidRPr="00D42063">
              <w:rPr>
                <w:b/>
              </w:rPr>
              <w:t>Количество</w:t>
            </w:r>
          </w:p>
        </w:tc>
      </w:tr>
      <w:tr w:rsidR="009633FA" w:rsidRPr="00D42063" w:rsidTr="009633FA">
        <w:tc>
          <w:tcPr>
            <w:tcW w:w="534" w:type="dxa"/>
            <w:shd w:val="clear" w:color="auto" w:fill="auto"/>
          </w:tcPr>
          <w:p w:rsidR="009633FA" w:rsidRPr="00D42063" w:rsidRDefault="009633FA" w:rsidP="009633FA">
            <w:r w:rsidRPr="00D42063">
              <w:t>1</w:t>
            </w:r>
          </w:p>
        </w:tc>
        <w:tc>
          <w:tcPr>
            <w:tcW w:w="4110" w:type="dxa"/>
            <w:shd w:val="clear" w:color="auto" w:fill="auto"/>
          </w:tcPr>
          <w:p w:rsidR="009633FA" w:rsidRPr="00D42063" w:rsidRDefault="009633FA" w:rsidP="009633FA">
            <w:r w:rsidRPr="00D42063">
              <w:t xml:space="preserve">                                 2</w:t>
            </w:r>
          </w:p>
        </w:tc>
        <w:tc>
          <w:tcPr>
            <w:tcW w:w="993" w:type="dxa"/>
            <w:shd w:val="clear" w:color="auto" w:fill="auto"/>
          </w:tcPr>
          <w:p w:rsidR="009633FA" w:rsidRPr="00D42063" w:rsidRDefault="009633FA" w:rsidP="009633FA">
            <w:r w:rsidRPr="00D42063">
              <w:t xml:space="preserve">   3</w:t>
            </w:r>
          </w:p>
        </w:tc>
        <w:tc>
          <w:tcPr>
            <w:tcW w:w="1559" w:type="dxa"/>
            <w:shd w:val="clear" w:color="auto" w:fill="auto"/>
          </w:tcPr>
          <w:p w:rsidR="009633FA" w:rsidRPr="00D42063" w:rsidRDefault="009633FA" w:rsidP="009633FA">
            <w:r w:rsidRPr="00D42063">
              <w:t xml:space="preserve">    4</w:t>
            </w:r>
          </w:p>
        </w:tc>
      </w:tr>
      <w:tr w:rsidR="009633FA" w:rsidRPr="00D42063" w:rsidTr="009633FA">
        <w:tc>
          <w:tcPr>
            <w:tcW w:w="534" w:type="dxa"/>
            <w:shd w:val="clear" w:color="auto" w:fill="auto"/>
          </w:tcPr>
          <w:p w:rsidR="009633FA" w:rsidRPr="00D42063" w:rsidRDefault="009633FA" w:rsidP="009633FA">
            <w:pPr>
              <w:rPr>
                <w:b/>
                <w:lang w:val="en-US"/>
              </w:rPr>
            </w:pPr>
            <w:r w:rsidRPr="00D42063">
              <w:rPr>
                <w:b/>
                <w:lang w:val="en-US"/>
              </w:rPr>
              <w:t>I.</w:t>
            </w:r>
          </w:p>
        </w:tc>
        <w:tc>
          <w:tcPr>
            <w:tcW w:w="4110" w:type="dxa"/>
            <w:shd w:val="clear" w:color="auto" w:fill="auto"/>
          </w:tcPr>
          <w:p w:rsidR="009633FA" w:rsidRPr="00D42063" w:rsidRDefault="009633FA" w:rsidP="009633FA">
            <w:pPr>
              <w:rPr>
                <w:b/>
              </w:rPr>
            </w:pPr>
            <w:r w:rsidRPr="00D42063">
              <w:rPr>
                <w:b/>
              </w:rPr>
              <w:t>ЦИМЕНТ</w:t>
            </w:r>
          </w:p>
        </w:tc>
        <w:tc>
          <w:tcPr>
            <w:tcW w:w="993" w:type="dxa"/>
            <w:shd w:val="clear" w:color="auto" w:fill="auto"/>
          </w:tcPr>
          <w:p w:rsidR="009633FA" w:rsidRPr="00D42063" w:rsidRDefault="009633FA" w:rsidP="009633FA"/>
        </w:tc>
        <w:tc>
          <w:tcPr>
            <w:tcW w:w="1559" w:type="dxa"/>
            <w:shd w:val="clear" w:color="auto" w:fill="auto"/>
          </w:tcPr>
          <w:p w:rsidR="009633FA" w:rsidRPr="00D42063" w:rsidRDefault="009633FA" w:rsidP="009633FA"/>
        </w:tc>
      </w:tr>
      <w:tr w:rsidR="009633FA" w:rsidRPr="00D42063" w:rsidTr="009633FA">
        <w:tc>
          <w:tcPr>
            <w:tcW w:w="534" w:type="dxa"/>
            <w:shd w:val="clear" w:color="auto" w:fill="auto"/>
          </w:tcPr>
          <w:p w:rsidR="009633FA" w:rsidRPr="00D42063" w:rsidRDefault="009633FA" w:rsidP="009633FA">
            <w:r w:rsidRPr="00D42063">
              <w:t>1.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9633FA" w:rsidRPr="00D42063" w:rsidRDefault="009633FA" w:rsidP="009633FA">
            <w:r w:rsidRPr="00D42063">
              <w:t>Цимент сив торби 25кг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33FA" w:rsidRPr="00D42063" w:rsidRDefault="009633FA" w:rsidP="009633FA">
            <w:pPr>
              <w:jc w:val="center"/>
            </w:pPr>
            <w:r w:rsidRPr="00D42063">
              <w:t>бр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33FA" w:rsidRPr="00D42063" w:rsidRDefault="009633FA" w:rsidP="009633FA">
            <w:pPr>
              <w:jc w:val="center"/>
            </w:pPr>
            <w:r>
              <w:t>60</w:t>
            </w:r>
            <w:r w:rsidRPr="00D42063">
              <w:t>0</w:t>
            </w:r>
          </w:p>
        </w:tc>
      </w:tr>
      <w:tr w:rsidR="009633FA" w:rsidRPr="00D42063" w:rsidTr="009633FA">
        <w:tc>
          <w:tcPr>
            <w:tcW w:w="534" w:type="dxa"/>
            <w:shd w:val="clear" w:color="auto" w:fill="auto"/>
          </w:tcPr>
          <w:p w:rsidR="009633FA" w:rsidRPr="00D42063" w:rsidRDefault="009633FA" w:rsidP="009633FA">
            <w:pPr>
              <w:rPr>
                <w:lang w:val="en-US"/>
              </w:rPr>
            </w:pPr>
            <w:r w:rsidRPr="00D42063">
              <w:rPr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9633FA" w:rsidRPr="00D42063" w:rsidRDefault="009633FA" w:rsidP="009633FA">
            <w:r w:rsidRPr="00D42063">
              <w:t>Цимент сив торби 50кг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633FA" w:rsidRPr="00D42063" w:rsidRDefault="009633FA" w:rsidP="009633FA">
            <w:pPr>
              <w:jc w:val="center"/>
            </w:pPr>
            <w:r w:rsidRPr="00D42063">
              <w:t>бр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33FA" w:rsidRPr="00D42063" w:rsidRDefault="009633FA" w:rsidP="009633FA">
            <w:pPr>
              <w:jc w:val="center"/>
            </w:pPr>
            <w:r>
              <w:t>33</w:t>
            </w:r>
            <w:r w:rsidRPr="00D42063">
              <w:t>0</w:t>
            </w:r>
          </w:p>
        </w:tc>
      </w:tr>
    </w:tbl>
    <w:p w:rsidR="009633FA" w:rsidRDefault="009633FA" w:rsidP="00704F81">
      <w:pPr>
        <w:pStyle w:val="21"/>
        <w:spacing w:line="240" w:lineRule="auto"/>
        <w:ind w:left="0"/>
      </w:pPr>
    </w:p>
    <w:p w:rsidR="009633FA" w:rsidRDefault="009633FA" w:rsidP="00704F81">
      <w:pPr>
        <w:pStyle w:val="21"/>
        <w:spacing w:line="240" w:lineRule="auto"/>
        <w:ind w:left="0"/>
      </w:pPr>
    </w:p>
    <w:p w:rsidR="009633FA" w:rsidRDefault="009633FA" w:rsidP="00704F81">
      <w:pPr>
        <w:pStyle w:val="21"/>
        <w:spacing w:line="240" w:lineRule="auto"/>
        <w:ind w:left="0"/>
      </w:pPr>
    </w:p>
    <w:p w:rsidR="009633FA" w:rsidRDefault="009633FA" w:rsidP="00704F81">
      <w:pPr>
        <w:pStyle w:val="21"/>
        <w:spacing w:line="240" w:lineRule="auto"/>
        <w:ind w:left="0"/>
      </w:pPr>
    </w:p>
    <w:p w:rsidR="009633FA" w:rsidRDefault="009633FA" w:rsidP="00704F81">
      <w:pPr>
        <w:pStyle w:val="21"/>
        <w:spacing w:line="240" w:lineRule="auto"/>
        <w:ind w:left="0"/>
      </w:pPr>
    </w:p>
    <w:p w:rsidR="009633FA" w:rsidRDefault="009633FA" w:rsidP="00704F81">
      <w:pPr>
        <w:pStyle w:val="21"/>
        <w:spacing w:line="240" w:lineRule="auto"/>
        <w:ind w:left="0"/>
      </w:pPr>
    </w:p>
    <w:p w:rsidR="009633FA" w:rsidRDefault="009633FA" w:rsidP="00704F81">
      <w:pPr>
        <w:pStyle w:val="21"/>
        <w:spacing w:line="240" w:lineRule="auto"/>
        <w:ind w:left="0"/>
      </w:pPr>
    </w:p>
    <w:p w:rsidR="00704F81" w:rsidRPr="00C6560A" w:rsidRDefault="00704F81" w:rsidP="00704F81">
      <w:pPr>
        <w:ind w:firstLine="708"/>
      </w:pPr>
      <w:r w:rsidRPr="00C6560A">
        <w:t>Изпълнителят представя декларация за съответствие</w:t>
      </w:r>
      <w:r>
        <w:t xml:space="preserve"> или сертификат </w:t>
      </w:r>
      <w:r w:rsidRPr="00C6560A">
        <w:t>за всеки от доставените артикули.</w:t>
      </w:r>
    </w:p>
    <w:p w:rsidR="00704F81" w:rsidRPr="00C6560A" w:rsidRDefault="00704F81" w:rsidP="00704F81">
      <w:pPr>
        <w:jc w:val="both"/>
      </w:pPr>
      <w:r w:rsidRPr="00C6560A">
        <w:tab/>
      </w:r>
      <w:r>
        <w:t xml:space="preserve">   При доставка на стоките изпълнителят трябва стриктно да спазва изискванията на горе цитираната Наредба, като доставя стоки само от производители представили съответните декларации или сертификати.</w:t>
      </w:r>
    </w:p>
    <w:p w:rsidR="00704F81" w:rsidRDefault="00704F81" w:rsidP="00704F81">
      <w:pPr>
        <w:ind w:firstLine="708"/>
        <w:jc w:val="both"/>
      </w:pPr>
      <w:r>
        <w:rPr>
          <w:bCs/>
        </w:rPr>
        <w:t xml:space="preserve">   Доставе</w:t>
      </w:r>
      <w:r w:rsidRPr="00225545">
        <w:rPr>
          <w:bCs/>
        </w:rPr>
        <w:t xml:space="preserve">ните </w:t>
      </w:r>
      <w:r>
        <w:rPr>
          <w:bCs/>
        </w:rPr>
        <w:t>строителни материали</w:t>
      </w:r>
      <w:r w:rsidRPr="00225545">
        <w:rPr>
          <w:bCs/>
        </w:rPr>
        <w:t xml:space="preserve"> да бъдат със здрави опаковки, с етикети на български език и да съдържат информация за вида на </w:t>
      </w:r>
      <w:r>
        <w:rPr>
          <w:bCs/>
        </w:rPr>
        <w:t>материала</w:t>
      </w:r>
      <w:r w:rsidRPr="00225545">
        <w:rPr>
          <w:bCs/>
        </w:rPr>
        <w:t>,</w:t>
      </w:r>
      <w:r>
        <w:rPr>
          <w:bCs/>
        </w:rPr>
        <w:t xml:space="preserve"> </w:t>
      </w:r>
      <w:r w:rsidRPr="00225545">
        <w:rPr>
          <w:bCs/>
        </w:rPr>
        <w:t>съдържание</w:t>
      </w:r>
      <w:r>
        <w:rPr>
          <w:bCs/>
        </w:rPr>
        <w:t>то</w:t>
      </w:r>
      <w:r w:rsidRPr="00225545">
        <w:rPr>
          <w:bCs/>
        </w:rPr>
        <w:t>,  производителя, качеството, датата на производство и срока на годност</w:t>
      </w:r>
      <w:r>
        <w:rPr>
          <w:bCs/>
        </w:rPr>
        <w:t>.</w:t>
      </w:r>
    </w:p>
    <w:p w:rsidR="00704F81" w:rsidRDefault="00704F81" w:rsidP="00704F81">
      <w:pPr>
        <w:jc w:val="both"/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val="en-US" w:eastAsia="en-US"/>
        </w:rPr>
      </w:pPr>
    </w:p>
    <w:p w:rsidR="00D47966" w:rsidRDefault="00D47966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7D2503" w:rsidRPr="007D2503" w:rsidRDefault="007D2503" w:rsidP="003616A9">
      <w:pPr>
        <w:tabs>
          <w:tab w:val="left" w:pos="270"/>
          <w:tab w:val="left" w:pos="450"/>
          <w:tab w:val="left" w:pos="1260"/>
        </w:tabs>
        <w:jc w:val="both"/>
        <w:rPr>
          <w:b/>
          <w:bCs/>
          <w:lang w:eastAsia="en-US"/>
        </w:rPr>
      </w:pPr>
    </w:p>
    <w:p w:rsidR="00AF2295" w:rsidRDefault="00AF2295" w:rsidP="00AF2295">
      <w:pPr>
        <w:tabs>
          <w:tab w:val="center" w:pos="4421"/>
          <w:tab w:val="center" w:pos="4536"/>
          <w:tab w:val="left" w:pos="7725"/>
          <w:tab w:val="right" w:pos="9072"/>
        </w:tabs>
        <w:rPr>
          <w:b/>
          <w:bCs/>
          <w:iCs/>
          <w:color w:val="FF0000"/>
        </w:rPr>
      </w:pPr>
    </w:p>
    <w:p w:rsidR="0001396B" w:rsidRDefault="0001396B" w:rsidP="00AF2295">
      <w:pPr>
        <w:tabs>
          <w:tab w:val="center" w:pos="4421"/>
          <w:tab w:val="center" w:pos="4536"/>
          <w:tab w:val="left" w:pos="7725"/>
          <w:tab w:val="right" w:pos="9072"/>
        </w:tabs>
        <w:rPr>
          <w:b/>
          <w:bCs/>
          <w:iCs/>
          <w:color w:val="FF0000"/>
        </w:rPr>
      </w:pPr>
    </w:p>
    <w:p w:rsidR="0001396B" w:rsidRDefault="0001396B" w:rsidP="00AF2295">
      <w:pPr>
        <w:tabs>
          <w:tab w:val="center" w:pos="4421"/>
          <w:tab w:val="center" w:pos="4536"/>
          <w:tab w:val="left" w:pos="7725"/>
          <w:tab w:val="right" w:pos="9072"/>
        </w:tabs>
        <w:rPr>
          <w:b/>
          <w:bCs/>
          <w:iCs/>
          <w:color w:val="FF0000"/>
        </w:rPr>
      </w:pPr>
    </w:p>
    <w:p w:rsidR="00DC63BE" w:rsidRPr="00DC63BE" w:rsidRDefault="00AF2295" w:rsidP="007D2503">
      <w:pPr>
        <w:tabs>
          <w:tab w:val="center" w:pos="4421"/>
          <w:tab w:val="center" w:pos="4536"/>
          <w:tab w:val="left" w:pos="7725"/>
          <w:tab w:val="right" w:pos="9072"/>
        </w:tabs>
        <w:rPr>
          <w:b/>
        </w:rPr>
      </w:pPr>
      <w:r>
        <w:rPr>
          <w:b/>
          <w:bCs/>
          <w:iCs/>
          <w:color w:val="FF0000"/>
        </w:rPr>
        <w:t xml:space="preserve">                                                                                                          </w:t>
      </w:r>
      <w:r w:rsidR="00933212">
        <w:rPr>
          <w:b/>
        </w:rPr>
        <w:t xml:space="preserve">                      </w:t>
      </w:r>
      <w:r w:rsidR="00DC63BE" w:rsidRPr="00DC63BE">
        <w:rPr>
          <w:b/>
        </w:rPr>
        <w:t>ПРОЕКТ!</w:t>
      </w:r>
    </w:p>
    <w:p w:rsidR="00DC63BE" w:rsidRPr="00DC63BE" w:rsidRDefault="00DC63BE" w:rsidP="00DC63BE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6292E" w:rsidRPr="0016292E" w:rsidRDefault="0016292E" w:rsidP="0016292E">
      <w:pPr>
        <w:jc w:val="center"/>
        <w:rPr>
          <w:lang w:eastAsia="en-US"/>
        </w:rPr>
      </w:pPr>
      <w:r w:rsidRPr="0016292E">
        <w:rPr>
          <w:lang w:eastAsia="en-US"/>
        </w:rPr>
        <w:t xml:space="preserve">ДОГОВОР </w:t>
      </w:r>
    </w:p>
    <w:p w:rsidR="0016292E" w:rsidRPr="0016292E" w:rsidRDefault="0016292E" w:rsidP="0016292E">
      <w:pPr>
        <w:jc w:val="center"/>
        <w:rPr>
          <w:lang w:eastAsia="en-US"/>
        </w:rPr>
      </w:pPr>
    </w:p>
    <w:p w:rsidR="0016292E" w:rsidRPr="0016292E" w:rsidRDefault="0016292E" w:rsidP="0016292E">
      <w:pPr>
        <w:jc w:val="center"/>
        <w:rPr>
          <w:lang w:eastAsia="en-US"/>
        </w:rPr>
      </w:pPr>
      <w:r w:rsidRPr="0016292E">
        <w:rPr>
          <w:lang w:eastAsia="en-US"/>
        </w:rPr>
        <w:t>№..................../....................</w:t>
      </w:r>
    </w:p>
    <w:p w:rsidR="0016292E" w:rsidRPr="0016292E" w:rsidRDefault="0016292E" w:rsidP="0016292E">
      <w:pPr>
        <w:jc w:val="center"/>
        <w:rPr>
          <w:lang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Днес, ................................201</w:t>
      </w:r>
      <w:r w:rsidR="00F134C8">
        <w:rPr>
          <w:lang w:val="en-US" w:eastAsia="en-US"/>
        </w:rPr>
        <w:t>7</w:t>
      </w:r>
      <w:r w:rsidRPr="0016292E">
        <w:rPr>
          <w:lang w:eastAsia="en-US"/>
        </w:rPr>
        <w:t xml:space="preserve"> г., в</w:t>
      </w:r>
      <w:r w:rsidR="002D59D9">
        <w:rPr>
          <w:lang w:eastAsia="en-US"/>
        </w:rPr>
        <w:t xml:space="preserve"> гр. София на основание чл. 194</w:t>
      </w:r>
      <w:r w:rsidRPr="0016292E">
        <w:rPr>
          <w:lang w:eastAsia="en-US"/>
        </w:rPr>
        <w:t xml:space="preserve">  ЗОП между:</w:t>
      </w:r>
    </w:p>
    <w:p w:rsidR="0016292E" w:rsidRPr="0016292E" w:rsidRDefault="0016292E" w:rsidP="0016292E">
      <w:pPr>
        <w:jc w:val="both"/>
        <w:rPr>
          <w:lang w:eastAsia="en-US"/>
        </w:rPr>
      </w:pPr>
    </w:p>
    <w:p w:rsidR="0016292E" w:rsidRPr="0016292E" w:rsidRDefault="00F134C8" w:rsidP="0016292E">
      <w:pPr>
        <w:jc w:val="both"/>
        <w:rPr>
          <w:lang w:eastAsia="en-US"/>
        </w:rPr>
      </w:pPr>
      <w:r w:rsidRPr="00C17008">
        <w:rPr>
          <w:b/>
          <w:spacing w:val="-2"/>
        </w:rPr>
        <w:t>ОБЩИНА ПАНАГЮРИЩЕ</w:t>
      </w:r>
      <w:r w:rsidRPr="00C17008">
        <w:rPr>
          <w:spacing w:val="-2"/>
        </w:rPr>
        <w:t>, град Панагюрище, пл.”20</w:t>
      </w:r>
      <w:r w:rsidRPr="00C17008">
        <w:rPr>
          <w:spacing w:val="-2"/>
          <w:vertAlign w:val="superscript"/>
        </w:rPr>
        <w:t>-ти</w:t>
      </w:r>
      <w:r w:rsidRPr="00C17008">
        <w:rPr>
          <w:spacing w:val="-2"/>
        </w:rPr>
        <w:t xml:space="preserve"> април” № 13, </w:t>
      </w:r>
      <w:r w:rsidRPr="00C17008">
        <w:t>ЕИК/БУЛСТАТ:</w:t>
      </w:r>
      <w:r w:rsidRPr="00C17008">
        <w:rPr>
          <w:spacing w:val="-2"/>
        </w:rPr>
        <w:t xml:space="preserve"> 000351743, представлявана от Кмет – Никола Иванов Белишки и главен счетоводител – Цветана Якова Якова, </w:t>
      </w:r>
      <w:r w:rsidRPr="00C17008">
        <w:rPr>
          <w:spacing w:val="-5"/>
        </w:rPr>
        <w:t>наричано по-долу</w:t>
      </w:r>
      <w:r w:rsidRPr="0016292E">
        <w:rPr>
          <w:lang w:eastAsia="en-US"/>
        </w:rPr>
        <w:t xml:space="preserve"> </w:t>
      </w:r>
      <w:r w:rsidR="0016292E" w:rsidRPr="0016292E">
        <w:rPr>
          <w:lang w:eastAsia="en-US"/>
        </w:rPr>
        <w:t>"ВЪЗЛОЖИТЕЛ", от една страна,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и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........................................................................................... със седалище............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и адрес: ..............................................................................................................,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ЕГН/ЕИК/БУЛСТАТ:.........................., идентификационен номер по ДДС  ..........:................., представлявано от ......................................................... наричано по-долу за краткост "ИЗПЪЛНИТЕЛ", от друга страна,</w:t>
      </w:r>
    </w:p>
    <w:p w:rsidR="0016292E" w:rsidRPr="0016292E" w:rsidRDefault="0016292E" w:rsidP="0016292E">
      <w:pPr>
        <w:jc w:val="both"/>
        <w:rPr>
          <w:lang w:eastAsia="en-US"/>
        </w:rPr>
      </w:pPr>
    </w:p>
    <w:p w:rsidR="00D47966" w:rsidRPr="00531304" w:rsidRDefault="0016292E" w:rsidP="00D47966">
      <w:pPr>
        <w:jc w:val="both"/>
        <w:rPr>
          <w:b/>
        </w:rPr>
      </w:pPr>
      <w:r w:rsidRPr="0016292E">
        <w:rPr>
          <w:lang w:eastAsia="en-US"/>
        </w:rPr>
        <w:t>се сключи настоящият договор за възлагане на обществена поръчк</w:t>
      </w:r>
      <w:r w:rsidR="009A6BAA">
        <w:rPr>
          <w:lang w:eastAsia="en-US"/>
        </w:rPr>
        <w:t>а, наричан по-долу за краткост „</w:t>
      </w:r>
      <w:r w:rsidRPr="0016292E">
        <w:rPr>
          <w:lang w:eastAsia="en-US"/>
        </w:rPr>
        <w:t>Договор</w:t>
      </w:r>
      <w:r w:rsidR="009A6BAA">
        <w:rPr>
          <w:lang w:eastAsia="en-US"/>
        </w:rPr>
        <w:t>“</w:t>
      </w:r>
      <w:r w:rsidRPr="0016292E">
        <w:rPr>
          <w:lang w:eastAsia="en-US"/>
        </w:rPr>
        <w:t xml:space="preserve">, с предмет: </w:t>
      </w:r>
      <w:r w:rsidR="00D47966" w:rsidRPr="00531304">
        <w:rPr>
          <w:b/>
          <w:color w:val="000000"/>
        </w:rPr>
        <w:t>„</w:t>
      </w:r>
      <w:r w:rsidR="00D47966" w:rsidRPr="00531304">
        <w:rPr>
          <w:b/>
        </w:rPr>
        <w:t xml:space="preserve">Доставка на строителни материали необходими на Община Панагюрище по </w:t>
      </w:r>
      <w:r w:rsidR="00D47966">
        <w:rPr>
          <w:b/>
        </w:rPr>
        <w:t xml:space="preserve">обособени </w:t>
      </w:r>
      <w:r w:rsidR="00D47966" w:rsidRPr="00531304">
        <w:rPr>
          <w:b/>
        </w:rPr>
        <w:t>позиции:</w:t>
      </w:r>
    </w:p>
    <w:p w:rsidR="00D47966" w:rsidRPr="00531304" w:rsidRDefault="00D47966" w:rsidP="00D47966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D47966" w:rsidRPr="00531304" w:rsidRDefault="00D47966" w:rsidP="00D47966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16292E" w:rsidRPr="0016292E" w:rsidRDefault="00650ACB" w:rsidP="00D47966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Страните се споразумяха за следното:</w:t>
      </w:r>
    </w:p>
    <w:p w:rsidR="0016292E" w:rsidRPr="0016292E" w:rsidRDefault="0016292E" w:rsidP="0016292E">
      <w:pPr>
        <w:jc w:val="both"/>
        <w:rPr>
          <w:lang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І. ПРЕДМЕТ НА ДОГОВОРА</w:t>
      </w:r>
    </w:p>
    <w:p w:rsidR="00D47966" w:rsidRPr="00531304" w:rsidRDefault="0016292E" w:rsidP="00D079D4">
      <w:pPr>
        <w:jc w:val="both"/>
        <w:rPr>
          <w:b/>
        </w:rPr>
      </w:pPr>
      <w:r w:rsidRPr="0016292E">
        <w:rPr>
          <w:lang w:eastAsia="en-US"/>
        </w:rPr>
        <w:t>1. ВЪЗЛОЖИТЕЛЯТ възлага, а Изпълнителят приема да извърши</w:t>
      </w:r>
      <w:r w:rsidR="000C4371">
        <w:rPr>
          <w:lang w:eastAsia="en-US"/>
        </w:rPr>
        <w:t xml:space="preserve"> </w:t>
      </w:r>
      <w:r w:rsidR="009826AB">
        <w:rPr>
          <w:lang w:eastAsia="en-US"/>
        </w:rPr>
        <w:t>доставка</w:t>
      </w:r>
      <w:r w:rsidR="000C4371">
        <w:rPr>
          <w:lang w:eastAsia="en-US"/>
        </w:rPr>
        <w:t xml:space="preserve"> по</w:t>
      </w:r>
      <w:r w:rsidRPr="0016292E">
        <w:rPr>
          <w:lang w:eastAsia="en-US"/>
        </w:rPr>
        <w:t xml:space="preserve"> </w:t>
      </w:r>
      <w:r w:rsidR="001C45A2">
        <w:rPr>
          <w:b/>
        </w:rPr>
        <w:t>Обособена п</w:t>
      </w:r>
      <w:r w:rsidR="001C45A2" w:rsidRPr="00531304">
        <w:rPr>
          <w:b/>
        </w:rPr>
        <w:t>озиция 1 „Бетонови изделия”</w:t>
      </w:r>
      <w:r w:rsidR="001C45A2">
        <w:rPr>
          <w:b/>
        </w:rPr>
        <w:t xml:space="preserve"> </w:t>
      </w:r>
      <w:r w:rsidR="002D59D9">
        <w:rPr>
          <w:lang w:eastAsia="en-US"/>
        </w:rPr>
        <w:t>от обществена поръчка, проведена чрез събиране на оферти с обява</w:t>
      </w:r>
      <w:r w:rsidRPr="0016292E">
        <w:rPr>
          <w:lang w:eastAsia="en-US"/>
        </w:rPr>
        <w:t xml:space="preserve"> с предмет </w:t>
      </w:r>
      <w:r w:rsidR="00D47966" w:rsidRPr="00531304">
        <w:rPr>
          <w:b/>
          <w:color w:val="000000"/>
        </w:rPr>
        <w:t>„</w:t>
      </w:r>
      <w:r w:rsidR="00D47966" w:rsidRPr="00531304">
        <w:rPr>
          <w:b/>
        </w:rPr>
        <w:t xml:space="preserve">Доставка на строителни материали необходими на Община Панагюрище по </w:t>
      </w:r>
      <w:r w:rsidR="00D47966">
        <w:rPr>
          <w:b/>
        </w:rPr>
        <w:t xml:space="preserve">обособени </w:t>
      </w:r>
      <w:r w:rsidR="00D47966" w:rsidRPr="00531304">
        <w:rPr>
          <w:b/>
        </w:rPr>
        <w:t>позиции:</w:t>
      </w:r>
    </w:p>
    <w:p w:rsidR="00D47966" w:rsidRPr="00531304" w:rsidRDefault="00D47966" w:rsidP="00D47966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D47966" w:rsidRPr="00531304" w:rsidRDefault="00D47966" w:rsidP="00D47966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16292E" w:rsidRPr="0016292E" w:rsidRDefault="0016292E" w:rsidP="000C4371">
      <w:pPr>
        <w:jc w:val="both"/>
        <w:rPr>
          <w:lang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 xml:space="preserve"> 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ІІ. ЦЕНА И НАЧИН НА ПЛАЩАНЕ</w:t>
      </w:r>
    </w:p>
    <w:p w:rsidR="0016292E" w:rsidRPr="0016292E" w:rsidRDefault="0016292E" w:rsidP="0016292E">
      <w:pPr>
        <w:jc w:val="both"/>
        <w:rPr>
          <w:lang w:eastAsia="en-US"/>
        </w:rPr>
      </w:pPr>
    </w:p>
    <w:p w:rsidR="00F134C8" w:rsidRPr="007D2503" w:rsidRDefault="0016292E" w:rsidP="009826AB">
      <w:pPr>
        <w:jc w:val="both"/>
        <w:rPr>
          <w:b/>
        </w:rPr>
      </w:pPr>
      <w:r w:rsidRPr="0016292E">
        <w:rPr>
          <w:lang w:eastAsia="en-US"/>
        </w:rPr>
        <w:t xml:space="preserve">2.1. </w:t>
      </w:r>
      <w:r w:rsidR="000C4371" w:rsidRPr="00B1726D">
        <w:t>Стойността на договора</w:t>
      </w:r>
      <w:r w:rsidR="000C4371" w:rsidRPr="00B1726D">
        <w:rPr>
          <w:lang w:val="en-US"/>
        </w:rPr>
        <w:t xml:space="preserve"> e </w:t>
      </w:r>
      <w:r w:rsidRPr="0016292E">
        <w:rPr>
          <w:lang w:eastAsia="en-US"/>
        </w:rPr>
        <w:t xml:space="preserve">в размер на </w:t>
      </w:r>
      <w:r w:rsidR="009826AB" w:rsidRPr="009826AB">
        <w:rPr>
          <w:b/>
        </w:rPr>
        <w:t xml:space="preserve">35 500 </w:t>
      </w:r>
      <w:r w:rsidR="009826AB" w:rsidRPr="009826AB">
        <w:rPr>
          <w:b/>
          <w:i/>
          <w:lang w:val="ru-RU"/>
        </w:rPr>
        <w:t>(тридесет и</w:t>
      </w:r>
      <w:r w:rsidR="009826AB" w:rsidRPr="009826AB">
        <w:rPr>
          <w:b/>
          <w:i/>
          <w:lang w:val="en-US"/>
        </w:rPr>
        <w:t xml:space="preserve"> </w:t>
      </w:r>
      <w:r w:rsidR="009826AB" w:rsidRPr="009826AB">
        <w:rPr>
          <w:b/>
          <w:i/>
        </w:rPr>
        <w:t>пет</w:t>
      </w:r>
      <w:r w:rsidR="009826AB" w:rsidRPr="009826AB">
        <w:rPr>
          <w:b/>
          <w:i/>
          <w:lang w:val="ru-RU"/>
        </w:rPr>
        <w:t xml:space="preserve"> хиляди и петстотин )</w:t>
      </w:r>
      <w:r w:rsidR="009826AB" w:rsidRPr="009826AB">
        <w:rPr>
          <w:b/>
          <w:lang w:val="ru-RU"/>
        </w:rPr>
        <w:t xml:space="preserve"> лева без включен ДДС или 42 600 лв. (</w:t>
      </w:r>
      <w:r w:rsidR="009826AB" w:rsidRPr="009826AB">
        <w:rPr>
          <w:b/>
          <w:i/>
          <w:lang w:val="ru-RU"/>
        </w:rPr>
        <w:t xml:space="preserve">четиридесет и две  хиляди и шестстотин </w:t>
      </w:r>
      <w:r w:rsidR="009826AB" w:rsidRPr="009826AB">
        <w:rPr>
          <w:b/>
          <w:lang w:val="ru-RU"/>
        </w:rPr>
        <w:t>) лева с ДДС</w:t>
      </w:r>
      <w:r w:rsidR="000846CB" w:rsidRPr="000846CB">
        <w:t xml:space="preserve"> </w:t>
      </w:r>
      <w:r w:rsidR="000846CB" w:rsidRPr="00B1726D">
        <w:t>и се формира на база действително изпълнени доставки</w:t>
      </w:r>
      <w:r w:rsidR="000846CB">
        <w:t xml:space="preserve">.         </w:t>
      </w:r>
      <w:r w:rsidR="00F134C8" w:rsidRPr="001D6CE0">
        <w:t xml:space="preserve">Цената на доставката се определя, съобразно единичните цени, посочени в ценовото предложение за </w:t>
      </w:r>
      <w:r w:rsidR="009826AB">
        <w:rPr>
          <w:b/>
        </w:rPr>
        <w:t>Обособена п</w:t>
      </w:r>
      <w:r w:rsidR="009826AB" w:rsidRPr="00531304">
        <w:rPr>
          <w:b/>
        </w:rPr>
        <w:t>озиция 1 „Бетонови изделия”</w:t>
      </w:r>
      <w:r w:rsidR="00F134C8" w:rsidRPr="001D6CE0">
        <w:t>, която е неразделна част от този договор.</w:t>
      </w:r>
    </w:p>
    <w:p w:rsidR="00692DCC" w:rsidRPr="00692DCC" w:rsidRDefault="00692DCC" w:rsidP="00D079D4">
      <w:pPr>
        <w:tabs>
          <w:tab w:val="left" w:pos="1134"/>
        </w:tabs>
        <w:jc w:val="both"/>
        <w:rPr>
          <w:lang w:eastAsia="en-US"/>
        </w:rPr>
      </w:pPr>
      <w:r w:rsidRPr="00692DCC">
        <w:rPr>
          <w:lang w:eastAsia="en-US"/>
        </w:rPr>
        <w:t>2.2. Заплащането се извършва въз основа на предоставена фактура от страна на изпълнителя и приемно - предавателен документ, подписан от упълномощени представители на двете страни.</w:t>
      </w:r>
    </w:p>
    <w:p w:rsidR="00692DCC" w:rsidRPr="00692DCC" w:rsidRDefault="00692DCC" w:rsidP="00692DCC">
      <w:pPr>
        <w:jc w:val="both"/>
        <w:rPr>
          <w:lang w:eastAsia="en-US"/>
        </w:rPr>
      </w:pPr>
      <w:r w:rsidRPr="00692DCC">
        <w:rPr>
          <w:lang w:eastAsia="en-US"/>
        </w:rPr>
        <w:t xml:space="preserve">2.3. Дължимата от ВЪЗЛОЖИТЕЛЯ сума се заплаща по банков път в срок от 15 дни  считано от датата на предоставяне на фактурата и приемно – предавателния документ. </w:t>
      </w:r>
    </w:p>
    <w:p w:rsidR="00692DCC" w:rsidRPr="0016292E" w:rsidRDefault="00692DCC" w:rsidP="0016292E">
      <w:pPr>
        <w:jc w:val="both"/>
        <w:rPr>
          <w:lang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BIC: ......................................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IBAN: ...................................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БАНКА: ...............................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2.5. ИЗПЪЛНИТЕЛЯТ е длъжен да уведомява писмено ВЪЗЛОЖИТЕЛЯ за всички последващи промени по т. 2.4 в срок от 5 /пет/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2.6. Договорената цена е окончателна и не подлежи на актуализация</w:t>
      </w:r>
      <w:r w:rsidR="00E42BA9">
        <w:rPr>
          <w:lang w:eastAsia="en-US"/>
        </w:rPr>
        <w:t xml:space="preserve"> за срока на настоящия договор.</w:t>
      </w:r>
    </w:p>
    <w:p w:rsidR="0016292E" w:rsidRPr="0016292E" w:rsidRDefault="0016292E" w:rsidP="0016292E">
      <w:pPr>
        <w:jc w:val="both"/>
        <w:rPr>
          <w:lang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ІІІ. СРОК И МЯСТО НА ИЗПЪЛНЕНИЕ</w:t>
      </w:r>
    </w:p>
    <w:p w:rsidR="00D90169" w:rsidRPr="005D02AB" w:rsidRDefault="0016292E" w:rsidP="00D90169">
      <w:pPr>
        <w:jc w:val="both"/>
      </w:pPr>
      <w:r w:rsidRPr="0016292E">
        <w:rPr>
          <w:lang w:eastAsia="en-US"/>
        </w:rPr>
        <w:t xml:space="preserve">3.1. Договорът влиза в сила от датата на подписването и има </w:t>
      </w:r>
      <w:r w:rsidR="00D90169">
        <w:rPr>
          <w:lang w:eastAsia="en-US"/>
        </w:rPr>
        <w:t>действие за срок от една година</w:t>
      </w:r>
      <w:r w:rsidR="00D90169" w:rsidRPr="00D90169">
        <w:t xml:space="preserve"> </w:t>
      </w:r>
      <w:r w:rsidR="00D90169" w:rsidRPr="005D02AB">
        <w:t xml:space="preserve">и/или до изчерпване на финансовия ресурс на Възложителя. </w:t>
      </w:r>
    </w:p>
    <w:p w:rsidR="00D90169" w:rsidRDefault="00D90169" w:rsidP="00D90169">
      <w:pPr>
        <w:ind w:firstLine="420"/>
        <w:jc w:val="both"/>
        <w:rPr>
          <w:lang w:val="en-US"/>
        </w:rPr>
      </w:pPr>
    </w:p>
    <w:p w:rsidR="00D90169" w:rsidRPr="005D02AB" w:rsidRDefault="00D90169" w:rsidP="00D90169">
      <w:pPr>
        <w:ind w:firstLine="420"/>
        <w:jc w:val="both"/>
      </w:pPr>
      <w:r w:rsidRPr="005D02AB">
        <w:t>В случай на изчерпване на финансовия ресурс на Възложителя преди изтичане на срока на действие на договора, Възложителят прекратява предсрочно договора едностранно.</w:t>
      </w:r>
    </w:p>
    <w:p w:rsidR="0016292E" w:rsidRPr="00D90169" w:rsidRDefault="00D90169" w:rsidP="0016292E">
      <w:pPr>
        <w:jc w:val="both"/>
        <w:rPr>
          <w:lang w:val="en-US" w:eastAsia="en-US"/>
        </w:rPr>
      </w:pPr>
      <w:r>
        <w:rPr>
          <w:lang w:val="en-US" w:eastAsia="en-US"/>
        </w:rPr>
        <w:t xml:space="preserve"> </w:t>
      </w:r>
    </w:p>
    <w:p w:rsidR="00D90169" w:rsidRPr="006E44E0" w:rsidRDefault="0016292E" w:rsidP="006E44E0">
      <w:pPr>
        <w:pStyle w:val="af"/>
        <w:numPr>
          <w:ilvl w:val="1"/>
          <w:numId w:val="31"/>
        </w:numPr>
        <w:ind w:left="0" w:firstLine="0"/>
        <w:jc w:val="both"/>
        <w:rPr>
          <w:shd w:val="clear" w:color="auto" w:fill="FEFEFE"/>
          <w:lang w:val="ru-RU"/>
        </w:rPr>
      </w:pPr>
      <w:r w:rsidRPr="0016292E">
        <w:t xml:space="preserve">Мястото на изпълнение </w:t>
      </w:r>
      <w:r w:rsidR="00D90169" w:rsidRPr="006E44E0">
        <w:rPr>
          <w:lang w:val="en-US"/>
        </w:rPr>
        <w:t xml:space="preserve">e </w:t>
      </w:r>
      <w:r w:rsidR="00D90169" w:rsidRPr="006E44E0">
        <w:rPr>
          <w:shd w:val="clear" w:color="auto" w:fill="FEFEFE"/>
          <w:lang w:val="ru-RU"/>
        </w:rPr>
        <w:t>територията на гр. Панагюрище, база на ОП „Чистота“.</w:t>
      </w:r>
    </w:p>
    <w:p w:rsidR="006E44E0" w:rsidRPr="006E44E0" w:rsidRDefault="006E44E0" w:rsidP="006E44E0">
      <w:pPr>
        <w:pStyle w:val="af"/>
        <w:numPr>
          <w:ilvl w:val="1"/>
          <w:numId w:val="31"/>
        </w:numPr>
        <w:ind w:left="0" w:firstLine="0"/>
        <w:jc w:val="both"/>
        <w:rPr>
          <w:b/>
        </w:rPr>
      </w:pPr>
      <w:r w:rsidRPr="008D3870">
        <w:t xml:space="preserve">Доставките трябва да бъдат извършени в работно време през работната седмица, като срокът за доставка се определя на </w:t>
      </w:r>
      <w:r w:rsidR="00D079D4">
        <w:t>…..</w:t>
      </w:r>
      <w:r w:rsidRPr="006E44E0">
        <w:rPr>
          <w:lang w:val="en-US"/>
        </w:rPr>
        <w:t xml:space="preserve"> (</w:t>
      </w:r>
      <w:r w:rsidR="00D079D4">
        <w:t>…</w:t>
      </w:r>
      <w:r w:rsidRPr="006E44E0">
        <w:rPr>
          <w:lang w:val="en-US"/>
        </w:rPr>
        <w:t>)</w:t>
      </w:r>
      <w:r w:rsidRPr="008D3870">
        <w:t xml:space="preserve"> работни дни от даването на заявката. Заявката може да бъде дадена по факс, </w:t>
      </w:r>
      <w:r w:rsidRPr="006E44E0">
        <w:rPr>
          <w:lang w:val="en-US"/>
        </w:rPr>
        <w:t>e-mail</w:t>
      </w:r>
      <w:r w:rsidRPr="008D3870">
        <w:t>, телефон или на място в офиса на</w:t>
      </w:r>
      <w:r w:rsidRPr="006E44E0">
        <w:rPr>
          <w:b/>
        </w:rPr>
        <w:t xml:space="preserve"> </w:t>
      </w:r>
      <w:r>
        <w:t>ИЗПЪЛНИТЕЛЯ.</w:t>
      </w:r>
    </w:p>
    <w:p w:rsidR="006E44E0" w:rsidRPr="006E44E0" w:rsidRDefault="006E44E0" w:rsidP="006E44E0">
      <w:pPr>
        <w:pStyle w:val="af"/>
        <w:ind w:left="780"/>
        <w:jc w:val="both"/>
        <w:rPr>
          <w:shd w:val="clear" w:color="auto" w:fill="FEFEFE"/>
          <w:lang w:val="ru-RU"/>
        </w:rPr>
      </w:pPr>
    </w:p>
    <w:p w:rsidR="00933212" w:rsidRPr="00D90169" w:rsidRDefault="00933212" w:rsidP="0016292E">
      <w:pPr>
        <w:jc w:val="both"/>
        <w:rPr>
          <w:lang w:val="en-US"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 xml:space="preserve">ІV. ПРАВА И ЗАДЪЛЖЕНИЯ НА СТРАНИТЕ 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4. ВЪЗЛОЖИТЕЛЯТ има право: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 xml:space="preserve">4.1. Да изисква от ИЗПЪЛНИТЕЛЯ да изпълнява в срок и без отклонения съответните дейности съгласно Техническата спецификация на </w:t>
      </w:r>
      <w:r w:rsidR="00AE3CEF" w:rsidRPr="00AE3CEF">
        <w:rPr>
          <w:lang w:eastAsia="en-US"/>
        </w:rPr>
        <w:t>процедура</w:t>
      </w:r>
      <w:r w:rsidR="00AE3CEF">
        <w:rPr>
          <w:lang w:eastAsia="en-US"/>
        </w:rPr>
        <w:t>та</w:t>
      </w:r>
      <w:r w:rsidRPr="0016292E">
        <w:rPr>
          <w:lang w:eastAsia="en-US"/>
        </w:rPr>
        <w:t>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4.</w:t>
      </w:r>
      <w:r w:rsidR="00AF2295">
        <w:rPr>
          <w:lang w:eastAsia="en-US"/>
        </w:rPr>
        <w:t>3</w:t>
      </w:r>
      <w:r w:rsidRPr="0016292E">
        <w:rPr>
          <w:lang w:eastAsia="en-US"/>
        </w:rPr>
        <w:t xml:space="preserve">. Да прави рекламации при установяване на несъответствие с техническата спецификация и с техническата оферта на ИЗПЪЛНИТЕЛЯ. </w:t>
      </w:r>
    </w:p>
    <w:p w:rsid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4.5.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D70993" w:rsidRPr="00D70993" w:rsidRDefault="006E44E0" w:rsidP="00D70993">
      <w:pPr>
        <w:jc w:val="both"/>
        <w:rPr>
          <w:rStyle w:val="aff1"/>
          <w:rFonts w:eastAsiaTheme="majorEastAsia"/>
        </w:rPr>
      </w:pPr>
      <w:r w:rsidRPr="00CB1368">
        <w:t>4.</w:t>
      </w:r>
      <w:r>
        <w:t>6</w:t>
      </w:r>
      <w:r w:rsidRPr="00CB1368">
        <w:t xml:space="preserve">. </w:t>
      </w:r>
      <w:r>
        <w:t xml:space="preserve"> </w:t>
      </w:r>
      <w:r w:rsidRPr="00CB1368">
        <w:t xml:space="preserve">Възложителят има право  да заяви и други артикули, извън посочените, по </w:t>
      </w:r>
      <w:r w:rsidRPr="006E44E0">
        <w:t>каталога</w:t>
      </w:r>
      <w:r w:rsidRPr="00CB1368">
        <w:t xml:space="preserve"> на Изпълнителя, по цени, посочени в каталога или по-ниски, актуални към момента на заявката</w:t>
      </w:r>
      <w:r w:rsidR="00D70993">
        <w:t>, съгласно</w:t>
      </w:r>
      <w:r w:rsidR="00D70993" w:rsidRPr="00D70993">
        <w:rPr>
          <w:sz w:val="22"/>
          <w:szCs w:val="22"/>
          <w:lang w:val="ru-RU"/>
        </w:rPr>
        <w:t xml:space="preserve"> </w:t>
      </w:r>
      <w:r w:rsidR="00D70993" w:rsidRPr="00D70993">
        <w:t>Приложение 1 към  офертния формуляр - актуален фирмен каталог и/или ценова листа на произвежданите или предлагани изделия.</w:t>
      </w:r>
    </w:p>
    <w:p w:rsidR="006E44E0" w:rsidRPr="0016292E" w:rsidRDefault="006E44E0" w:rsidP="0016292E">
      <w:pPr>
        <w:jc w:val="both"/>
        <w:rPr>
          <w:lang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5. ВЪЗЛОЖИТЕЛЯТ е длъжен: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5.1. Да заплати на ИЗПЪЛНИТЕЛЯ възнаграждение в размер, при условия и в срокове съгласно настоящия договор.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6. ИЗПЪЛНИТЕЛЯТ има право: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6.1. Да получи уговореното възнаграждение при условията и в сроковете, посочени в настоящия договор.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7. ИЗПЪЛНИТЕЛЯТ e длъжен:</w:t>
      </w: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44E0" w:rsidRPr="0016292E" w:rsidRDefault="006E44E0" w:rsidP="0016292E">
      <w:pPr>
        <w:jc w:val="both"/>
        <w:rPr>
          <w:lang w:eastAsia="en-US"/>
        </w:rPr>
      </w:pPr>
      <w:r>
        <w:rPr>
          <w:lang w:eastAsia="en-US"/>
        </w:rPr>
        <w:t xml:space="preserve">7.3 </w:t>
      </w:r>
      <w:r w:rsidRPr="008D3870">
        <w:t>При извършване на доставката да се спазват всички правила за охрана на труда.</w:t>
      </w:r>
    </w:p>
    <w:p w:rsidR="00EB5195" w:rsidRPr="003421C1" w:rsidRDefault="00933212" w:rsidP="00EB5195">
      <w:pPr>
        <w:widowControl w:val="0"/>
        <w:ind w:right="23"/>
        <w:jc w:val="both"/>
        <w:rPr>
          <w:color w:val="000000"/>
        </w:rPr>
      </w:pPr>
      <w:r>
        <w:rPr>
          <w:color w:val="000000"/>
        </w:rPr>
        <w:t>7.</w:t>
      </w:r>
      <w:r w:rsidR="006E44E0">
        <w:rPr>
          <w:color w:val="000000"/>
        </w:rPr>
        <w:t>4</w:t>
      </w:r>
      <w:r w:rsidR="00EB5195">
        <w:rPr>
          <w:color w:val="000000"/>
        </w:rPr>
        <w:t xml:space="preserve">. </w:t>
      </w:r>
      <w:r w:rsidR="00EB5195" w:rsidRPr="003421C1">
        <w:rPr>
          <w:color w:val="000000"/>
        </w:rPr>
        <w:t>При наличие на подизпълнители по договора:</w:t>
      </w:r>
    </w:p>
    <w:p w:rsidR="00EB5195" w:rsidRPr="003421C1" w:rsidRDefault="00EB5195" w:rsidP="00EB5195">
      <w:pPr>
        <w:jc w:val="both"/>
        <w:rPr>
          <w:rFonts w:eastAsia="MS ??"/>
          <w:lang w:eastAsia="en-US"/>
        </w:rPr>
      </w:pPr>
      <w:r w:rsidRPr="003421C1">
        <w:rPr>
          <w:rFonts w:eastAsia="MS ??"/>
        </w:rPr>
        <w:t>1. Изпълнителя</w:t>
      </w:r>
      <w:r w:rsidR="00162157">
        <w:rPr>
          <w:rFonts w:eastAsia="MS ??"/>
        </w:rPr>
        <w:t>т</w:t>
      </w:r>
      <w:r w:rsidRPr="003421C1">
        <w:rPr>
          <w:rFonts w:eastAsia="MS ??"/>
        </w:rPr>
        <w:t xml:space="preserve"> сключва договор за подизпълнение съгласно разпоредбите на чл.</w:t>
      </w:r>
      <w:r w:rsidR="00162157">
        <w:rPr>
          <w:rFonts w:eastAsia="MS ??"/>
        </w:rPr>
        <w:t xml:space="preserve"> </w:t>
      </w:r>
      <w:r w:rsidRPr="003421C1">
        <w:rPr>
          <w:rFonts w:eastAsia="MS ??"/>
        </w:rPr>
        <w:t>75 от ППЗОП.</w:t>
      </w:r>
      <w:r w:rsidR="00162157">
        <w:rPr>
          <w:rFonts w:eastAsia="MS ??"/>
        </w:rPr>
        <w:t xml:space="preserve"> </w:t>
      </w:r>
      <w:r w:rsidRPr="003421C1">
        <w:rPr>
          <w:rFonts w:eastAsia="MS ??"/>
        </w:rPr>
        <w:t>Изпълнителят няма право да наема други подизпълнители, освен посочените в офертата му и заявили съгласието си за участие при изпълнение на поръчката, освен в случаите по чл. 66, ал. 11 от ЗОП.</w:t>
      </w:r>
    </w:p>
    <w:p w:rsidR="00EB5195" w:rsidRPr="003421C1" w:rsidRDefault="00EB5195" w:rsidP="00EB5195">
      <w:pPr>
        <w:jc w:val="both"/>
        <w:rPr>
          <w:rFonts w:eastAsia="MS ??"/>
        </w:rPr>
      </w:pPr>
      <w:r w:rsidRPr="003421C1">
        <w:rPr>
          <w:rFonts w:eastAsia="MS ??"/>
        </w:rPr>
        <w:t>2. Изпълнителят носи пълна отговорност за качественото и в срок изпълнение на работите, за които е ангажирал подизпълнители.</w:t>
      </w:r>
    </w:p>
    <w:p w:rsidR="00EB5195" w:rsidRPr="003421C1" w:rsidRDefault="00EB5195" w:rsidP="00EB5195">
      <w:pPr>
        <w:jc w:val="both"/>
        <w:rPr>
          <w:rFonts w:eastAsia="MS ??"/>
        </w:rPr>
      </w:pPr>
      <w:r w:rsidRPr="003421C1">
        <w:rPr>
          <w:rFonts w:eastAsia="MS ??"/>
        </w:rPr>
        <w:t>3. Разплащанията към подизпълнителя се осъществяват съгласно чл.66,</w:t>
      </w:r>
      <w:r w:rsidR="00933212">
        <w:rPr>
          <w:rFonts w:eastAsia="MS ??"/>
        </w:rPr>
        <w:t xml:space="preserve"> </w:t>
      </w:r>
      <w:r w:rsidRPr="003421C1">
        <w:rPr>
          <w:rFonts w:eastAsia="MS ??"/>
        </w:rPr>
        <w:t>ал.4-10 от ЗОП</w:t>
      </w:r>
      <w:r w:rsidR="00933212">
        <w:rPr>
          <w:rFonts w:eastAsia="MS ??"/>
        </w:rPr>
        <w:t>.</w:t>
      </w:r>
    </w:p>
    <w:p w:rsidR="0016292E" w:rsidRPr="0016292E" w:rsidRDefault="0016292E" w:rsidP="0016292E">
      <w:pPr>
        <w:jc w:val="both"/>
        <w:rPr>
          <w:lang w:eastAsia="en-US"/>
        </w:rPr>
      </w:pPr>
    </w:p>
    <w:p w:rsidR="0016292E" w:rsidRPr="0016292E" w:rsidRDefault="0016292E" w:rsidP="0016292E">
      <w:pPr>
        <w:jc w:val="both"/>
        <w:rPr>
          <w:lang w:eastAsia="en-US"/>
        </w:rPr>
      </w:pPr>
      <w:r w:rsidRPr="0016292E">
        <w:rPr>
          <w:lang w:eastAsia="en-US"/>
        </w:rPr>
        <w:t xml:space="preserve">V. НЕПРЕДВИДЕНИ ОБСТОЯТЕЛСТВА </w:t>
      </w:r>
    </w:p>
    <w:p w:rsidR="0016292E" w:rsidRPr="0016292E" w:rsidRDefault="00D90169" w:rsidP="0016292E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="0016292E" w:rsidRPr="0016292E">
        <w:rPr>
          <w:lang w:eastAsia="en-US"/>
        </w:rPr>
        <w:t>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16292E" w:rsidRPr="0016292E" w:rsidRDefault="00D90169" w:rsidP="0016292E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="0016292E" w:rsidRPr="0016292E">
        <w:rPr>
          <w:lang w:eastAsia="en-US"/>
        </w:rPr>
        <w:t>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16292E" w:rsidRPr="0016292E" w:rsidRDefault="00D90169" w:rsidP="0016292E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="0016292E" w:rsidRPr="0016292E">
        <w:rPr>
          <w:lang w:eastAsia="en-US"/>
        </w:rPr>
        <w:t>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7 /седем/ дни от настъпването на непреодолимата сила. При неуведомяване се дължи обезщетение за настъпилите от това вреди.</w:t>
      </w:r>
    </w:p>
    <w:p w:rsidR="0016292E" w:rsidRPr="0016292E" w:rsidRDefault="00D90169" w:rsidP="0016292E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="0016292E" w:rsidRPr="0016292E">
        <w:rPr>
          <w:lang w:eastAsia="en-US"/>
        </w:rPr>
        <w:t>.4. Докато трае непреодолимата сила, изпълнението на задълженията на свързаните с тях насрещни задължения се спира.</w:t>
      </w:r>
    </w:p>
    <w:p w:rsidR="002D59D9" w:rsidRPr="0016292E" w:rsidRDefault="002D59D9" w:rsidP="0016292E">
      <w:pPr>
        <w:jc w:val="both"/>
        <w:rPr>
          <w:lang w:eastAsia="en-US"/>
        </w:rPr>
      </w:pP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VI. ПРЕКРАТЯВАНЕ НА ДОГОВОРА</w:t>
      </w:r>
    </w:p>
    <w:p w:rsidR="007D6052" w:rsidRPr="007D6052" w:rsidRDefault="00D90169" w:rsidP="007D6052">
      <w:pPr>
        <w:jc w:val="both"/>
        <w:rPr>
          <w:lang w:eastAsia="en-US"/>
        </w:rPr>
      </w:pPr>
      <w:r>
        <w:rPr>
          <w:lang w:val="en-US" w:eastAsia="en-US"/>
        </w:rPr>
        <w:t>9</w:t>
      </w:r>
      <w:r w:rsidR="007D6052" w:rsidRPr="007D6052">
        <w:rPr>
          <w:lang w:eastAsia="en-US"/>
        </w:rPr>
        <w:t>.1. Настоящият договор се прекратява:</w:t>
      </w:r>
    </w:p>
    <w:p w:rsidR="007D6052" w:rsidRPr="007D6052" w:rsidRDefault="00D90169" w:rsidP="007D6052">
      <w:pPr>
        <w:jc w:val="both"/>
        <w:rPr>
          <w:lang w:eastAsia="en-US"/>
        </w:rPr>
      </w:pPr>
      <w:r>
        <w:rPr>
          <w:lang w:val="en-US" w:eastAsia="en-US"/>
        </w:rPr>
        <w:t>9</w:t>
      </w:r>
      <w:r w:rsidR="007D6052" w:rsidRPr="007D6052">
        <w:rPr>
          <w:lang w:eastAsia="en-US"/>
        </w:rPr>
        <w:t>.1.1. С изтичане на срока по т. 3.1;</w:t>
      </w:r>
    </w:p>
    <w:p w:rsidR="007D6052" w:rsidRPr="007D6052" w:rsidRDefault="00D90169" w:rsidP="007D6052">
      <w:pPr>
        <w:jc w:val="both"/>
        <w:rPr>
          <w:lang w:eastAsia="en-US"/>
        </w:rPr>
      </w:pPr>
      <w:r>
        <w:rPr>
          <w:lang w:val="en-US" w:eastAsia="en-US"/>
        </w:rPr>
        <w:t>9</w:t>
      </w:r>
      <w:r w:rsidR="007D6052" w:rsidRPr="007D6052">
        <w:rPr>
          <w:lang w:eastAsia="en-US"/>
        </w:rPr>
        <w:t>.1.2. По взаимно съгласие между страните, изразено в писмена форма;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 xml:space="preserve">12.1.3. При виновно неизпълнение на задълженията на една от страните по договора </w:t>
      </w:r>
      <w:r w:rsidR="00162157">
        <w:rPr>
          <w:lang w:eastAsia="en-US"/>
        </w:rPr>
        <w:t>–</w:t>
      </w:r>
      <w:r w:rsidRPr="007D6052">
        <w:rPr>
          <w:lang w:eastAsia="en-US"/>
        </w:rPr>
        <w:t xml:space="preserve"> с 10-дневно писмено предизвестие от изправната до неизправната страна;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10.1.4. При констатирани нередно</w:t>
      </w:r>
      <w:r w:rsidR="00162157">
        <w:rPr>
          <w:lang w:eastAsia="en-US"/>
        </w:rPr>
        <w:t>сти и/или конфликт на интереси –</w:t>
      </w:r>
      <w:r w:rsidRPr="007D6052">
        <w:rPr>
          <w:lang w:eastAsia="en-US"/>
        </w:rPr>
        <w:t xml:space="preserve"> с изпращане на едностранно писмено предизвестие от ВЪЗЛОЖИТЕЛЯ до ИЗПЪЛНИТЕЛЯ;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10.1.5. С окончателното му изпълнение;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 xml:space="preserve">10.1.6. По реда </w:t>
      </w:r>
      <w:r w:rsidRPr="00C42FB4">
        <w:rPr>
          <w:lang w:eastAsia="en-US"/>
        </w:rPr>
        <w:t xml:space="preserve">на чл. </w:t>
      </w:r>
      <w:r w:rsidR="0006769E" w:rsidRPr="00C42FB4">
        <w:rPr>
          <w:lang w:eastAsia="en-US"/>
        </w:rPr>
        <w:t>118</w:t>
      </w:r>
      <w:r w:rsidRPr="00C42FB4">
        <w:rPr>
          <w:lang w:eastAsia="en-US"/>
        </w:rPr>
        <w:t xml:space="preserve"> от</w:t>
      </w:r>
      <w:r w:rsidRPr="007D6052">
        <w:rPr>
          <w:lang w:eastAsia="en-US"/>
        </w:rPr>
        <w:t xml:space="preserve"> Закона за обществените поръчки;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 xml:space="preserve">10.1.7.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</w:t>
      </w:r>
      <w:r w:rsidR="00162157">
        <w:rPr>
          <w:lang w:eastAsia="en-US"/>
        </w:rPr>
        <w:t>да предвиди или да предотврати –</w:t>
      </w:r>
      <w:r w:rsidRPr="007D6052">
        <w:rPr>
          <w:lang w:eastAsia="en-US"/>
        </w:rPr>
        <w:t xml:space="preserve"> с писмено уведомление, веднага след настъпване на обстоятелствата.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10.2. ВЪЗЛОЖИТЕЛЯТ може да прекрати договора без предизвестие, когато ИЗПЪЛНИТЕЛЯТ: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10.2.1. забави изпълнението на някое от задълженията</w:t>
      </w:r>
      <w:r w:rsidR="00162157">
        <w:rPr>
          <w:lang w:eastAsia="en-US"/>
        </w:rPr>
        <w:t xml:space="preserve"> си по договора с повече от 7 /</w:t>
      </w:r>
      <w:r w:rsidRPr="007D6052">
        <w:rPr>
          <w:lang w:eastAsia="en-US"/>
        </w:rPr>
        <w:t>седем/ работни дни;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10.2.2. не отстрани в разумен срок, определен от ВЪЗЛОЖИТЕЛЯ, констатирани недостатъци;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10.2.3. не изпълни точно някое от задълженията си по договора;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10.2.5. бъде обявен в несъстоятелност или когато е в производство по несъстоятелност или ликвидация.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10.3. ВЪЗЛОЖИТЕЛЯТ може да прекрати договора едностранно с едномесечно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</w:t>
      </w:r>
    </w:p>
    <w:p w:rsidR="007D6052" w:rsidRPr="007D6052" w:rsidRDefault="007D6052" w:rsidP="007D6052">
      <w:pPr>
        <w:jc w:val="both"/>
        <w:rPr>
          <w:lang w:eastAsia="en-US"/>
        </w:rPr>
      </w:pP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VIII. ЗАКЛЮЧИТЕЛНИ РАЗПОРЕДБИ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 xml:space="preserve">11. Изменение на сключен договор за обществена поръчка се допуска по изключение, при условията на </w:t>
      </w:r>
      <w:r w:rsidRPr="00C42FB4">
        <w:rPr>
          <w:lang w:eastAsia="en-US"/>
        </w:rPr>
        <w:t xml:space="preserve">чл. </w:t>
      </w:r>
      <w:r w:rsidR="0061382D" w:rsidRPr="00C42FB4">
        <w:rPr>
          <w:lang w:eastAsia="en-US"/>
        </w:rPr>
        <w:t>116</w:t>
      </w:r>
      <w:r w:rsidRPr="007D6052">
        <w:rPr>
          <w:lang w:eastAsia="en-US"/>
        </w:rPr>
        <w:t xml:space="preserve"> от Закона за обществените поръчки.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 xml:space="preserve">12.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</w:t>
      </w:r>
      <w:r w:rsidRPr="00C42FB4">
        <w:rPr>
          <w:lang w:eastAsia="en-US"/>
        </w:rPr>
        <w:t>пощата (с обратна разписка), по факс, електронна поща или предадени чрез куриер срещу подпис на приемащата страна.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13.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 xml:space="preserve">14. Всички спорове по този договор ще се уреждат чрез преговори между страните, а при непостигане на съгласие </w:t>
      </w:r>
      <w:r w:rsidR="00162157">
        <w:rPr>
          <w:lang w:eastAsia="en-US"/>
        </w:rPr>
        <w:t>–</w:t>
      </w:r>
      <w:r w:rsidRPr="007D6052">
        <w:rPr>
          <w:lang w:eastAsia="en-US"/>
        </w:rPr>
        <w:t xml:space="preserve"> ще се отнасят за решаване от компетентния съд в Република България.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15. За всички неуредени в този договор въпроси се прилагат разпоредбите на действащото законодателство.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 xml:space="preserve">16. Нито една от страните няма право да прехвърля правата и задълженията, произтичащи от този договор, на трета страна, освен в случаите </w:t>
      </w:r>
      <w:r w:rsidRPr="00C42FB4">
        <w:rPr>
          <w:lang w:eastAsia="en-US"/>
        </w:rPr>
        <w:t xml:space="preserve">по чл. </w:t>
      </w:r>
      <w:r w:rsidR="00DF19BC" w:rsidRPr="00C42FB4">
        <w:rPr>
          <w:lang w:eastAsia="en-US"/>
        </w:rPr>
        <w:t>116</w:t>
      </w:r>
      <w:r w:rsidRPr="007D6052">
        <w:rPr>
          <w:lang w:eastAsia="en-US"/>
        </w:rPr>
        <w:t xml:space="preserve"> </w:t>
      </w:r>
      <w:r w:rsidR="00D14373">
        <w:rPr>
          <w:lang w:eastAsia="en-US"/>
        </w:rPr>
        <w:t xml:space="preserve">от </w:t>
      </w:r>
      <w:r w:rsidRPr="007D6052">
        <w:rPr>
          <w:lang w:eastAsia="en-US"/>
        </w:rPr>
        <w:t>ЗОП.</w:t>
      </w:r>
    </w:p>
    <w:p w:rsidR="007D6052" w:rsidRPr="007D6052" w:rsidRDefault="007D6052" w:rsidP="007D6052">
      <w:pPr>
        <w:jc w:val="both"/>
        <w:rPr>
          <w:lang w:eastAsia="en-US"/>
        </w:rPr>
      </w:pP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Неразделна част от настоящия договор са:</w:t>
      </w:r>
    </w:p>
    <w:p w:rsidR="007D6052" w:rsidRPr="00D079D4" w:rsidRDefault="00162157" w:rsidP="007D6052">
      <w:pPr>
        <w:jc w:val="both"/>
        <w:rPr>
          <w:lang w:eastAsia="en-US"/>
        </w:rPr>
      </w:pPr>
      <w:r w:rsidRPr="00D079D4">
        <w:rPr>
          <w:lang w:eastAsia="en-US"/>
        </w:rPr>
        <w:t>1. Техническата спецификация –</w:t>
      </w:r>
      <w:r w:rsidR="007D6052" w:rsidRPr="00D079D4">
        <w:rPr>
          <w:lang w:eastAsia="en-US"/>
        </w:rPr>
        <w:t xml:space="preserve"> </w:t>
      </w:r>
      <w:r w:rsidRPr="00D079D4">
        <w:rPr>
          <w:lang w:eastAsia="en-US"/>
        </w:rPr>
        <w:t xml:space="preserve">Приложение </w:t>
      </w:r>
      <w:r w:rsidR="007D6052" w:rsidRPr="00D079D4">
        <w:rPr>
          <w:lang w:eastAsia="en-US"/>
        </w:rPr>
        <w:t>№ 1 към настоящия договор.</w:t>
      </w:r>
    </w:p>
    <w:p w:rsidR="007D6052" w:rsidRPr="00D079D4" w:rsidRDefault="007D6052" w:rsidP="007D6052">
      <w:pPr>
        <w:jc w:val="both"/>
        <w:rPr>
          <w:lang w:eastAsia="en-US"/>
        </w:rPr>
      </w:pPr>
      <w:r w:rsidRPr="00D079D4">
        <w:rPr>
          <w:lang w:eastAsia="en-US"/>
        </w:rPr>
        <w:t xml:space="preserve">2. Ценово предложение </w:t>
      </w:r>
      <w:r w:rsidR="00162157" w:rsidRPr="00D079D4">
        <w:rPr>
          <w:lang w:eastAsia="en-US"/>
        </w:rPr>
        <w:t>–</w:t>
      </w:r>
      <w:r w:rsidRPr="00D079D4">
        <w:rPr>
          <w:lang w:eastAsia="en-US"/>
        </w:rPr>
        <w:t xml:space="preserve"> </w:t>
      </w:r>
      <w:r w:rsidR="00162157" w:rsidRPr="00D079D4">
        <w:rPr>
          <w:lang w:eastAsia="en-US"/>
        </w:rPr>
        <w:t xml:space="preserve">Приложение </w:t>
      </w:r>
      <w:r w:rsidRPr="00D079D4">
        <w:rPr>
          <w:lang w:eastAsia="en-US"/>
        </w:rPr>
        <w:t>№ 2 към настоящия договор.</w:t>
      </w:r>
    </w:p>
    <w:p w:rsidR="00D079D4" w:rsidRPr="00D70993" w:rsidRDefault="007D6052" w:rsidP="00D079D4">
      <w:pPr>
        <w:jc w:val="both"/>
        <w:rPr>
          <w:rStyle w:val="aff1"/>
          <w:rFonts w:eastAsiaTheme="majorEastAsia"/>
        </w:rPr>
      </w:pPr>
      <w:r w:rsidRPr="00D079D4">
        <w:rPr>
          <w:lang w:eastAsia="en-US"/>
        </w:rPr>
        <w:t>3.</w:t>
      </w:r>
      <w:r w:rsidRPr="007D6052">
        <w:rPr>
          <w:lang w:eastAsia="en-US"/>
        </w:rPr>
        <w:t xml:space="preserve"> </w:t>
      </w:r>
      <w:r w:rsidR="00D079D4" w:rsidRPr="00D70993">
        <w:t>Приложение 1 към  офертния формуляр - актуален фирмен каталог и/или ценова листа на произвежданите или предлагани изделия</w:t>
      </w:r>
      <w:r w:rsidR="00D079D4">
        <w:t xml:space="preserve"> - </w:t>
      </w:r>
      <w:r w:rsidR="00D079D4" w:rsidRPr="00D079D4">
        <w:rPr>
          <w:lang w:eastAsia="en-US"/>
        </w:rPr>
        <w:t xml:space="preserve">Приложение </w:t>
      </w:r>
      <w:r w:rsidR="00D079D4">
        <w:rPr>
          <w:lang w:eastAsia="en-US"/>
        </w:rPr>
        <w:t>№ 3</w:t>
      </w:r>
      <w:r w:rsidR="00D079D4" w:rsidRPr="00D079D4">
        <w:rPr>
          <w:lang w:eastAsia="en-US"/>
        </w:rPr>
        <w:t xml:space="preserve"> към настоящия договор.</w:t>
      </w: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На</w:t>
      </w:r>
      <w:r w:rsidR="00C42FB4">
        <w:rPr>
          <w:lang w:eastAsia="en-US"/>
        </w:rPr>
        <w:t xml:space="preserve">стоящият договор се сключи в </w:t>
      </w:r>
      <w:r w:rsidR="00D079D4">
        <w:rPr>
          <w:lang w:eastAsia="en-US"/>
        </w:rPr>
        <w:t>три</w:t>
      </w:r>
      <w:r w:rsidR="00162157" w:rsidRPr="00933212">
        <w:rPr>
          <w:lang w:eastAsia="en-US"/>
        </w:rPr>
        <w:t xml:space="preserve"> еднообразни екземпляра –</w:t>
      </w:r>
      <w:r w:rsidRPr="00933212">
        <w:rPr>
          <w:lang w:eastAsia="en-US"/>
        </w:rPr>
        <w:t xml:space="preserve"> </w:t>
      </w:r>
      <w:r w:rsidR="00D079D4">
        <w:rPr>
          <w:lang w:eastAsia="en-US"/>
        </w:rPr>
        <w:t>два</w:t>
      </w:r>
      <w:r w:rsidRPr="00933212">
        <w:rPr>
          <w:lang w:eastAsia="en-US"/>
        </w:rPr>
        <w:t xml:space="preserve"> за ВЪЗЛОЖИТЕЛЯ и един за ИЗПЪЛНИТЕЛЯ</w:t>
      </w:r>
      <w:r w:rsidRPr="007D6052">
        <w:rPr>
          <w:lang w:eastAsia="en-US"/>
        </w:rPr>
        <w:t>.</w:t>
      </w:r>
    </w:p>
    <w:p w:rsidR="007D6052" w:rsidRPr="007D6052" w:rsidRDefault="007D6052" w:rsidP="007D6052">
      <w:pPr>
        <w:jc w:val="both"/>
        <w:rPr>
          <w:lang w:eastAsia="en-US"/>
        </w:rPr>
      </w:pPr>
    </w:p>
    <w:p w:rsidR="007D6052" w:rsidRPr="007D6052" w:rsidRDefault="007D6052" w:rsidP="007D6052">
      <w:pPr>
        <w:jc w:val="both"/>
        <w:rPr>
          <w:lang w:eastAsia="en-US"/>
        </w:rPr>
      </w:pPr>
      <w:r w:rsidRPr="007D6052">
        <w:rPr>
          <w:lang w:eastAsia="en-US"/>
        </w:rPr>
        <w:t>ЗА ВЪЗЛОЖИТЕЛ:                                                            ЗА ИЗПЪЛНИТЕЛ:</w:t>
      </w:r>
    </w:p>
    <w:p w:rsidR="00AB0F6A" w:rsidRDefault="00AB0F6A" w:rsidP="00AB0F6A">
      <w:pPr>
        <w:ind w:right="570"/>
        <w:rPr>
          <w:b/>
        </w:rPr>
      </w:pPr>
    </w:p>
    <w:p w:rsidR="00AB0F6A" w:rsidRPr="008D3870" w:rsidRDefault="00AB0F6A" w:rsidP="00AB0F6A">
      <w:pPr>
        <w:ind w:right="570"/>
        <w:rPr>
          <w:b/>
        </w:rPr>
      </w:pPr>
      <w:r w:rsidRPr="008D3870">
        <w:rPr>
          <w:b/>
        </w:rPr>
        <w:t>НИКОЛА БЕЛИШКИ</w:t>
      </w:r>
      <w:r w:rsidRPr="008D3870">
        <w:rPr>
          <w:b/>
        </w:rPr>
        <w:tab/>
        <w:t xml:space="preserve">                                    </w:t>
      </w:r>
      <w:r>
        <w:rPr>
          <w:b/>
        </w:rPr>
        <w:t xml:space="preserve"> …………………………………</w:t>
      </w:r>
      <w:r w:rsidRPr="008D3870">
        <w:rPr>
          <w:b/>
        </w:rPr>
        <w:t xml:space="preserve">                         </w:t>
      </w:r>
    </w:p>
    <w:p w:rsidR="00AB0F6A" w:rsidRDefault="00AB0F6A" w:rsidP="00AB0F6A">
      <w:pPr>
        <w:ind w:right="570"/>
        <w:rPr>
          <w:b/>
        </w:rPr>
      </w:pPr>
      <w:r w:rsidRPr="008D3870">
        <w:rPr>
          <w:b/>
        </w:rPr>
        <w:t xml:space="preserve">КМЕТ НА ОБЩИНА ПАНАГЮРИЩЕ           </w:t>
      </w:r>
      <w:r>
        <w:rPr>
          <w:b/>
        </w:rPr>
        <w:t>…………………………………</w:t>
      </w:r>
    </w:p>
    <w:p w:rsidR="00AB0F6A" w:rsidRPr="008D3870" w:rsidRDefault="00AB0F6A" w:rsidP="00AB0F6A">
      <w:pPr>
        <w:ind w:left="4956" w:right="570"/>
        <w:rPr>
          <w:b/>
        </w:rPr>
      </w:pPr>
      <w:r>
        <w:rPr>
          <w:b/>
        </w:rPr>
        <w:t>……………………………………..</w:t>
      </w:r>
    </w:p>
    <w:p w:rsidR="00AB0F6A" w:rsidRPr="008D3870" w:rsidRDefault="00AB0F6A" w:rsidP="00AB0F6A">
      <w:pPr>
        <w:ind w:right="570"/>
        <w:rPr>
          <w:b/>
        </w:rPr>
      </w:pPr>
    </w:p>
    <w:p w:rsidR="00AB0F6A" w:rsidRPr="008D3870" w:rsidRDefault="00AB0F6A" w:rsidP="00AB0F6A">
      <w:pPr>
        <w:ind w:right="570"/>
        <w:rPr>
          <w:b/>
        </w:rPr>
      </w:pPr>
      <w:r w:rsidRPr="008D3870">
        <w:rPr>
          <w:b/>
        </w:rPr>
        <w:t xml:space="preserve">ЦВЕТАНА ЯКОВА                    </w:t>
      </w:r>
    </w:p>
    <w:p w:rsidR="00AB0F6A" w:rsidRPr="008D3870" w:rsidRDefault="00AB0F6A" w:rsidP="00AB0F6A">
      <w:pPr>
        <w:tabs>
          <w:tab w:val="left" w:pos="3075"/>
        </w:tabs>
        <w:ind w:right="570"/>
        <w:rPr>
          <w:b/>
          <w:bCs/>
        </w:rPr>
      </w:pPr>
      <w:r w:rsidRPr="008D3870">
        <w:rPr>
          <w:b/>
        </w:rPr>
        <w:t>ГЛАВЕН СЧЕТОВОДИТЕЛ</w:t>
      </w:r>
    </w:p>
    <w:p w:rsidR="0016292E" w:rsidRDefault="0016292E" w:rsidP="0016292E">
      <w:pPr>
        <w:jc w:val="both"/>
        <w:rPr>
          <w:lang w:eastAsia="en-US"/>
        </w:rPr>
      </w:pPr>
    </w:p>
    <w:p w:rsidR="005D455F" w:rsidRDefault="005D455F" w:rsidP="0016292E">
      <w:pPr>
        <w:jc w:val="both"/>
        <w:rPr>
          <w:lang w:eastAsia="en-US"/>
        </w:rPr>
      </w:pPr>
    </w:p>
    <w:p w:rsidR="005D455F" w:rsidRPr="0016292E" w:rsidRDefault="005D455F" w:rsidP="0016292E">
      <w:pPr>
        <w:jc w:val="both"/>
        <w:rPr>
          <w:lang w:eastAsia="en-US"/>
        </w:rPr>
      </w:pPr>
    </w:p>
    <w:p w:rsidR="0016292E" w:rsidRPr="0016292E" w:rsidRDefault="0016292E" w:rsidP="0016292E">
      <w:pPr>
        <w:jc w:val="both"/>
        <w:rPr>
          <w:vanish/>
          <w:lang w:val="ru-RU" w:eastAsia="en-US"/>
        </w:rPr>
      </w:pPr>
    </w:p>
    <w:p w:rsidR="001C45A2" w:rsidRPr="00DC63BE" w:rsidRDefault="00D079D4" w:rsidP="001C45A2">
      <w:pPr>
        <w:tabs>
          <w:tab w:val="center" w:pos="4421"/>
          <w:tab w:val="center" w:pos="4536"/>
          <w:tab w:val="left" w:pos="7725"/>
          <w:tab w:val="right" w:pos="9072"/>
        </w:tabs>
        <w:rPr>
          <w:b/>
        </w:rPr>
      </w:pPr>
      <w:r>
        <w:rPr>
          <w:b/>
          <w:bCs/>
          <w:iCs/>
          <w:color w:val="FF0000"/>
        </w:rPr>
        <w:t xml:space="preserve">  </w:t>
      </w:r>
      <w:r w:rsidR="001C45A2">
        <w:rPr>
          <w:b/>
          <w:bCs/>
          <w:iCs/>
          <w:color w:val="FF0000"/>
        </w:rPr>
        <w:t xml:space="preserve">                                                                                                      </w:t>
      </w:r>
      <w:r w:rsidR="001C45A2">
        <w:rPr>
          <w:b/>
        </w:rPr>
        <w:t xml:space="preserve">                      </w:t>
      </w:r>
      <w:r w:rsidR="001C45A2" w:rsidRPr="00DC63BE">
        <w:rPr>
          <w:b/>
        </w:rPr>
        <w:t>ПРОЕКТ!</w:t>
      </w:r>
    </w:p>
    <w:p w:rsidR="001C45A2" w:rsidRPr="00DC63BE" w:rsidRDefault="001C45A2" w:rsidP="001C45A2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C45A2" w:rsidRPr="0016292E" w:rsidRDefault="001C45A2" w:rsidP="001C45A2">
      <w:pPr>
        <w:jc w:val="center"/>
        <w:rPr>
          <w:lang w:eastAsia="en-US"/>
        </w:rPr>
      </w:pPr>
      <w:r w:rsidRPr="0016292E">
        <w:rPr>
          <w:lang w:eastAsia="en-US"/>
        </w:rPr>
        <w:t xml:space="preserve">ДОГОВОР </w:t>
      </w:r>
    </w:p>
    <w:p w:rsidR="001C45A2" w:rsidRPr="0016292E" w:rsidRDefault="001C45A2" w:rsidP="001C45A2">
      <w:pPr>
        <w:jc w:val="center"/>
        <w:rPr>
          <w:lang w:eastAsia="en-US"/>
        </w:rPr>
      </w:pPr>
    </w:p>
    <w:p w:rsidR="001C45A2" w:rsidRPr="0016292E" w:rsidRDefault="001C45A2" w:rsidP="001C45A2">
      <w:pPr>
        <w:jc w:val="center"/>
        <w:rPr>
          <w:lang w:eastAsia="en-US"/>
        </w:rPr>
      </w:pPr>
      <w:r w:rsidRPr="0016292E">
        <w:rPr>
          <w:lang w:eastAsia="en-US"/>
        </w:rPr>
        <w:t>№..................../....................</w:t>
      </w:r>
    </w:p>
    <w:p w:rsidR="001C45A2" w:rsidRPr="0016292E" w:rsidRDefault="001C45A2" w:rsidP="001C45A2">
      <w:pPr>
        <w:jc w:val="center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Днес, ................................201</w:t>
      </w:r>
      <w:r>
        <w:rPr>
          <w:lang w:val="en-US" w:eastAsia="en-US"/>
        </w:rPr>
        <w:t>7</w:t>
      </w:r>
      <w:r w:rsidRPr="0016292E">
        <w:rPr>
          <w:lang w:eastAsia="en-US"/>
        </w:rPr>
        <w:t xml:space="preserve"> г., в</w:t>
      </w:r>
      <w:r>
        <w:rPr>
          <w:lang w:eastAsia="en-US"/>
        </w:rPr>
        <w:t xml:space="preserve"> гр. София на основание чл. 194</w:t>
      </w:r>
      <w:r w:rsidRPr="0016292E">
        <w:rPr>
          <w:lang w:eastAsia="en-US"/>
        </w:rPr>
        <w:t xml:space="preserve">  ЗОП между:</w:t>
      </w: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C17008">
        <w:rPr>
          <w:b/>
          <w:spacing w:val="-2"/>
        </w:rPr>
        <w:t>ОБЩИНА ПАНАГЮРИЩЕ</w:t>
      </w:r>
      <w:r w:rsidRPr="00C17008">
        <w:rPr>
          <w:spacing w:val="-2"/>
        </w:rPr>
        <w:t>, град Панагюрище, пл.”20</w:t>
      </w:r>
      <w:r w:rsidRPr="00C17008">
        <w:rPr>
          <w:spacing w:val="-2"/>
          <w:vertAlign w:val="superscript"/>
        </w:rPr>
        <w:t>-ти</w:t>
      </w:r>
      <w:r w:rsidRPr="00C17008">
        <w:rPr>
          <w:spacing w:val="-2"/>
        </w:rPr>
        <w:t xml:space="preserve"> април” № 13, </w:t>
      </w:r>
      <w:r w:rsidRPr="00C17008">
        <w:t>ЕИК/БУЛСТАТ:</w:t>
      </w:r>
      <w:r w:rsidRPr="00C17008">
        <w:rPr>
          <w:spacing w:val="-2"/>
        </w:rPr>
        <w:t xml:space="preserve"> 000351743, представлявана от Кмет – Никола Иванов Белишки и главен счетоводител – Цветана Якова Якова, </w:t>
      </w:r>
      <w:r w:rsidRPr="00C17008">
        <w:rPr>
          <w:spacing w:val="-5"/>
        </w:rPr>
        <w:t>наричано по-долу</w:t>
      </w:r>
      <w:r w:rsidRPr="0016292E">
        <w:rPr>
          <w:lang w:eastAsia="en-US"/>
        </w:rPr>
        <w:t xml:space="preserve"> "ВЪЗЛОЖИТЕЛ", от една страна,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и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........................................................................................... със седалище............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и адрес: ..............................................................................................................,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ЕГН/ЕИК/БУЛСТАТ:.........................., идентификационен номер по ДДС  ..........:................., представлявано от ......................................................... наричано по-долу за краткост "ИЗПЪЛНИТЕЛ", от друга страна,</w:t>
      </w: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531304" w:rsidRDefault="001C45A2" w:rsidP="001C45A2">
      <w:pPr>
        <w:jc w:val="both"/>
        <w:rPr>
          <w:b/>
        </w:rPr>
      </w:pPr>
      <w:r w:rsidRPr="0016292E">
        <w:rPr>
          <w:lang w:eastAsia="en-US"/>
        </w:rPr>
        <w:t>се сключи настоящият договор за възлагане на обществена поръчк</w:t>
      </w:r>
      <w:r>
        <w:rPr>
          <w:lang w:eastAsia="en-US"/>
        </w:rPr>
        <w:t>а, наричан по-долу за краткост „</w:t>
      </w:r>
      <w:r w:rsidRPr="0016292E">
        <w:rPr>
          <w:lang w:eastAsia="en-US"/>
        </w:rPr>
        <w:t>Договор</w:t>
      </w:r>
      <w:r>
        <w:rPr>
          <w:lang w:eastAsia="en-US"/>
        </w:rPr>
        <w:t>“</w:t>
      </w:r>
      <w:r w:rsidRPr="0016292E">
        <w:rPr>
          <w:lang w:eastAsia="en-US"/>
        </w:rPr>
        <w:t xml:space="preserve">, с предмет: </w:t>
      </w:r>
      <w:r w:rsidRPr="00531304">
        <w:rPr>
          <w:b/>
          <w:color w:val="000000"/>
        </w:rPr>
        <w:t>„</w:t>
      </w:r>
      <w:r w:rsidRPr="00531304">
        <w:rPr>
          <w:b/>
        </w:rPr>
        <w:t xml:space="preserve">Доставка на строителни материали необходими на Община Панагюрище по </w:t>
      </w:r>
      <w:r>
        <w:rPr>
          <w:b/>
        </w:rPr>
        <w:t xml:space="preserve">обособени </w:t>
      </w:r>
      <w:r w:rsidRPr="00531304">
        <w:rPr>
          <w:b/>
        </w:rPr>
        <w:t>позиции:</w:t>
      </w:r>
    </w:p>
    <w:p w:rsidR="001C45A2" w:rsidRPr="00531304" w:rsidRDefault="001C45A2" w:rsidP="001C45A2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1C45A2" w:rsidRPr="00531304" w:rsidRDefault="001C45A2" w:rsidP="001C45A2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1C45A2" w:rsidRPr="0016292E" w:rsidRDefault="001C45A2" w:rsidP="001C45A2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Страните се споразумяха за следното:</w:t>
      </w: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І. ПРЕДМЕТ НА ДОГОВОРА</w:t>
      </w:r>
    </w:p>
    <w:p w:rsidR="001C45A2" w:rsidRPr="00D079D4" w:rsidRDefault="00D079D4" w:rsidP="00D079D4">
      <w:pPr>
        <w:jc w:val="both"/>
        <w:rPr>
          <w:b/>
          <w:lang w:val="en-US"/>
        </w:rPr>
      </w:pPr>
      <w:r>
        <w:rPr>
          <w:lang w:eastAsia="en-US"/>
        </w:rPr>
        <w:t xml:space="preserve">    </w:t>
      </w:r>
      <w:r w:rsidR="001C45A2" w:rsidRPr="0016292E">
        <w:rPr>
          <w:lang w:eastAsia="en-US"/>
        </w:rPr>
        <w:t xml:space="preserve">1. ВЪЗЛОЖИТЕЛЯТ възлага, а Изпълнителят приема да извърши </w:t>
      </w:r>
      <w:r>
        <w:rPr>
          <w:b/>
        </w:rPr>
        <w:t>Обособена позиция 2  „Цимент”</w:t>
      </w:r>
      <w:r w:rsidR="001C45A2">
        <w:rPr>
          <w:b/>
        </w:rPr>
        <w:t xml:space="preserve"> </w:t>
      </w:r>
      <w:r w:rsidR="001C45A2">
        <w:rPr>
          <w:lang w:eastAsia="en-US"/>
        </w:rPr>
        <w:t>от обществена поръчка, проведена чрез събиране на оферти с обява</w:t>
      </w:r>
      <w:r w:rsidR="001C45A2" w:rsidRPr="0016292E">
        <w:rPr>
          <w:lang w:eastAsia="en-US"/>
        </w:rPr>
        <w:t xml:space="preserve"> с предмет </w:t>
      </w:r>
      <w:r w:rsidR="001C45A2" w:rsidRPr="00531304">
        <w:rPr>
          <w:b/>
          <w:color w:val="000000"/>
        </w:rPr>
        <w:t>„</w:t>
      </w:r>
      <w:r w:rsidR="001C45A2" w:rsidRPr="00531304">
        <w:rPr>
          <w:b/>
        </w:rPr>
        <w:t xml:space="preserve">Доставка на строителни материали необходими на Община Панагюрище по </w:t>
      </w:r>
      <w:r w:rsidR="001C45A2">
        <w:rPr>
          <w:b/>
        </w:rPr>
        <w:t xml:space="preserve">обособени </w:t>
      </w:r>
      <w:r w:rsidR="001C45A2" w:rsidRPr="00531304">
        <w:rPr>
          <w:b/>
        </w:rPr>
        <w:t>позиции:</w:t>
      </w:r>
    </w:p>
    <w:p w:rsidR="001C45A2" w:rsidRPr="00531304" w:rsidRDefault="001C45A2" w:rsidP="001C45A2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1C45A2" w:rsidRPr="00531304" w:rsidRDefault="001C45A2" w:rsidP="001C45A2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1C45A2" w:rsidRPr="0016292E" w:rsidRDefault="001C45A2" w:rsidP="001C45A2">
      <w:pPr>
        <w:ind w:firstLine="720"/>
        <w:jc w:val="both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 xml:space="preserve"> 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ІІ. ЦЕНА И НАЧИН НА ПЛАЩАНЕ</w:t>
      </w:r>
    </w:p>
    <w:p w:rsidR="001C45A2" w:rsidRPr="0016292E" w:rsidRDefault="001C45A2" w:rsidP="001C45A2">
      <w:pPr>
        <w:jc w:val="both"/>
        <w:rPr>
          <w:lang w:eastAsia="en-US"/>
        </w:rPr>
      </w:pPr>
    </w:p>
    <w:p w:rsidR="00D079D4" w:rsidRPr="00D079D4" w:rsidRDefault="00D079D4" w:rsidP="00D079D4">
      <w:pPr>
        <w:jc w:val="both"/>
        <w:rPr>
          <w:b/>
        </w:rPr>
      </w:pPr>
      <w:r>
        <w:t xml:space="preserve">2.1 </w:t>
      </w:r>
      <w:r w:rsidRPr="00B1726D">
        <w:t>Стойността на договора</w:t>
      </w:r>
      <w:r w:rsidRPr="00D079D4">
        <w:rPr>
          <w:lang w:val="en-US"/>
        </w:rPr>
        <w:t xml:space="preserve"> e </w:t>
      </w:r>
      <w:r w:rsidRPr="0016292E">
        <w:rPr>
          <w:lang w:eastAsia="en-US"/>
        </w:rPr>
        <w:t xml:space="preserve">в размер на </w:t>
      </w:r>
      <w:r w:rsidRPr="00D079D4">
        <w:rPr>
          <w:b/>
        </w:rPr>
        <w:t xml:space="preserve">5 000 </w:t>
      </w:r>
      <w:r w:rsidRPr="00D079D4">
        <w:rPr>
          <w:b/>
          <w:i/>
          <w:lang w:val="ru-RU"/>
        </w:rPr>
        <w:t>(пет хиляди)</w:t>
      </w:r>
      <w:r w:rsidRPr="00D079D4">
        <w:rPr>
          <w:b/>
          <w:lang w:val="ru-RU"/>
        </w:rPr>
        <w:t xml:space="preserve"> лева без включен ДДС или 6 000 лв. (</w:t>
      </w:r>
      <w:r w:rsidRPr="00D079D4">
        <w:rPr>
          <w:b/>
          <w:i/>
          <w:lang w:val="ru-RU"/>
        </w:rPr>
        <w:t xml:space="preserve">шест хиляди </w:t>
      </w:r>
      <w:r w:rsidRPr="00D079D4">
        <w:rPr>
          <w:b/>
          <w:lang w:val="ru-RU"/>
        </w:rPr>
        <w:t>) лева с ДДС</w:t>
      </w:r>
      <w:r w:rsidRPr="00B1726D">
        <w:t xml:space="preserve"> и се формира на база действително изпълнени доставки</w:t>
      </w:r>
      <w:r>
        <w:t>.</w:t>
      </w:r>
    </w:p>
    <w:p w:rsidR="00D079D4" w:rsidRDefault="00D079D4" w:rsidP="00D079D4">
      <w:pPr>
        <w:jc w:val="both"/>
      </w:pPr>
      <w:r>
        <w:t xml:space="preserve">                 </w:t>
      </w:r>
      <w:r w:rsidRPr="001D6CE0">
        <w:t xml:space="preserve">Цената на доставката се определя, съобразно единичните цени, посочени в ценовото предложение за </w:t>
      </w:r>
      <w:r>
        <w:rPr>
          <w:b/>
        </w:rPr>
        <w:t>Обособена п</w:t>
      </w:r>
      <w:r w:rsidRPr="00531304">
        <w:rPr>
          <w:b/>
        </w:rPr>
        <w:t>озиция 2  „Цимент”</w:t>
      </w:r>
      <w:r w:rsidRPr="001D6CE0">
        <w:t>, която е неразделна част от този договор.</w:t>
      </w:r>
    </w:p>
    <w:p w:rsidR="001C45A2" w:rsidRPr="00F134C8" w:rsidRDefault="001C45A2" w:rsidP="001C45A2">
      <w:pPr>
        <w:jc w:val="both"/>
        <w:rPr>
          <w:lang w:val="en-US" w:eastAsia="en-US"/>
        </w:rPr>
      </w:pPr>
    </w:p>
    <w:p w:rsidR="001C45A2" w:rsidRPr="00692DCC" w:rsidRDefault="001C45A2" w:rsidP="001C45A2">
      <w:pPr>
        <w:jc w:val="both"/>
        <w:rPr>
          <w:lang w:eastAsia="en-US"/>
        </w:rPr>
      </w:pPr>
      <w:r w:rsidRPr="00692DCC">
        <w:rPr>
          <w:lang w:eastAsia="en-US"/>
        </w:rPr>
        <w:t>2.2. Заплащането се извършва въз основа на предоставена фактура от страна на изпълнителя и приемно - предавателен документ, подписан от упълномощени представители на двете страни.</w:t>
      </w:r>
    </w:p>
    <w:p w:rsidR="001C45A2" w:rsidRPr="00692DCC" w:rsidRDefault="001C45A2" w:rsidP="001C45A2">
      <w:pPr>
        <w:jc w:val="both"/>
        <w:rPr>
          <w:lang w:eastAsia="en-US"/>
        </w:rPr>
      </w:pPr>
      <w:r w:rsidRPr="00692DCC">
        <w:rPr>
          <w:lang w:eastAsia="en-US"/>
        </w:rPr>
        <w:t xml:space="preserve">2.3. Дължимата от ВЪЗЛОЖИТЕЛЯ сума се заплаща по банков път в срок от 15 дни  считано от датата на предоставяне на фактурата и приемно – предавателния документ. </w:t>
      </w: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BIC: ......................................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IBAN: ...................................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БАНКА: ...............................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2.5. ИЗПЪЛНИТЕЛЯТ е длъжен да уведомява писмено ВЪЗЛОЖИТЕЛЯ за всички последващи промени по т. 2.4 в срок от 5 /пет/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2.6. Договорената цена е окончателна и не подлежи на актуализация</w:t>
      </w:r>
      <w:r>
        <w:rPr>
          <w:lang w:eastAsia="en-US"/>
        </w:rPr>
        <w:t xml:space="preserve"> за срока на настоящия договор.</w:t>
      </w: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ІІІ. СРОК И МЯСТО НА ИЗПЪЛНЕНИЕ</w:t>
      </w:r>
    </w:p>
    <w:p w:rsidR="001C45A2" w:rsidRPr="005D02AB" w:rsidRDefault="001C45A2" w:rsidP="001C45A2">
      <w:pPr>
        <w:jc w:val="both"/>
      </w:pPr>
      <w:r w:rsidRPr="0016292E">
        <w:rPr>
          <w:lang w:eastAsia="en-US"/>
        </w:rPr>
        <w:t xml:space="preserve">3.1. Договорът влиза в сила от датата на подписването и има </w:t>
      </w:r>
      <w:r>
        <w:rPr>
          <w:lang w:eastAsia="en-US"/>
        </w:rPr>
        <w:t>действие за срок от една година</w:t>
      </w:r>
      <w:r w:rsidRPr="00D90169">
        <w:t xml:space="preserve"> </w:t>
      </w:r>
      <w:r w:rsidRPr="005D02AB">
        <w:t xml:space="preserve">и/или до изчерпване на финансовия ресурс на Възложителя. </w:t>
      </w:r>
    </w:p>
    <w:p w:rsidR="001C45A2" w:rsidRDefault="001C45A2" w:rsidP="001C45A2">
      <w:pPr>
        <w:ind w:firstLine="420"/>
        <w:jc w:val="both"/>
        <w:rPr>
          <w:lang w:val="en-US"/>
        </w:rPr>
      </w:pPr>
    </w:p>
    <w:p w:rsidR="001C45A2" w:rsidRPr="005D02AB" w:rsidRDefault="001C45A2" w:rsidP="001C45A2">
      <w:pPr>
        <w:ind w:firstLine="420"/>
        <w:jc w:val="both"/>
      </w:pPr>
      <w:r w:rsidRPr="005D02AB">
        <w:t>В случай на изчерпване на финансовия ресурс на Възложителя преди изтичане на срока на действие на договора, Възложителят прекратява предсрочно договора едностранно.</w:t>
      </w:r>
    </w:p>
    <w:p w:rsidR="001C45A2" w:rsidRPr="00D90169" w:rsidRDefault="001C45A2" w:rsidP="001C45A2">
      <w:pPr>
        <w:jc w:val="both"/>
        <w:rPr>
          <w:lang w:val="en-US" w:eastAsia="en-US"/>
        </w:rPr>
      </w:pPr>
      <w:r>
        <w:rPr>
          <w:lang w:val="en-US" w:eastAsia="en-US"/>
        </w:rPr>
        <w:t xml:space="preserve"> </w:t>
      </w:r>
    </w:p>
    <w:p w:rsidR="001C45A2" w:rsidRPr="006E44E0" w:rsidRDefault="001C45A2" w:rsidP="00D079D4">
      <w:pPr>
        <w:pStyle w:val="af"/>
        <w:numPr>
          <w:ilvl w:val="1"/>
          <w:numId w:val="31"/>
        </w:numPr>
        <w:jc w:val="both"/>
        <w:rPr>
          <w:shd w:val="clear" w:color="auto" w:fill="FEFEFE"/>
          <w:lang w:val="ru-RU"/>
        </w:rPr>
      </w:pPr>
      <w:r w:rsidRPr="0016292E">
        <w:t xml:space="preserve">Мястото на изпълнение </w:t>
      </w:r>
      <w:r w:rsidRPr="006E44E0">
        <w:rPr>
          <w:lang w:val="en-US"/>
        </w:rPr>
        <w:t xml:space="preserve">e </w:t>
      </w:r>
      <w:r w:rsidRPr="006E44E0">
        <w:rPr>
          <w:shd w:val="clear" w:color="auto" w:fill="FEFEFE"/>
          <w:lang w:val="ru-RU"/>
        </w:rPr>
        <w:t>територията на гр. Панагюрище, база на ОП „Чистота“.</w:t>
      </w:r>
    </w:p>
    <w:p w:rsidR="001C45A2" w:rsidRPr="006E44E0" w:rsidRDefault="001C45A2" w:rsidP="00D079D4">
      <w:pPr>
        <w:pStyle w:val="af"/>
        <w:numPr>
          <w:ilvl w:val="1"/>
          <w:numId w:val="31"/>
        </w:numPr>
        <w:ind w:left="142" w:firstLine="0"/>
        <w:jc w:val="both"/>
        <w:rPr>
          <w:b/>
        </w:rPr>
      </w:pPr>
      <w:r w:rsidRPr="008D3870">
        <w:t>Доставките трябва да бъдат извършени в работн</w:t>
      </w:r>
      <w:r w:rsidR="00D079D4">
        <w:t xml:space="preserve">о време през работната седмица, </w:t>
      </w:r>
      <w:r w:rsidRPr="008D3870">
        <w:t xml:space="preserve">като срокът за доставка се определя на </w:t>
      </w:r>
      <w:r w:rsidR="00D079D4">
        <w:t>….</w:t>
      </w:r>
      <w:r w:rsidRPr="006E44E0">
        <w:rPr>
          <w:lang w:val="en-US"/>
        </w:rPr>
        <w:t xml:space="preserve"> (</w:t>
      </w:r>
      <w:r w:rsidR="00D079D4">
        <w:t>….</w:t>
      </w:r>
      <w:r w:rsidRPr="006E44E0">
        <w:rPr>
          <w:lang w:val="en-US"/>
        </w:rPr>
        <w:t>)</w:t>
      </w:r>
      <w:r w:rsidRPr="008D3870">
        <w:t xml:space="preserve"> работни дни от даването на заявката. Заявката може да бъде дадена по факс, </w:t>
      </w:r>
      <w:r w:rsidRPr="006E44E0">
        <w:rPr>
          <w:lang w:val="en-US"/>
        </w:rPr>
        <w:t>e-mail</w:t>
      </w:r>
      <w:r w:rsidRPr="008D3870">
        <w:t>, телефон или на място в офиса на</w:t>
      </w:r>
      <w:r w:rsidRPr="006E44E0">
        <w:rPr>
          <w:b/>
        </w:rPr>
        <w:t xml:space="preserve"> </w:t>
      </w:r>
      <w:r>
        <w:t>ИЗПЪЛНИТЕЛЯ.</w:t>
      </w:r>
    </w:p>
    <w:p w:rsidR="001C45A2" w:rsidRPr="006E44E0" w:rsidRDefault="001C45A2" w:rsidP="001C45A2">
      <w:pPr>
        <w:pStyle w:val="af"/>
        <w:ind w:left="780"/>
        <w:jc w:val="both"/>
        <w:rPr>
          <w:shd w:val="clear" w:color="auto" w:fill="FEFEFE"/>
          <w:lang w:val="ru-RU"/>
        </w:rPr>
      </w:pPr>
    </w:p>
    <w:p w:rsidR="001C45A2" w:rsidRPr="00D90169" w:rsidRDefault="001C45A2" w:rsidP="001C45A2">
      <w:pPr>
        <w:jc w:val="both"/>
        <w:rPr>
          <w:lang w:val="en-US"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 xml:space="preserve">ІV. ПРАВА И ЗАДЪЛЖЕНИЯ НА СТРАНИТЕ 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4. ВЪЗЛОЖИТЕЛЯТ има право: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 xml:space="preserve">4.1. Да изисква от ИЗПЪЛНИТЕЛЯ да изпълнява в срок и без отклонения съответните дейности съгласно Техническата спецификация на </w:t>
      </w:r>
      <w:r w:rsidRPr="00AE3CEF">
        <w:rPr>
          <w:lang w:eastAsia="en-US"/>
        </w:rPr>
        <w:t>процедура</w:t>
      </w:r>
      <w:r>
        <w:rPr>
          <w:lang w:eastAsia="en-US"/>
        </w:rPr>
        <w:t>та</w:t>
      </w:r>
      <w:r w:rsidRPr="0016292E">
        <w:rPr>
          <w:lang w:eastAsia="en-US"/>
        </w:rPr>
        <w:t>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4.</w:t>
      </w:r>
      <w:r>
        <w:rPr>
          <w:lang w:eastAsia="en-US"/>
        </w:rPr>
        <w:t>3</w:t>
      </w:r>
      <w:r w:rsidRPr="0016292E">
        <w:rPr>
          <w:lang w:eastAsia="en-US"/>
        </w:rPr>
        <w:t xml:space="preserve">. Да прави рекламации при установяване на несъответствие с техническата спецификация и с техническата оферта на ИЗПЪЛНИТЕЛЯ. </w:t>
      </w:r>
    </w:p>
    <w:p w:rsidR="001C45A2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4.5.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1C45A2" w:rsidRPr="00281665" w:rsidRDefault="001C45A2" w:rsidP="001C45A2">
      <w:pPr>
        <w:jc w:val="both"/>
      </w:pP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5. ВЪЗЛОЖИТЕЛЯТ е длъжен: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5.1. Да заплати на ИЗПЪЛНИТЕЛЯ възнаграждение в размер, при условия и в срокове съгласно настоящия договор.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6. ИЗПЪЛНИТЕЛЯТ има право: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6.1. Да получи уговореното възнаграждение при условията и в сроковете, посочени в настоящия договор.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7. ИЗПЪЛНИТЕЛЯТ e длъжен:</w:t>
      </w: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1C45A2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1C45A2" w:rsidRPr="0016292E" w:rsidRDefault="001C45A2" w:rsidP="001C45A2">
      <w:pPr>
        <w:jc w:val="both"/>
        <w:rPr>
          <w:lang w:eastAsia="en-US"/>
        </w:rPr>
      </w:pPr>
      <w:r>
        <w:rPr>
          <w:lang w:eastAsia="en-US"/>
        </w:rPr>
        <w:t xml:space="preserve">7.3 </w:t>
      </w:r>
      <w:r w:rsidRPr="008D3870">
        <w:t>При извършване на доставката да се спазват всички правила за охрана на труда.</w:t>
      </w:r>
    </w:p>
    <w:p w:rsidR="001C45A2" w:rsidRPr="003421C1" w:rsidRDefault="001C45A2" w:rsidP="001C45A2">
      <w:pPr>
        <w:widowControl w:val="0"/>
        <w:ind w:right="23"/>
        <w:jc w:val="both"/>
        <w:rPr>
          <w:color w:val="000000"/>
        </w:rPr>
      </w:pPr>
      <w:r>
        <w:rPr>
          <w:color w:val="000000"/>
        </w:rPr>
        <w:t xml:space="preserve">7.4. </w:t>
      </w:r>
      <w:r w:rsidRPr="003421C1">
        <w:rPr>
          <w:color w:val="000000"/>
        </w:rPr>
        <w:t>При наличие на подизпълнители по договора:</w:t>
      </w:r>
    </w:p>
    <w:p w:rsidR="001C45A2" w:rsidRPr="003421C1" w:rsidRDefault="001C45A2" w:rsidP="001C45A2">
      <w:pPr>
        <w:jc w:val="both"/>
        <w:rPr>
          <w:rFonts w:eastAsia="MS ??"/>
          <w:lang w:eastAsia="en-US"/>
        </w:rPr>
      </w:pPr>
      <w:r w:rsidRPr="003421C1">
        <w:rPr>
          <w:rFonts w:eastAsia="MS ??"/>
        </w:rPr>
        <w:t>1. Изпълнителя</w:t>
      </w:r>
      <w:r>
        <w:rPr>
          <w:rFonts w:eastAsia="MS ??"/>
        </w:rPr>
        <w:t>т</w:t>
      </w:r>
      <w:r w:rsidRPr="003421C1">
        <w:rPr>
          <w:rFonts w:eastAsia="MS ??"/>
        </w:rPr>
        <w:t xml:space="preserve"> сключва договор за подизпълнение съгласно разпоредбите на чл.</w:t>
      </w:r>
      <w:r>
        <w:rPr>
          <w:rFonts w:eastAsia="MS ??"/>
        </w:rPr>
        <w:t xml:space="preserve"> </w:t>
      </w:r>
      <w:r w:rsidRPr="003421C1">
        <w:rPr>
          <w:rFonts w:eastAsia="MS ??"/>
        </w:rPr>
        <w:t>75 от ППЗОП.</w:t>
      </w:r>
      <w:r>
        <w:rPr>
          <w:rFonts w:eastAsia="MS ??"/>
        </w:rPr>
        <w:t xml:space="preserve"> </w:t>
      </w:r>
      <w:r w:rsidRPr="003421C1">
        <w:rPr>
          <w:rFonts w:eastAsia="MS ??"/>
        </w:rPr>
        <w:t>Изпълнителят няма право да наема други подизпълнители, освен посочените в офертата му и заявили съгласието си за участие при изпълнение на поръчката, освен в случаите по чл. 66, ал. 11 от ЗОП.</w:t>
      </w:r>
    </w:p>
    <w:p w:rsidR="001C45A2" w:rsidRPr="003421C1" w:rsidRDefault="001C45A2" w:rsidP="001C45A2">
      <w:pPr>
        <w:jc w:val="both"/>
        <w:rPr>
          <w:rFonts w:eastAsia="MS ??"/>
        </w:rPr>
      </w:pPr>
      <w:r w:rsidRPr="003421C1">
        <w:rPr>
          <w:rFonts w:eastAsia="MS ??"/>
        </w:rPr>
        <w:t>2. Изпълнителят носи пълна отговорност за качественото и в срок изпълнение на работите, за които е ангажирал подизпълнители.</w:t>
      </w:r>
    </w:p>
    <w:p w:rsidR="001C45A2" w:rsidRPr="003421C1" w:rsidRDefault="001C45A2" w:rsidP="001C45A2">
      <w:pPr>
        <w:jc w:val="both"/>
        <w:rPr>
          <w:rFonts w:eastAsia="MS ??"/>
        </w:rPr>
      </w:pPr>
      <w:r w:rsidRPr="003421C1">
        <w:rPr>
          <w:rFonts w:eastAsia="MS ??"/>
        </w:rPr>
        <w:t>3. Разплащанията към подизпълнителя се осъществяват съгласно чл.66,</w:t>
      </w:r>
      <w:r>
        <w:rPr>
          <w:rFonts w:eastAsia="MS ??"/>
        </w:rPr>
        <w:t xml:space="preserve"> </w:t>
      </w:r>
      <w:r w:rsidRPr="003421C1">
        <w:rPr>
          <w:rFonts w:eastAsia="MS ??"/>
        </w:rPr>
        <w:t>ал.4-10 от ЗОП</w:t>
      </w:r>
      <w:r>
        <w:rPr>
          <w:rFonts w:eastAsia="MS ??"/>
        </w:rPr>
        <w:t>.</w:t>
      </w:r>
    </w:p>
    <w:p w:rsidR="001C45A2" w:rsidRPr="00D90169" w:rsidRDefault="001C45A2" w:rsidP="001C45A2">
      <w:pPr>
        <w:jc w:val="both"/>
        <w:rPr>
          <w:lang w:val="en-US"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16292E" w:rsidRDefault="001C45A2" w:rsidP="001C45A2">
      <w:pPr>
        <w:jc w:val="both"/>
        <w:rPr>
          <w:lang w:eastAsia="en-US"/>
        </w:rPr>
      </w:pPr>
      <w:r w:rsidRPr="0016292E">
        <w:rPr>
          <w:lang w:eastAsia="en-US"/>
        </w:rPr>
        <w:t xml:space="preserve">V. НЕПРЕДВИДЕНИ ОБСТОЯТЕЛСТВА </w:t>
      </w:r>
    </w:p>
    <w:p w:rsidR="001C45A2" w:rsidRPr="0016292E" w:rsidRDefault="001C45A2" w:rsidP="001C45A2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Pr="0016292E">
        <w:rPr>
          <w:lang w:eastAsia="en-US"/>
        </w:rPr>
        <w:t>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1C45A2" w:rsidRPr="0016292E" w:rsidRDefault="001C45A2" w:rsidP="001C45A2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Pr="0016292E">
        <w:rPr>
          <w:lang w:eastAsia="en-US"/>
        </w:rPr>
        <w:t>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1C45A2" w:rsidRPr="0016292E" w:rsidRDefault="001C45A2" w:rsidP="001C45A2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Pr="0016292E">
        <w:rPr>
          <w:lang w:eastAsia="en-US"/>
        </w:rPr>
        <w:t>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7 /седем/ дни от настъпването на непреодолимата сила. При неуведомяване се дължи обезщетение за настъпилите от това вреди.</w:t>
      </w:r>
    </w:p>
    <w:p w:rsidR="001C45A2" w:rsidRPr="0016292E" w:rsidRDefault="001C45A2" w:rsidP="001C45A2">
      <w:pPr>
        <w:jc w:val="both"/>
        <w:rPr>
          <w:lang w:eastAsia="en-US"/>
        </w:rPr>
      </w:pPr>
      <w:r>
        <w:rPr>
          <w:lang w:val="en-US" w:eastAsia="en-US"/>
        </w:rPr>
        <w:t>8</w:t>
      </w:r>
      <w:r w:rsidRPr="0016292E">
        <w:rPr>
          <w:lang w:eastAsia="en-US"/>
        </w:rPr>
        <w:t>.4. Докато трае непреодолимата сила, изпълнението на задълженията на свързаните с тях насрещни задължения се спира.</w:t>
      </w:r>
    </w:p>
    <w:p w:rsidR="001C45A2" w:rsidRPr="0016292E" w:rsidRDefault="001C45A2" w:rsidP="001C45A2">
      <w:pPr>
        <w:jc w:val="both"/>
        <w:rPr>
          <w:lang w:eastAsia="en-US"/>
        </w:rPr>
      </w:pP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VI. ПРЕКРАТЯВАНЕ НА ДОГОВОРА</w:t>
      </w:r>
    </w:p>
    <w:p w:rsidR="001C45A2" w:rsidRPr="007D6052" w:rsidRDefault="001C45A2" w:rsidP="001C45A2">
      <w:pPr>
        <w:jc w:val="both"/>
        <w:rPr>
          <w:lang w:eastAsia="en-US"/>
        </w:rPr>
      </w:pPr>
      <w:r>
        <w:rPr>
          <w:lang w:val="en-US" w:eastAsia="en-US"/>
        </w:rPr>
        <w:t>9</w:t>
      </w:r>
      <w:r w:rsidRPr="007D6052">
        <w:rPr>
          <w:lang w:eastAsia="en-US"/>
        </w:rPr>
        <w:t>.1. Настоящият договор се прекратява:</w:t>
      </w:r>
    </w:p>
    <w:p w:rsidR="001C45A2" w:rsidRPr="007D6052" w:rsidRDefault="001C45A2" w:rsidP="001C45A2">
      <w:pPr>
        <w:jc w:val="both"/>
        <w:rPr>
          <w:lang w:eastAsia="en-US"/>
        </w:rPr>
      </w:pPr>
      <w:r>
        <w:rPr>
          <w:lang w:val="en-US" w:eastAsia="en-US"/>
        </w:rPr>
        <w:t>9</w:t>
      </w:r>
      <w:r w:rsidRPr="007D6052">
        <w:rPr>
          <w:lang w:eastAsia="en-US"/>
        </w:rPr>
        <w:t>.1.1. С изтичане на срока по т. 3.1;</w:t>
      </w:r>
    </w:p>
    <w:p w:rsidR="001C45A2" w:rsidRPr="007D6052" w:rsidRDefault="001C45A2" w:rsidP="001C45A2">
      <w:pPr>
        <w:jc w:val="both"/>
        <w:rPr>
          <w:lang w:eastAsia="en-US"/>
        </w:rPr>
      </w:pPr>
      <w:r>
        <w:rPr>
          <w:lang w:val="en-US" w:eastAsia="en-US"/>
        </w:rPr>
        <w:t>9</w:t>
      </w:r>
      <w:r w:rsidRPr="007D6052">
        <w:rPr>
          <w:lang w:eastAsia="en-US"/>
        </w:rPr>
        <w:t>.1.2. По взаимно съгласие между страните, изразено в писмена форма;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 xml:space="preserve">12.1.3. При виновно неизпълнение на задълженията на една от страните по договора </w:t>
      </w:r>
      <w:r>
        <w:rPr>
          <w:lang w:eastAsia="en-US"/>
        </w:rPr>
        <w:t>–</w:t>
      </w:r>
      <w:r w:rsidRPr="007D6052">
        <w:rPr>
          <w:lang w:eastAsia="en-US"/>
        </w:rPr>
        <w:t xml:space="preserve"> с 10-дневно писмено предизвестие от изправната до неизправната страна;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10.1.4. При констатирани нередно</w:t>
      </w:r>
      <w:r>
        <w:rPr>
          <w:lang w:eastAsia="en-US"/>
        </w:rPr>
        <w:t>сти и/или конфликт на интереси –</w:t>
      </w:r>
      <w:r w:rsidRPr="007D6052">
        <w:rPr>
          <w:lang w:eastAsia="en-US"/>
        </w:rPr>
        <w:t xml:space="preserve"> с изпращане на едностранно писмено предизвестие от ВЪЗЛОЖИТЕЛЯ до ИЗПЪЛНИТЕЛЯ;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10.1.5. С окончателното му изпълнение;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 xml:space="preserve">10.1.6. По реда </w:t>
      </w:r>
      <w:r w:rsidRPr="00C42FB4">
        <w:rPr>
          <w:lang w:eastAsia="en-US"/>
        </w:rPr>
        <w:t>на чл. 118 от</w:t>
      </w:r>
      <w:r w:rsidRPr="007D6052">
        <w:rPr>
          <w:lang w:eastAsia="en-US"/>
        </w:rPr>
        <w:t xml:space="preserve"> Закона за обществените поръчки;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 xml:space="preserve">10.1.7.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</w:t>
      </w:r>
      <w:r>
        <w:rPr>
          <w:lang w:eastAsia="en-US"/>
        </w:rPr>
        <w:t>да предвиди или да предотврати –</w:t>
      </w:r>
      <w:r w:rsidRPr="007D6052">
        <w:rPr>
          <w:lang w:eastAsia="en-US"/>
        </w:rPr>
        <w:t xml:space="preserve"> с писмено уведомление, веднага след настъпване на обстоятелствата.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10.2. ВЪЗЛОЖИТЕЛЯТ може да прекрати договора без предизвестие, когато ИЗПЪЛНИТЕЛЯТ: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10.2.1. забави изпълнението на някое от задълженията</w:t>
      </w:r>
      <w:r>
        <w:rPr>
          <w:lang w:eastAsia="en-US"/>
        </w:rPr>
        <w:t xml:space="preserve"> си по договора с повече от 7 /</w:t>
      </w:r>
      <w:r w:rsidRPr="007D6052">
        <w:rPr>
          <w:lang w:eastAsia="en-US"/>
        </w:rPr>
        <w:t>седем/ работни дни;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10.2.2. не отстрани в разумен срок, определен от ВЪЗЛОЖИТЕЛЯ, констатирани недостатъци;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10.2.3. не изпълни точно някое от задълженията си по договора;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10.2.5. бъде обявен в несъстоятелност или когато е в производство по несъстоятелност или ликвидация.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10.3. ВЪЗЛОЖИТЕЛЯТ може да прекрати договора едностранно с едномесечно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</w:t>
      </w:r>
    </w:p>
    <w:p w:rsidR="001C45A2" w:rsidRPr="007D6052" w:rsidRDefault="001C45A2" w:rsidP="001C45A2">
      <w:pPr>
        <w:jc w:val="both"/>
        <w:rPr>
          <w:lang w:eastAsia="en-US"/>
        </w:rPr>
      </w:pP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VIII. ЗАКЛЮЧИТЕЛНИ РАЗПОРЕДБИ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 xml:space="preserve">11. Изменение на сключен договор за обществена поръчка се допуска по изключение, при условията на </w:t>
      </w:r>
      <w:r w:rsidRPr="00C42FB4">
        <w:rPr>
          <w:lang w:eastAsia="en-US"/>
        </w:rPr>
        <w:t>чл. 116</w:t>
      </w:r>
      <w:r w:rsidRPr="007D6052">
        <w:rPr>
          <w:lang w:eastAsia="en-US"/>
        </w:rPr>
        <w:t xml:space="preserve"> от Закона за обществените поръчки.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 xml:space="preserve">12.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</w:t>
      </w:r>
      <w:r w:rsidRPr="00C42FB4">
        <w:rPr>
          <w:lang w:eastAsia="en-US"/>
        </w:rPr>
        <w:t>пощата (с обратна разписка), по факс, електронна поща или предадени чрез куриер срещу подпис на приемащата страна.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13.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 xml:space="preserve">14. Всички спорове по този договор ще се уреждат чрез преговори между страните, а при непостигане на съгласие </w:t>
      </w:r>
      <w:r>
        <w:rPr>
          <w:lang w:eastAsia="en-US"/>
        </w:rPr>
        <w:t>–</w:t>
      </w:r>
      <w:r w:rsidRPr="007D6052">
        <w:rPr>
          <w:lang w:eastAsia="en-US"/>
        </w:rPr>
        <w:t xml:space="preserve"> ще се отнасят за решаване от компетентния съд в Република България.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15. За всички неуредени в този договор въпроси се прилагат разпоредбите на действащото законодателство.</w:t>
      </w: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 xml:space="preserve">16. Нито една от страните няма право да прехвърля правата и задълженията, произтичащи от този договор, на трета страна, освен в случаите </w:t>
      </w:r>
      <w:r w:rsidRPr="00C42FB4">
        <w:rPr>
          <w:lang w:eastAsia="en-US"/>
        </w:rPr>
        <w:t>по чл. 116</w:t>
      </w:r>
      <w:r w:rsidRPr="007D6052">
        <w:rPr>
          <w:lang w:eastAsia="en-US"/>
        </w:rPr>
        <w:t xml:space="preserve"> </w:t>
      </w:r>
      <w:r>
        <w:rPr>
          <w:lang w:eastAsia="en-US"/>
        </w:rPr>
        <w:t xml:space="preserve">от </w:t>
      </w:r>
      <w:r w:rsidRPr="007D6052">
        <w:rPr>
          <w:lang w:eastAsia="en-US"/>
        </w:rPr>
        <w:t>ЗОП.</w:t>
      </w:r>
    </w:p>
    <w:p w:rsidR="001C45A2" w:rsidRPr="007D6052" w:rsidRDefault="001C45A2" w:rsidP="001C45A2">
      <w:pPr>
        <w:jc w:val="both"/>
        <w:rPr>
          <w:lang w:eastAsia="en-US"/>
        </w:rPr>
      </w:pP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Неразделна част от настоящия договор са:</w:t>
      </w:r>
    </w:p>
    <w:p w:rsidR="001C45A2" w:rsidRPr="00A07699" w:rsidRDefault="001C45A2" w:rsidP="001C45A2">
      <w:pPr>
        <w:jc w:val="both"/>
        <w:rPr>
          <w:lang w:eastAsia="en-US"/>
        </w:rPr>
      </w:pPr>
      <w:r w:rsidRPr="00A07699">
        <w:rPr>
          <w:lang w:eastAsia="en-US"/>
        </w:rPr>
        <w:t>1. Техническата спецификация – Приложение № 1 към настоящия договор.</w:t>
      </w:r>
    </w:p>
    <w:p w:rsidR="001C45A2" w:rsidRPr="00A07699" w:rsidRDefault="001C45A2" w:rsidP="001C45A2">
      <w:pPr>
        <w:jc w:val="both"/>
        <w:rPr>
          <w:lang w:eastAsia="en-US"/>
        </w:rPr>
      </w:pPr>
      <w:r w:rsidRPr="00A07699">
        <w:rPr>
          <w:lang w:eastAsia="en-US"/>
        </w:rPr>
        <w:t>2. Ценово предложение – Приложение № 2 към настоящия договор.</w:t>
      </w:r>
    </w:p>
    <w:p w:rsidR="00A07699" w:rsidRDefault="00A07699" w:rsidP="001C45A2">
      <w:pPr>
        <w:jc w:val="both"/>
        <w:rPr>
          <w:lang w:eastAsia="en-US"/>
        </w:rPr>
      </w:pP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На</w:t>
      </w:r>
      <w:r>
        <w:rPr>
          <w:lang w:eastAsia="en-US"/>
        </w:rPr>
        <w:t xml:space="preserve">стоящият договор се сключи в </w:t>
      </w:r>
      <w:r w:rsidR="00A07699">
        <w:rPr>
          <w:lang w:eastAsia="en-US"/>
        </w:rPr>
        <w:t>три</w:t>
      </w:r>
      <w:r w:rsidRPr="00933212">
        <w:rPr>
          <w:lang w:eastAsia="en-US"/>
        </w:rPr>
        <w:t xml:space="preserve"> еднообразни екземпляра – </w:t>
      </w:r>
      <w:r w:rsidR="00A07699">
        <w:rPr>
          <w:lang w:eastAsia="en-US"/>
        </w:rPr>
        <w:t>два</w:t>
      </w:r>
      <w:r w:rsidRPr="00933212">
        <w:rPr>
          <w:lang w:eastAsia="en-US"/>
        </w:rPr>
        <w:t xml:space="preserve"> за ВЪЗЛОЖИТЕЛЯ и един за ИЗПЪЛНИТЕЛЯ</w:t>
      </w:r>
      <w:r w:rsidRPr="007D6052">
        <w:rPr>
          <w:lang w:eastAsia="en-US"/>
        </w:rPr>
        <w:t>.</w:t>
      </w:r>
    </w:p>
    <w:p w:rsidR="001C45A2" w:rsidRPr="007D6052" w:rsidRDefault="001C45A2" w:rsidP="001C45A2">
      <w:pPr>
        <w:jc w:val="both"/>
        <w:rPr>
          <w:lang w:eastAsia="en-US"/>
        </w:rPr>
      </w:pPr>
    </w:p>
    <w:p w:rsidR="001C45A2" w:rsidRPr="007D6052" w:rsidRDefault="001C45A2" w:rsidP="001C45A2">
      <w:pPr>
        <w:jc w:val="both"/>
        <w:rPr>
          <w:lang w:eastAsia="en-US"/>
        </w:rPr>
      </w:pPr>
    </w:p>
    <w:p w:rsidR="001C45A2" w:rsidRPr="007D6052" w:rsidRDefault="001C45A2" w:rsidP="001C45A2">
      <w:pPr>
        <w:jc w:val="both"/>
        <w:rPr>
          <w:lang w:eastAsia="en-US"/>
        </w:rPr>
      </w:pPr>
      <w:r w:rsidRPr="007D6052">
        <w:rPr>
          <w:lang w:eastAsia="en-US"/>
        </w:rPr>
        <w:t>ЗА ВЪЗЛОЖИТЕЛ:                                                            ЗА ИЗПЪЛНИТЕЛ:</w:t>
      </w:r>
    </w:p>
    <w:p w:rsidR="001C45A2" w:rsidRDefault="001C45A2" w:rsidP="001C45A2">
      <w:pPr>
        <w:ind w:right="570"/>
        <w:rPr>
          <w:b/>
        </w:rPr>
      </w:pPr>
    </w:p>
    <w:p w:rsidR="001C45A2" w:rsidRPr="008D3870" w:rsidRDefault="001C45A2" w:rsidP="001C45A2">
      <w:pPr>
        <w:ind w:right="570"/>
        <w:rPr>
          <w:b/>
        </w:rPr>
      </w:pPr>
      <w:r w:rsidRPr="008D3870">
        <w:rPr>
          <w:b/>
        </w:rPr>
        <w:t>НИКОЛА БЕЛИШКИ</w:t>
      </w:r>
      <w:r w:rsidRPr="008D3870">
        <w:rPr>
          <w:b/>
        </w:rPr>
        <w:tab/>
        <w:t xml:space="preserve">                                    </w:t>
      </w:r>
      <w:r>
        <w:rPr>
          <w:b/>
        </w:rPr>
        <w:t xml:space="preserve"> …………………………………</w:t>
      </w:r>
      <w:r w:rsidRPr="008D3870">
        <w:rPr>
          <w:b/>
        </w:rPr>
        <w:t xml:space="preserve">                         </w:t>
      </w:r>
    </w:p>
    <w:p w:rsidR="001C45A2" w:rsidRDefault="001C45A2" w:rsidP="001C45A2">
      <w:pPr>
        <w:ind w:right="570"/>
        <w:rPr>
          <w:b/>
        </w:rPr>
      </w:pPr>
      <w:r w:rsidRPr="008D3870">
        <w:rPr>
          <w:b/>
        </w:rPr>
        <w:t xml:space="preserve">КМЕТ НА ОБЩИНА ПАНАГЮРИЩЕ           </w:t>
      </w:r>
      <w:r>
        <w:rPr>
          <w:b/>
        </w:rPr>
        <w:t>…………………………………</w:t>
      </w:r>
    </w:p>
    <w:p w:rsidR="001C45A2" w:rsidRPr="008D3870" w:rsidRDefault="001C45A2" w:rsidP="001C45A2">
      <w:pPr>
        <w:ind w:left="4956" w:right="570"/>
        <w:rPr>
          <w:b/>
        </w:rPr>
      </w:pPr>
      <w:r>
        <w:rPr>
          <w:b/>
        </w:rPr>
        <w:t>……………………………………..</w:t>
      </w:r>
    </w:p>
    <w:p w:rsidR="001C45A2" w:rsidRPr="008D3870" w:rsidRDefault="001C45A2" w:rsidP="001C45A2">
      <w:pPr>
        <w:ind w:right="570"/>
        <w:rPr>
          <w:b/>
        </w:rPr>
      </w:pPr>
    </w:p>
    <w:p w:rsidR="001C45A2" w:rsidRPr="008D3870" w:rsidRDefault="001C45A2" w:rsidP="001C45A2">
      <w:pPr>
        <w:ind w:right="570"/>
        <w:rPr>
          <w:b/>
        </w:rPr>
      </w:pPr>
      <w:r w:rsidRPr="008D3870">
        <w:rPr>
          <w:b/>
        </w:rPr>
        <w:t xml:space="preserve">ЦВЕТАНА ЯКОВА                    </w:t>
      </w:r>
    </w:p>
    <w:p w:rsidR="001C45A2" w:rsidRPr="008D3870" w:rsidRDefault="001C45A2" w:rsidP="001C45A2">
      <w:pPr>
        <w:tabs>
          <w:tab w:val="left" w:pos="3075"/>
        </w:tabs>
        <w:ind w:right="570"/>
        <w:rPr>
          <w:b/>
          <w:bCs/>
        </w:rPr>
      </w:pPr>
      <w:r w:rsidRPr="008D3870">
        <w:rPr>
          <w:b/>
        </w:rPr>
        <w:t>ГЛАВЕН СЧЕТОВОДИТЕЛ</w:t>
      </w:r>
    </w:p>
    <w:p w:rsidR="005D455F" w:rsidRDefault="005D455F" w:rsidP="00DC63BE">
      <w:pPr>
        <w:ind w:firstLine="567"/>
        <w:contextualSpacing/>
        <w:jc w:val="right"/>
        <w:rPr>
          <w:b/>
          <w:i/>
          <w:lang w:eastAsia="en-US"/>
        </w:rPr>
      </w:pPr>
    </w:p>
    <w:p w:rsidR="005D455F" w:rsidRDefault="005D455F" w:rsidP="00DC63BE">
      <w:pPr>
        <w:ind w:firstLine="567"/>
        <w:contextualSpacing/>
        <w:jc w:val="right"/>
        <w:rPr>
          <w:b/>
          <w:i/>
          <w:lang w:eastAsia="en-US"/>
        </w:rPr>
      </w:pPr>
    </w:p>
    <w:p w:rsidR="00DC63BE" w:rsidRPr="00DC63BE" w:rsidRDefault="00DC63BE" w:rsidP="00DC63BE">
      <w:pPr>
        <w:ind w:firstLine="567"/>
        <w:contextualSpacing/>
        <w:jc w:val="right"/>
        <w:rPr>
          <w:b/>
          <w:i/>
          <w:lang w:eastAsia="en-US"/>
        </w:rPr>
      </w:pPr>
      <w:r w:rsidRPr="00DC63BE">
        <w:rPr>
          <w:b/>
          <w:i/>
          <w:lang w:eastAsia="en-US"/>
        </w:rPr>
        <w:t>Образец № 1</w:t>
      </w:r>
    </w:p>
    <w:p w:rsidR="00DC63BE" w:rsidRPr="00DC63BE" w:rsidRDefault="00DC63BE" w:rsidP="00DC63BE">
      <w:pPr>
        <w:ind w:firstLine="567"/>
        <w:contextualSpacing/>
        <w:jc w:val="right"/>
        <w:rPr>
          <w:b/>
          <w:i/>
          <w:lang w:eastAsia="en-US"/>
        </w:rPr>
      </w:pPr>
    </w:p>
    <w:p w:rsidR="00F501E3" w:rsidRPr="00F501E3" w:rsidRDefault="00DC63BE" w:rsidP="00F501E3">
      <w:pPr>
        <w:autoSpaceDE w:val="0"/>
        <w:autoSpaceDN w:val="0"/>
        <w:adjustRightInd w:val="0"/>
        <w:spacing w:line="276" w:lineRule="auto"/>
        <w:ind w:right="-82"/>
        <w:rPr>
          <w:b/>
          <w:bCs/>
          <w:lang w:eastAsia="fr-FR"/>
        </w:rPr>
      </w:pPr>
      <w:r w:rsidRPr="00DC63BE">
        <w:rPr>
          <w:b/>
          <w:i/>
          <w:lang w:eastAsia="en-US"/>
        </w:rPr>
        <w:t xml:space="preserve">  </w:t>
      </w:r>
      <w:r w:rsidR="00F501E3" w:rsidRPr="00F501E3">
        <w:rPr>
          <w:b/>
          <w:bCs/>
          <w:lang w:eastAsia="fr-FR"/>
        </w:rPr>
        <w:t xml:space="preserve">До </w:t>
      </w:r>
      <w:r w:rsidR="00EE34C3">
        <w:rPr>
          <w:b/>
          <w:bCs/>
          <w:lang w:eastAsia="fr-FR"/>
        </w:rPr>
        <w:t>Община Панагюрище</w:t>
      </w:r>
      <w:r w:rsidR="00F501E3" w:rsidRPr="00F501E3">
        <w:rPr>
          <w:b/>
          <w:bCs/>
          <w:lang w:eastAsia="fr-FR"/>
        </w:rPr>
        <w:t xml:space="preserve"> </w:t>
      </w:r>
    </w:p>
    <w:p w:rsidR="00F501E3" w:rsidRPr="00F501E3" w:rsidRDefault="00F501E3" w:rsidP="00F501E3">
      <w:pPr>
        <w:autoSpaceDE w:val="0"/>
        <w:autoSpaceDN w:val="0"/>
        <w:adjustRightInd w:val="0"/>
        <w:spacing w:line="276" w:lineRule="auto"/>
        <w:ind w:right="-82"/>
        <w:rPr>
          <w:b/>
          <w:bCs/>
        </w:rPr>
      </w:pPr>
      <w:r w:rsidRPr="00F501E3">
        <w:rPr>
          <w:b/>
          <w:bCs/>
          <w:lang w:eastAsia="fr-FR"/>
        </w:rPr>
        <w:t xml:space="preserve">гр. </w:t>
      </w:r>
      <w:r w:rsidR="00EE34C3">
        <w:rPr>
          <w:b/>
          <w:bCs/>
          <w:lang w:eastAsia="fr-FR"/>
        </w:rPr>
        <w:t>Панагюрище</w:t>
      </w:r>
      <w:r w:rsidRPr="00F501E3">
        <w:rPr>
          <w:b/>
          <w:bCs/>
          <w:lang w:eastAsia="fr-FR"/>
        </w:rPr>
        <w:t>,</w:t>
      </w:r>
      <w:r w:rsidR="00EE34C3">
        <w:rPr>
          <w:b/>
          <w:bCs/>
          <w:lang w:eastAsia="fr-FR"/>
        </w:rPr>
        <w:t xml:space="preserve"> п</w:t>
      </w:r>
      <w:r w:rsidRPr="00F501E3">
        <w:rPr>
          <w:b/>
          <w:bCs/>
          <w:lang w:eastAsia="fr-FR"/>
        </w:rPr>
        <w:t xml:space="preserve">л. </w:t>
      </w:r>
      <w:r w:rsidR="00162157">
        <w:rPr>
          <w:b/>
          <w:bCs/>
          <w:lang w:eastAsia="fr-FR"/>
        </w:rPr>
        <w:t>„</w:t>
      </w:r>
      <w:r w:rsidR="00EE34C3">
        <w:rPr>
          <w:b/>
          <w:bCs/>
          <w:lang w:eastAsia="fr-FR"/>
        </w:rPr>
        <w:t>20-ти април</w:t>
      </w:r>
      <w:r w:rsidR="00162157">
        <w:rPr>
          <w:b/>
          <w:bCs/>
          <w:lang w:eastAsia="fr-FR"/>
        </w:rPr>
        <w:t>“</w:t>
      </w:r>
      <w:r w:rsidRPr="00F501E3">
        <w:rPr>
          <w:b/>
          <w:bCs/>
          <w:lang w:eastAsia="fr-FR"/>
        </w:rPr>
        <w:t xml:space="preserve"> № 1</w:t>
      </w:r>
      <w:r w:rsidR="00EE34C3">
        <w:rPr>
          <w:b/>
          <w:bCs/>
          <w:lang w:eastAsia="fr-FR"/>
        </w:rPr>
        <w:t>3</w:t>
      </w:r>
    </w:p>
    <w:p w:rsidR="00DC63BE" w:rsidRPr="00DC63BE" w:rsidRDefault="00DC63BE" w:rsidP="00F501E3">
      <w:pPr>
        <w:keepNext/>
        <w:keepLines/>
        <w:tabs>
          <w:tab w:val="left" w:pos="0"/>
        </w:tabs>
        <w:ind w:right="68"/>
        <w:outlineLvl w:val="4"/>
        <w:rPr>
          <w:b/>
          <w:i/>
          <w:lang w:eastAsia="en-US"/>
        </w:rPr>
      </w:pPr>
    </w:p>
    <w:p w:rsidR="00DC63BE" w:rsidRPr="00DC63BE" w:rsidRDefault="00DC63BE" w:rsidP="00DC63BE">
      <w:pPr>
        <w:keepNext/>
        <w:keepLines/>
        <w:tabs>
          <w:tab w:val="left" w:pos="0"/>
        </w:tabs>
        <w:ind w:right="70"/>
        <w:jc w:val="center"/>
        <w:outlineLvl w:val="4"/>
        <w:rPr>
          <w:rFonts w:eastAsiaTheme="majorEastAsia"/>
          <w:b/>
          <w:color w:val="000000" w:themeColor="text1"/>
        </w:rPr>
      </w:pPr>
      <w:r w:rsidRPr="00DC63BE">
        <w:rPr>
          <w:rFonts w:eastAsiaTheme="majorEastAsia"/>
          <w:b/>
          <w:color w:val="000000" w:themeColor="text1"/>
        </w:rPr>
        <w:t>ОФЕРТА ЗА УЧАСТИЕ</w:t>
      </w:r>
    </w:p>
    <w:p w:rsidR="00DC63BE" w:rsidRPr="00DC63BE" w:rsidRDefault="00DC63BE" w:rsidP="00DC63BE"/>
    <w:p w:rsidR="00873EFC" w:rsidRPr="00531304" w:rsidRDefault="00DC63BE" w:rsidP="00873EFC">
      <w:pPr>
        <w:jc w:val="both"/>
        <w:rPr>
          <w:b/>
        </w:rPr>
      </w:pPr>
      <w:r w:rsidRPr="00DC63BE">
        <w:t>в обществена поръчка с предмет:</w:t>
      </w:r>
      <w:r w:rsidR="008B31C4" w:rsidRPr="008B31C4">
        <w:rPr>
          <w:b/>
        </w:rPr>
        <w:t xml:space="preserve"> </w:t>
      </w:r>
      <w:r w:rsidR="00873EFC" w:rsidRPr="00531304">
        <w:rPr>
          <w:b/>
          <w:color w:val="000000"/>
        </w:rPr>
        <w:t>„</w:t>
      </w:r>
      <w:r w:rsidR="00873EFC" w:rsidRPr="00531304">
        <w:rPr>
          <w:b/>
        </w:rPr>
        <w:t xml:space="preserve">Доставка на строителни материали необходими на Община Панагюрище по </w:t>
      </w:r>
      <w:r w:rsidR="00873EFC">
        <w:rPr>
          <w:b/>
        </w:rPr>
        <w:t xml:space="preserve">обособени </w:t>
      </w:r>
      <w:r w:rsidR="00873EFC" w:rsidRPr="00531304">
        <w:rPr>
          <w:b/>
        </w:rPr>
        <w:t>позиции:</w:t>
      </w:r>
    </w:p>
    <w:p w:rsidR="00873EFC" w:rsidRPr="00531304" w:rsidRDefault="00873EFC" w:rsidP="00873EFC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873EFC" w:rsidRPr="00531304" w:rsidRDefault="00873EFC" w:rsidP="00873EFC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DC63BE" w:rsidRPr="00DC63BE" w:rsidRDefault="00DC63BE" w:rsidP="00DC63B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C63BE" w:rsidRPr="00DC63BE" w:rsidRDefault="00DC63BE" w:rsidP="00DC63BE">
      <w:pPr>
        <w:numPr>
          <w:ilvl w:val="0"/>
          <w:numId w:val="3"/>
        </w:numPr>
        <w:contextualSpacing/>
        <w:rPr>
          <w:rFonts w:eastAsia="MS ??"/>
          <w:b/>
          <w:lang w:eastAsia="en-US"/>
        </w:rPr>
      </w:pPr>
      <w:r w:rsidRPr="00DC63BE">
        <w:rPr>
          <w:rFonts w:eastAsia="MS ??"/>
          <w:b/>
          <w:lang w:eastAsia="en-US"/>
        </w:rPr>
        <w:t>Административни сведения</w:t>
      </w:r>
    </w:p>
    <w:p w:rsidR="00DC63BE" w:rsidRPr="00DC63BE" w:rsidRDefault="00DC63BE" w:rsidP="00DC63BE">
      <w:pPr>
        <w:ind w:left="720"/>
        <w:contextualSpacing/>
        <w:rPr>
          <w:rFonts w:eastAsia="MS ??"/>
          <w:b/>
          <w:lang w:eastAsia="en-US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/>
                <w:bCs/>
              </w:rPr>
              <w:t>Наименование на участника</w:t>
            </w:r>
            <w:r w:rsidRPr="00DC63BE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/>
                <w:bCs/>
              </w:rPr>
            </w:pPr>
            <w:r w:rsidRPr="00DC63BE">
              <w:rPr>
                <w:rFonts w:eastAsia="MS ??"/>
                <w:b/>
                <w:bCs/>
              </w:rPr>
              <w:t xml:space="preserve">ЕИК/БУЛСТАТ/ЕГН </w:t>
            </w:r>
          </w:p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(</w:t>
            </w:r>
            <w:r w:rsidRPr="00DC63BE">
              <w:rPr>
                <w:rFonts w:eastAsia="MS ??"/>
                <w:bCs/>
                <w:i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DC63BE">
              <w:rPr>
                <w:rFonts w:eastAsia="MS ??"/>
                <w:bCs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</w:rPr>
            </w:pPr>
          </w:p>
        </w:tc>
      </w:tr>
      <w:tr w:rsidR="00DC63BE" w:rsidRPr="00DC63BE" w:rsidTr="001F58B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/>
                <w:bCs/>
              </w:rPr>
              <w:t>Седалище</w:t>
            </w:r>
            <w:r w:rsidRPr="00DC63BE">
              <w:rPr>
                <w:rFonts w:eastAsia="MS ??"/>
                <w:bCs/>
              </w:rPr>
              <w:t>: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/>
                <w:bCs/>
              </w:rPr>
              <w:t>Адрес за кореспонденция</w:t>
            </w:r>
            <w:r w:rsidRPr="00DC63BE">
              <w:rPr>
                <w:rFonts w:eastAsia="MS ??"/>
                <w:bCs/>
              </w:rPr>
              <w:t>: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/>
                <w:bCs/>
              </w:rPr>
              <w:t>Телефон</w:t>
            </w:r>
            <w:r w:rsidRPr="00DC63BE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/>
                <w:bCs/>
              </w:rPr>
              <w:t>Факс</w:t>
            </w:r>
            <w:r w:rsidRPr="00DC63BE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/>
                <w:bCs/>
              </w:rPr>
              <w:t>E-mail адрес</w:t>
            </w:r>
            <w:r w:rsidRPr="00DC63BE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</w:rPr>
            </w:pPr>
            <w:r w:rsidRPr="00DC63BE">
              <w:rPr>
                <w:rFonts w:eastAsia="MS ??"/>
                <w:i/>
                <w:color w:val="000000"/>
              </w:rPr>
              <w:t>(в случай</w:t>
            </w:r>
            <w:r w:rsidR="00162157">
              <w:rPr>
                <w:rFonts w:eastAsia="MS ??"/>
                <w:i/>
                <w:color w:val="000000"/>
              </w:rPr>
              <w:t>,</w:t>
            </w:r>
            <w:r w:rsidRPr="00DC63BE">
              <w:rPr>
                <w:rFonts w:eastAsia="MS ??"/>
                <w:i/>
                <w:color w:val="000000"/>
              </w:rPr>
              <w:t xml:space="preserve">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DC63BE" w:rsidRPr="00DC63BE" w:rsidTr="001F58BC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/>
                <w:bCs/>
              </w:rPr>
              <w:t>Лица, представляващи участника по учредителен акт</w:t>
            </w:r>
            <w:r w:rsidRPr="00DC63BE">
              <w:rPr>
                <w:rFonts w:eastAsia="MS ??"/>
                <w:bCs/>
              </w:rPr>
              <w:t>:</w:t>
            </w:r>
          </w:p>
          <w:p w:rsidR="00DC63BE" w:rsidRPr="00DC63BE" w:rsidRDefault="00DC63BE" w:rsidP="00DC63BE">
            <w:pPr>
              <w:jc w:val="both"/>
              <w:rPr>
                <w:rFonts w:eastAsia="MS ??"/>
                <w:bCs/>
                <w:i/>
              </w:rPr>
            </w:pPr>
            <w:r w:rsidRPr="00DC63BE">
              <w:rPr>
                <w:rFonts w:eastAsia="MS ??"/>
                <w:bCs/>
                <w:i/>
              </w:rPr>
              <w:t>(ако лицата са повече от едно, се добавят необходимият брой полета)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BE" w:rsidRPr="00DC63BE" w:rsidRDefault="00DC63BE" w:rsidP="00DC63BE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> 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bCs/>
              </w:rPr>
              <w:t>Участникът се представлява заедно или поотделно (</w:t>
            </w:r>
            <w:r w:rsidRPr="00DC63BE">
              <w:rPr>
                <w:rFonts w:eastAsia="MS ??"/>
                <w:b/>
                <w:bCs/>
                <w:i/>
              </w:rPr>
              <w:t>невярното се зачертава</w:t>
            </w:r>
            <w:r w:rsidRPr="00DC63BE">
              <w:rPr>
                <w:rFonts w:eastAsia="MS ??"/>
                <w:bCs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</w:rPr>
            </w:pPr>
            <w:r w:rsidRPr="00DC63BE">
              <w:rPr>
                <w:rFonts w:eastAsia="MS ??"/>
              </w:rPr>
              <w:t> 1. ……………………</w:t>
            </w:r>
          </w:p>
          <w:p w:rsidR="00DC63BE" w:rsidRPr="00DC63BE" w:rsidRDefault="00DC63BE" w:rsidP="00DC63BE">
            <w:pPr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</w:rPr>
              <w:t xml:space="preserve"> 2. ……………………..</w:t>
            </w:r>
          </w:p>
        </w:tc>
      </w:tr>
      <w:tr w:rsidR="00DC63BE" w:rsidRPr="00DC63BE" w:rsidTr="001F58BC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  <w:b/>
                <w:bCs/>
              </w:rPr>
            </w:pPr>
            <w:r w:rsidRPr="00DC63BE">
              <w:rPr>
                <w:rFonts w:eastAsia="MS ??"/>
                <w:b/>
                <w:bCs/>
              </w:rPr>
              <w:t xml:space="preserve">Данни за банковата сметка: </w:t>
            </w:r>
          </w:p>
          <w:p w:rsidR="00DC63BE" w:rsidRPr="00DC63BE" w:rsidRDefault="00DC63BE" w:rsidP="00DC63BE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</w:rPr>
            </w:pPr>
            <w:r w:rsidRPr="00DC63BE">
              <w:rPr>
                <w:rFonts w:eastAsia="MS ??"/>
                <w:color w:val="000000"/>
              </w:rPr>
              <w:t>Обслужваща банка:……………………</w:t>
            </w:r>
          </w:p>
          <w:p w:rsidR="00DC63BE" w:rsidRPr="00DC63BE" w:rsidRDefault="00DC63BE" w:rsidP="00DC63BE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</w:rPr>
            </w:pPr>
            <w:r w:rsidRPr="00DC63BE">
              <w:rPr>
                <w:rFonts w:eastAsia="MS ??"/>
                <w:color w:val="000000"/>
              </w:rPr>
              <w:t>IBAN..........................................................</w:t>
            </w:r>
          </w:p>
          <w:p w:rsidR="00DC63BE" w:rsidRPr="00DC63BE" w:rsidRDefault="00DC63BE" w:rsidP="00DC63BE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</w:rPr>
            </w:pPr>
            <w:r w:rsidRPr="00DC63BE">
              <w:rPr>
                <w:rFonts w:eastAsia="MS ??"/>
                <w:color w:val="000000"/>
              </w:rPr>
              <w:t>BIC.............................................................</w:t>
            </w:r>
          </w:p>
          <w:p w:rsidR="00DC63BE" w:rsidRPr="00DC63BE" w:rsidRDefault="00DC63BE" w:rsidP="00DC63BE">
            <w:pPr>
              <w:tabs>
                <w:tab w:val="left" w:pos="3317"/>
              </w:tabs>
              <w:jc w:val="both"/>
              <w:rPr>
                <w:rFonts w:eastAsia="MS ??"/>
                <w:bCs/>
              </w:rPr>
            </w:pPr>
            <w:r w:rsidRPr="00DC63BE">
              <w:rPr>
                <w:rFonts w:eastAsia="MS ??"/>
                <w:color w:val="000000"/>
              </w:rPr>
              <w:t>Титуляр на сметката:............................................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BE" w:rsidRPr="00DC63BE" w:rsidRDefault="00DC63BE" w:rsidP="00DC63BE">
            <w:pPr>
              <w:jc w:val="both"/>
              <w:rPr>
                <w:rFonts w:eastAsia="MS ??"/>
              </w:rPr>
            </w:pPr>
          </w:p>
        </w:tc>
      </w:tr>
    </w:tbl>
    <w:p w:rsidR="00DC63BE" w:rsidRPr="00DC63BE" w:rsidRDefault="00DC63BE" w:rsidP="00DC63BE">
      <w:pPr>
        <w:jc w:val="both"/>
        <w:rPr>
          <w:rFonts w:eastAsia="MS ??"/>
          <w:b/>
        </w:rPr>
      </w:pPr>
    </w:p>
    <w:p w:rsidR="00DC63BE" w:rsidRPr="00DC63BE" w:rsidRDefault="00DC63BE" w:rsidP="00DC63BE">
      <w:pPr>
        <w:jc w:val="both"/>
        <w:rPr>
          <w:rFonts w:eastAsia="MS ??"/>
          <w:b/>
        </w:rPr>
      </w:pPr>
    </w:p>
    <w:p w:rsidR="00DC63BE" w:rsidRPr="00DC63BE" w:rsidRDefault="00DC63BE" w:rsidP="00DC63BE">
      <w:pPr>
        <w:ind w:firstLine="709"/>
        <w:jc w:val="both"/>
        <w:rPr>
          <w:rFonts w:eastAsia="MS ??"/>
          <w:b/>
        </w:rPr>
      </w:pPr>
      <w:r w:rsidRPr="00DC63BE">
        <w:rPr>
          <w:rFonts w:eastAsia="MS ??"/>
          <w:b/>
        </w:rPr>
        <w:t xml:space="preserve">УВАЖАЕМИ ГОСПОЖИ И ГОСПОДА, </w:t>
      </w:r>
    </w:p>
    <w:p w:rsidR="00873EFC" w:rsidRPr="00531304" w:rsidRDefault="00DC63BE" w:rsidP="00873EFC">
      <w:pPr>
        <w:jc w:val="both"/>
        <w:rPr>
          <w:b/>
        </w:rPr>
      </w:pPr>
      <w:r w:rsidRPr="00DC63BE">
        <w:rPr>
          <w:rFonts w:eastAsia="MS ??"/>
        </w:rPr>
        <w:t>1. С подаване на настоящата оферта заявяваме желанието си да участваме в обществената поръчка, открита по реда на чл. 20, ал. 3, т.</w:t>
      </w:r>
      <w:r w:rsidRPr="008922C4">
        <w:rPr>
          <w:rFonts w:eastAsia="MS ??"/>
          <w:lang w:val="ru-RU"/>
        </w:rPr>
        <w:t xml:space="preserve"> 2 </w:t>
      </w:r>
      <w:r w:rsidRPr="00DC63BE">
        <w:rPr>
          <w:rFonts w:eastAsia="MS ??"/>
        </w:rPr>
        <w:t>от Закона за обществените поръчки (ЗОП) с предмет:</w:t>
      </w:r>
      <w:r w:rsidRPr="00DC63BE">
        <w:rPr>
          <w:rFonts w:ascii="Arial" w:hAnsi="Arial" w:cs="Arial"/>
          <w:b/>
          <w:sz w:val="22"/>
          <w:szCs w:val="22"/>
        </w:rPr>
        <w:t xml:space="preserve"> </w:t>
      </w:r>
      <w:r w:rsidR="00873EFC" w:rsidRPr="00531304">
        <w:rPr>
          <w:b/>
          <w:color w:val="000000"/>
        </w:rPr>
        <w:t>„</w:t>
      </w:r>
      <w:r w:rsidR="00873EFC" w:rsidRPr="00531304">
        <w:rPr>
          <w:b/>
        </w:rPr>
        <w:t xml:space="preserve">Доставка на строителни материали необходими на Община Панагюрище по </w:t>
      </w:r>
      <w:r w:rsidR="00873EFC">
        <w:rPr>
          <w:b/>
        </w:rPr>
        <w:t xml:space="preserve">обособени </w:t>
      </w:r>
      <w:r w:rsidR="00873EFC" w:rsidRPr="00531304">
        <w:rPr>
          <w:b/>
        </w:rPr>
        <w:t>позиции:</w:t>
      </w:r>
    </w:p>
    <w:p w:rsidR="00873EFC" w:rsidRPr="00531304" w:rsidRDefault="00873EFC" w:rsidP="00873EFC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9B6DE9" w:rsidRPr="00873EFC" w:rsidRDefault="00873EFC" w:rsidP="00873EFC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DC63BE" w:rsidRPr="008B31C4" w:rsidRDefault="008B31C4" w:rsidP="009B6DE9">
      <w:pPr>
        <w:jc w:val="both"/>
        <w:rPr>
          <w:b/>
          <w:lang w:val="en-US"/>
        </w:rPr>
      </w:pPr>
      <w:r w:rsidRPr="008B31C4">
        <w:rPr>
          <w:bCs/>
          <w:lang w:eastAsia="en-US"/>
        </w:rPr>
        <w:t xml:space="preserve"> </w:t>
      </w:r>
      <w:r w:rsidR="00DC63BE" w:rsidRPr="008B31C4">
        <w:rPr>
          <w:rFonts w:eastAsia="MS ??"/>
        </w:rPr>
        <w:t>при условията, обявени в обявата и приложенията към нея и приети от нас.</w:t>
      </w:r>
    </w:p>
    <w:p w:rsidR="00DC63BE" w:rsidRPr="00DC63BE" w:rsidRDefault="00DC63BE" w:rsidP="00DC63BE">
      <w:pPr>
        <w:ind w:firstLine="709"/>
        <w:jc w:val="both"/>
        <w:rPr>
          <w:rFonts w:eastAsia="MS ??"/>
        </w:rPr>
      </w:pPr>
      <w:r w:rsidRPr="00DC63BE">
        <w:rPr>
          <w:rFonts w:eastAsia="MS ??"/>
        </w:rPr>
        <w:t>2. Задължаваме се да спазваме всички условия на Възложителя, посочени в обявата и приложенията към нея, които се отнасят до изпълнението на поръчката, в случай че същата ни бъде възложена.</w:t>
      </w:r>
    </w:p>
    <w:p w:rsidR="00DC63BE" w:rsidRPr="00DC63BE" w:rsidRDefault="00DC63BE" w:rsidP="00DC63BE">
      <w:pPr>
        <w:ind w:firstLine="709"/>
        <w:jc w:val="both"/>
        <w:rPr>
          <w:rFonts w:eastAsia="MS ??"/>
        </w:rPr>
      </w:pPr>
      <w:r w:rsidRPr="00DC63BE">
        <w:rPr>
          <w:rFonts w:eastAsia="MS ??"/>
        </w:rPr>
        <w:t xml:space="preserve">3. При изпълнението на обществената поръчка няма да ползваме/ще ползваме </w:t>
      </w:r>
      <w:r w:rsidRPr="00DC63BE">
        <w:rPr>
          <w:rFonts w:eastAsia="MS ??"/>
          <w:b/>
          <w:i/>
        </w:rPr>
        <w:t xml:space="preserve">(относимото се подчертава) </w:t>
      </w:r>
      <w:r w:rsidRPr="00DC63BE">
        <w:rPr>
          <w:rFonts w:eastAsia="MS ??"/>
        </w:rPr>
        <w:t>следните подизпълнители:</w:t>
      </w:r>
    </w:p>
    <w:p w:rsidR="00DC63BE" w:rsidRPr="00DC63BE" w:rsidRDefault="00DC63BE" w:rsidP="00DC63BE">
      <w:pPr>
        <w:ind w:firstLine="709"/>
        <w:jc w:val="both"/>
        <w:rPr>
          <w:rFonts w:eastAsia="MS ??"/>
        </w:rPr>
      </w:pPr>
    </w:p>
    <w:p w:rsidR="00DC63BE" w:rsidRPr="00DC63BE" w:rsidRDefault="00DC63BE" w:rsidP="00DC63BE">
      <w:pPr>
        <w:jc w:val="both"/>
        <w:rPr>
          <w:rFonts w:eastAsia="MS ??"/>
        </w:rPr>
      </w:pPr>
      <w:r w:rsidRPr="00DC63BE">
        <w:rPr>
          <w:rFonts w:eastAsia="MS ??"/>
        </w:rPr>
        <w:t>1) ...............................................................................................................................</w:t>
      </w:r>
    </w:p>
    <w:p w:rsidR="00DC63BE" w:rsidRPr="00DC63BE" w:rsidRDefault="00DC63BE" w:rsidP="00DC63BE">
      <w:pPr>
        <w:jc w:val="both"/>
        <w:rPr>
          <w:rFonts w:eastAsia="MS ??"/>
          <w:i/>
        </w:rPr>
      </w:pPr>
      <w:r w:rsidRPr="00DC63BE">
        <w:rPr>
          <w:rFonts w:eastAsia="MS ??"/>
          <w:i/>
        </w:rPr>
        <w:t xml:space="preserve">                                     (наименование на подизпълнителя)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4135"/>
      </w:tblGrid>
      <w:tr w:rsidR="00DC63BE" w:rsidRPr="00DC63BE" w:rsidTr="001F58BC">
        <w:tc>
          <w:tcPr>
            <w:tcW w:w="5508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  <w:r w:rsidRPr="00DC63BE">
              <w:rPr>
                <w:rFonts w:eastAsia="MS ??"/>
                <w:iCs/>
              </w:rPr>
              <w:t>ЕИК/ЕГН:</w:t>
            </w:r>
          </w:p>
        </w:tc>
        <w:tc>
          <w:tcPr>
            <w:tcW w:w="4532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</w:p>
        </w:tc>
      </w:tr>
      <w:tr w:rsidR="00DC63BE" w:rsidRPr="00DC63BE" w:rsidTr="001F58BC">
        <w:tc>
          <w:tcPr>
            <w:tcW w:w="5508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  <w:r w:rsidRPr="00DC63BE">
              <w:rPr>
                <w:rFonts w:eastAsia="MS ??"/>
                <w:iCs/>
              </w:rPr>
              <w:t>Вид на дейностите, които ще изпълнява:</w:t>
            </w:r>
          </w:p>
        </w:tc>
        <w:tc>
          <w:tcPr>
            <w:tcW w:w="4532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</w:p>
        </w:tc>
      </w:tr>
      <w:tr w:rsidR="00DC63BE" w:rsidRPr="00DC63BE" w:rsidTr="001F58BC">
        <w:tc>
          <w:tcPr>
            <w:tcW w:w="5508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  <w:r w:rsidRPr="00DC63BE">
              <w:rPr>
                <w:rFonts w:eastAsia="MS ??"/>
                <w:iCs/>
              </w:rPr>
              <w:t>Дял от стойността на обществената поръчка (в %):</w:t>
            </w:r>
          </w:p>
        </w:tc>
        <w:tc>
          <w:tcPr>
            <w:tcW w:w="4532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</w:p>
        </w:tc>
      </w:tr>
    </w:tbl>
    <w:p w:rsidR="00DC63BE" w:rsidRPr="00DC63BE" w:rsidRDefault="00DC63BE" w:rsidP="00DC63BE">
      <w:pPr>
        <w:jc w:val="both"/>
        <w:rPr>
          <w:rFonts w:eastAsia="MS ??"/>
          <w:i/>
        </w:rPr>
      </w:pPr>
    </w:p>
    <w:p w:rsidR="00DC63BE" w:rsidRPr="00DC63BE" w:rsidRDefault="00DC63BE" w:rsidP="00DC63BE">
      <w:pPr>
        <w:jc w:val="both"/>
        <w:rPr>
          <w:rFonts w:eastAsia="MS ??"/>
        </w:rPr>
      </w:pPr>
      <w:r w:rsidRPr="00DC63BE">
        <w:rPr>
          <w:rFonts w:eastAsia="MS ??"/>
        </w:rPr>
        <w:t>2) ...............................................................................................................................</w:t>
      </w:r>
    </w:p>
    <w:p w:rsidR="00DC63BE" w:rsidRPr="00DC63BE" w:rsidRDefault="00DC63BE" w:rsidP="00DC63BE">
      <w:pPr>
        <w:jc w:val="both"/>
        <w:rPr>
          <w:rFonts w:eastAsia="MS ??"/>
          <w:i/>
        </w:rPr>
      </w:pPr>
      <w:r w:rsidRPr="00DC63BE">
        <w:rPr>
          <w:rFonts w:eastAsia="MS ??"/>
          <w:i/>
        </w:rPr>
        <w:t xml:space="preserve">                                     (наименование на подизпълнителя)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4135"/>
      </w:tblGrid>
      <w:tr w:rsidR="00DC63BE" w:rsidRPr="00DC63BE" w:rsidTr="001F58BC">
        <w:tc>
          <w:tcPr>
            <w:tcW w:w="5508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  <w:r w:rsidRPr="00DC63BE">
              <w:rPr>
                <w:rFonts w:eastAsia="MS ??"/>
                <w:iCs/>
              </w:rPr>
              <w:t>ЕИК/ЕГН:</w:t>
            </w:r>
          </w:p>
        </w:tc>
        <w:tc>
          <w:tcPr>
            <w:tcW w:w="4532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</w:p>
        </w:tc>
      </w:tr>
      <w:tr w:rsidR="00DC63BE" w:rsidRPr="00DC63BE" w:rsidTr="001F58BC">
        <w:tc>
          <w:tcPr>
            <w:tcW w:w="5508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  <w:r w:rsidRPr="00DC63BE">
              <w:rPr>
                <w:rFonts w:eastAsia="MS ??"/>
                <w:iCs/>
              </w:rPr>
              <w:t>Вид на дейностите, които ще изпълнява:</w:t>
            </w:r>
          </w:p>
        </w:tc>
        <w:tc>
          <w:tcPr>
            <w:tcW w:w="4532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</w:p>
        </w:tc>
      </w:tr>
      <w:tr w:rsidR="00DC63BE" w:rsidRPr="00DC63BE" w:rsidTr="001F58BC">
        <w:tc>
          <w:tcPr>
            <w:tcW w:w="5508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  <w:r w:rsidRPr="00DC63BE">
              <w:rPr>
                <w:rFonts w:eastAsia="MS ??"/>
                <w:iCs/>
              </w:rPr>
              <w:t>Дял от стойността на обществената поръчка (в %):</w:t>
            </w:r>
          </w:p>
        </w:tc>
        <w:tc>
          <w:tcPr>
            <w:tcW w:w="4532" w:type="dxa"/>
            <w:shd w:val="clear" w:color="auto" w:fill="auto"/>
          </w:tcPr>
          <w:p w:rsidR="00DC63BE" w:rsidRPr="00DC63BE" w:rsidRDefault="00DC63BE" w:rsidP="00DC63BE">
            <w:pPr>
              <w:jc w:val="both"/>
              <w:rPr>
                <w:rFonts w:eastAsia="MS ??"/>
                <w:i/>
              </w:rPr>
            </w:pPr>
          </w:p>
        </w:tc>
      </w:tr>
    </w:tbl>
    <w:p w:rsidR="00DC63BE" w:rsidRPr="00DC63BE" w:rsidRDefault="00DC63BE" w:rsidP="00DC63BE">
      <w:pPr>
        <w:jc w:val="both"/>
        <w:rPr>
          <w:b/>
          <w:bCs/>
          <w:caps/>
        </w:rPr>
      </w:pPr>
    </w:p>
    <w:p w:rsidR="00DC63BE" w:rsidRPr="008B31C4" w:rsidRDefault="00DC63BE" w:rsidP="008B31C4">
      <w:pPr>
        <w:ind w:firstLine="360"/>
        <w:jc w:val="both"/>
        <w:rPr>
          <w:rFonts w:eastAsia="MS ??"/>
        </w:rPr>
      </w:pPr>
      <w:r w:rsidRPr="00DC63BE">
        <w:rPr>
          <w:bCs/>
          <w:caps/>
        </w:rPr>
        <w:t xml:space="preserve"> </w:t>
      </w:r>
      <w:r w:rsidRPr="00DC63BE">
        <w:rPr>
          <w:rFonts w:eastAsia="MS ??"/>
        </w:rPr>
        <w:t>4. Декларираме, че приемаме условията за изпълнение на обществената поръчка, заложени в приложения към</w:t>
      </w:r>
      <w:r w:rsidR="00162157">
        <w:rPr>
          <w:rFonts w:eastAsia="MS ??"/>
        </w:rPr>
        <w:t xml:space="preserve"> </w:t>
      </w:r>
      <w:r w:rsidRPr="00DC63BE">
        <w:rPr>
          <w:rFonts w:eastAsia="MS ??"/>
        </w:rPr>
        <w:t xml:space="preserve">документацията </w:t>
      </w:r>
      <w:r w:rsidR="008B31C4">
        <w:rPr>
          <w:rFonts w:eastAsia="MS ??"/>
        </w:rPr>
        <w:t xml:space="preserve">за участие проект на договор.  </w:t>
      </w:r>
    </w:p>
    <w:p w:rsidR="00DC63BE" w:rsidRPr="00DC63BE" w:rsidRDefault="00DC63BE" w:rsidP="00DC63BE">
      <w:pPr>
        <w:ind w:firstLine="360"/>
        <w:jc w:val="both"/>
        <w:rPr>
          <w:bCs/>
        </w:rPr>
      </w:pPr>
      <w:r w:rsidRPr="00DC63BE">
        <w:rPr>
          <w:bCs/>
          <w:caps/>
        </w:rPr>
        <w:t xml:space="preserve"> 5</w:t>
      </w:r>
      <w:r w:rsidRPr="00DC63BE">
        <w:rPr>
          <w:bCs/>
        </w:rPr>
        <w:t>. Декларирам</w:t>
      </w:r>
      <w:r w:rsidRPr="00DC63BE">
        <w:rPr>
          <w:bCs/>
          <w:lang w:val="en-US"/>
        </w:rPr>
        <w:t>e</w:t>
      </w:r>
      <w:r w:rsidRPr="00DC63BE">
        <w:rPr>
          <w:bCs/>
        </w:rPr>
        <w:t>, че срок</w:t>
      </w:r>
      <w:r w:rsidR="00162157">
        <w:rPr>
          <w:bCs/>
        </w:rPr>
        <w:t>ът</w:t>
      </w:r>
      <w:r w:rsidRPr="00DC63BE">
        <w:rPr>
          <w:bCs/>
        </w:rPr>
        <w:t xml:space="preserve"> на валидност на офертата ни е </w:t>
      </w:r>
      <w:r w:rsidRPr="008922C4">
        <w:rPr>
          <w:bCs/>
          <w:lang w:val="ru-RU"/>
        </w:rPr>
        <w:t>…………</w:t>
      </w:r>
      <w:r w:rsidRPr="00DC63BE">
        <w:rPr>
          <w:bCs/>
        </w:rPr>
        <w:t xml:space="preserve"> (</w:t>
      </w:r>
      <w:r w:rsidRPr="008922C4">
        <w:rPr>
          <w:bCs/>
          <w:lang w:val="ru-RU"/>
        </w:rPr>
        <w:t>…………</w:t>
      </w:r>
      <w:r w:rsidRPr="00DC63BE">
        <w:rPr>
          <w:bCs/>
        </w:rPr>
        <w:t>) дни, считано от датата, опред</w:t>
      </w:r>
      <w:r w:rsidRPr="00DC63BE">
        <w:rPr>
          <w:bCs/>
          <w:lang w:val="en-US"/>
        </w:rPr>
        <w:t>e</w:t>
      </w:r>
      <w:r w:rsidRPr="00DC63BE">
        <w:rPr>
          <w:bCs/>
        </w:rPr>
        <w:t xml:space="preserve">лена като краен срок за получаване на офертите. </w:t>
      </w:r>
    </w:p>
    <w:p w:rsidR="00DC63BE" w:rsidRPr="00DC63BE" w:rsidRDefault="00DC63BE" w:rsidP="00DC63BE">
      <w:pPr>
        <w:jc w:val="both"/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jc w:val="both"/>
        <w:rPr>
          <w:b/>
        </w:rPr>
      </w:pPr>
      <w:r w:rsidRPr="00DC63BE">
        <w:rPr>
          <w:b/>
        </w:rPr>
        <w:t>____________</w:t>
      </w:r>
    </w:p>
    <w:p w:rsidR="009B6DE9" w:rsidRDefault="00DC63BE" w:rsidP="009B6DE9">
      <w:pPr>
        <w:jc w:val="both"/>
        <w:rPr>
          <w:i/>
          <w:sz w:val="22"/>
          <w:szCs w:val="22"/>
        </w:rPr>
      </w:pPr>
      <w:r w:rsidRPr="00DC63BE">
        <w:rPr>
          <w:b/>
          <w:sz w:val="22"/>
          <w:szCs w:val="22"/>
        </w:rPr>
        <w:t>*</w:t>
      </w:r>
      <w:r w:rsidRPr="00DC63BE">
        <w:rPr>
          <w:i/>
          <w:sz w:val="22"/>
          <w:szCs w:val="22"/>
        </w:rPr>
        <w:t>Офертата се подписва от законния представител на участника или от надлежно упълномощено лице.</w:t>
      </w:r>
    </w:p>
    <w:p w:rsidR="007D2503" w:rsidRDefault="00933212" w:rsidP="009B6DE9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</w:t>
      </w:r>
      <w:r w:rsidR="00AB0F6A">
        <w:rPr>
          <w:b/>
          <w:i/>
        </w:rPr>
        <w:t xml:space="preserve">                                                                                                                       </w:t>
      </w:r>
      <w:r>
        <w:rPr>
          <w:b/>
          <w:i/>
        </w:rPr>
        <w:t xml:space="preserve">   </w:t>
      </w:r>
      <w:r w:rsidR="00873EFC">
        <w:rPr>
          <w:b/>
          <w:i/>
        </w:rPr>
        <w:t xml:space="preserve">                                  </w:t>
      </w:r>
    </w:p>
    <w:p w:rsidR="0001396B" w:rsidRDefault="0001396B" w:rsidP="009B6DE9">
      <w:pPr>
        <w:jc w:val="both"/>
        <w:rPr>
          <w:b/>
          <w:i/>
        </w:rPr>
      </w:pPr>
    </w:p>
    <w:p w:rsidR="00DC63BE" w:rsidRPr="00DC63BE" w:rsidRDefault="00890382" w:rsidP="009B6DE9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</w:t>
      </w:r>
    </w:p>
    <w:p w:rsidR="005D455F" w:rsidRDefault="00890382" w:rsidP="0089038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</w:p>
    <w:p w:rsidR="005D455F" w:rsidRDefault="005D455F" w:rsidP="00890382">
      <w:pPr>
        <w:jc w:val="center"/>
        <w:rPr>
          <w:b/>
          <w:i/>
        </w:rPr>
      </w:pPr>
    </w:p>
    <w:p w:rsidR="005D455F" w:rsidRDefault="005D455F" w:rsidP="00890382">
      <w:pPr>
        <w:jc w:val="center"/>
        <w:rPr>
          <w:b/>
          <w:i/>
        </w:rPr>
      </w:pPr>
    </w:p>
    <w:p w:rsidR="00DC63BE" w:rsidRPr="00DC63BE" w:rsidRDefault="005D455F" w:rsidP="0089038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</w:t>
      </w:r>
      <w:r w:rsidR="00890382">
        <w:rPr>
          <w:b/>
          <w:i/>
        </w:rPr>
        <w:t xml:space="preserve">                                  </w:t>
      </w:r>
      <w:r w:rsidR="00890382" w:rsidRPr="00890382">
        <w:rPr>
          <w:b/>
          <w:i/>
        </w:rPr>
        <w:t>Образец № 2</w:t>
      </w:r>
    </w:p>
    <w:p w:rsidR="00DC63BE" w:rsidRPr="00DC63BE" w:rsidRDefault="00DC63BE" w:rsidP="00DC63BE">
      <w:pPr>
        <w:jc w:val="right"/>
        <w:rPr>
          <w:b/>
          <w:i/>
        </w:rPr>
      </w:pPr>
    </w:p>
    <w:p w:rsidR="00DC63BE" w:rsidRPr="00DC63BE" w:rsidRDefault="00DC63BE" w:rsidP="00DC63BE">
      <w:pPr>
        <w:jc w:val="center"/>
        <w:rPr>
          <w:b/>
          <w:bCs/>
          <w:caps/>
          <w:lang w:eastAsia="ar-SA"/>
        </w:rPr>
      </w:pPr>
      <w:r w:rsidRPr="00DC63BE">
        <w:rPr>
          <w:b/>
          <w:bCs/>
          <w:caps/>
          <w:lang w:eastAsia="ar-SA"/>
        </w:rPr>
        <w:t>списък на документите и ИНФОРМАЦИЯТА, съдържащи се в офертата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5400"/>
        <w:gridCol w:w="2835"/>
      </w:tblGrid>
      <w:tr w:rsidR="00DC63BE" w:rsidRPr="00DC63BE" w:rsidTr="001F58BC">
        <w:tc>
          <w:tcPr>
            <w:tcW w:w="1229" w:type="dxa"/>
            <w:shd w:val="clear" w:color="auto" w:fill="DBE5F1" w:themeFill="accent1" w:themeFillTint="33"/>
            <w:vAlign w:val="center"/>
          </w:tcPr>
          <w:p w:rsidR="00DC63BE" w:rsidRPr="00DC63BE" w:rsidRDefault="00DC63BE" w:rsidP="00DC63BE">
            <w:pPr>
              <w:jc w:val="center"/>
              <w:rPr>
                <w:b/>
              </w:rPr>
            </w:pPr>
            <w:r w:rsidRPr="00DC63BE">
              <w:rPr>
                <w:b/>
              </w:rPr>
              <w:t>Приложение №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:rsidR="00DC63BE" w:rsidRPr="00DC63BE" w:rsidRDefault="00DC63BE" w:rsidP="00DC63BE">
            <w:pPr>
              <w:ind w:left="360"/>
              <w:jc w:val="center"/>
              <w:rPr>
                <w:b/>
              </w:rPr>
            </w:pPr>
            <w:r w:rsidRPr="00DC63BE">
              <w:rPr>
                <w:b/>
              </w:rPr>
              <w:t>Съдържание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C63BE" w:rsidRPr="00DC63BE" w:rsidRDefault="00DC63BE" w:rsidP="00DC63BE">
            <w:pPr>
              <w:ind w:left="126"/>
              <w:jc w:val="center"/>
              <w:rPr>
                <w:b/>
                <w:i/>
                <w:iCs/>
              </w:rPr>
            </w:pPr>
            <w:r w:rsidRPr="00DC63BE">
              <w:rPr>
                <w:b/>
              </w:rPr>
              <w:t>Брой и вид на документа (копие или оригинал</w:t>
            </w:r>
            <w:r>
              <w:rPr>
                <w:b/>
              </w:rPr>
              <w:t>)</w:t>
            </w:r>
            <w:r w:rsidRPr="00DC63BE">
              <w:rPr>
                <w:b/>
              </w:rPr>
              <w:t xml:space="preserve"> </w:t>
            </w:r>
          </w:p>
        </w:tc>
      </w:tr>
      <w:tr w:rsidR="00DC63BE" w:rsidRPr="00DC63BE" w:rsidTr="001F58BC">
        <w:tc>
          <w:tcPr>
            <w:tcW w:w="1229" w:type="dxa"/>
            <w:vAlign w:val="center"/>
          </w:tcPr>
          <w:p w:rsidR="00DC63BE" w:rsidRPr="00DC63BE" w:rsidRDefault="00DC63BE" w:rsidP="00DC63BE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C63BE" w:rsidRPr="00DC63BE" w:rsidRDefault="00A02EE4" w:rsidP="00162157">
            <w:pPr>
              <w:ind w:left="4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Оферта за участие – </w:t>
            </w:r>
            <w:r w:rsidR="00DC63BE" w:rsidRPr="00DC63BE">
              <w:rPr>
                <w:lang w:eastAsia="ar-SA"/>
              </w:rPr>
              <w:t>образец № 1 от образците към документацията за участие в обществената поръчка</w:t>
            </w:r>
          </w:p>
        </w:tc>
        <w:tc>
          <w:tcPr>
            <w:tcW w:w="2835" w:type="dxa"/>
          </w:tcPr>
          <w:p w:rsidR="00DC63BE" w:rsidRPr="00DC63BE" w:rsidRDefault="00DC63BE" w:rsidP="00DC63BE">
            <w:pPr>
              <w:ind w:left="360"/>
              <w:jc w:val="center"/>
            </w:pPr>
          </w:p>
        </w:tc>
      </w:tr>
      <w:tr w:rsidR="00DC63BE" w:rsidRPr="00DC63BE" w:rsidTr="001F58BC">
        <w:tc>
          <w:tcPr>
            <w:tcW w:w="1229" w:type="dxa"/>
            <w:vAlign w:val="center"/>
          </w:tcPr>
          <w:p w:rsidR="00DC63BE" w:rsidRPr="00DC63BE" w:rsidRDefault="00DC63BE" w:rsidP="00DC63BE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63BE" w:rsidRPr="00DC63BE" w:rsidRDefault="00DC63BE" w:rsidP="00162157">
            <w:pPr>
              <w:ind w:left="47"/>
              <w:jc w:val="both"/>
              <w:rPr>
                <w:lang w:eastAsia="ar-SA"/>
              </w:rPr>
            </w:pPr>
            <w:r w:rsidRPr="00DC63BE">
              <w:rPr>
                <w:lang w:eastAsia="ar-SA"/>
              </w:rPr>
              <w:t>Списък на документите и информация</w:t>
            </w:r>
            <w:r w:rsidR="00A02EE4">
              <w:rPr>
                <w:lang w:eastAsia="ar-SA"/>
              </w:rPr>
              <w:t xml:space="preserve">та, съдържащи се в офертата – </w:t>
            </w:r>
            <w:r w:rsidRPr="00DC63BE">
              <w:rPr>
                <w:lang w:eastAsia="ar-SA"/>
              </w:rPr>
              <w:t>образец № 2 от образците към документацията за участие в обществената поръчка</w:t>
            </w:r>
          </w:p>
        </w:tc>
        <w:tc>
          <w:tcPr>
            <w:tcW w:w="2835" w:type="dxa"/>
          </w:tcPr>
          <w:p w:rsidR="00DC63BE" w:rsidRPr="00DC63BE" w:rsidRDefault="00DC63BE" w:rsidP="00DC63BE">
            <w:pPr>
              <w:ind w:left="360"/>
              <w:jc w:val="center"/>
            </w:pPr>
          </w:p>
        </w:tc>
      </w:tr>
      <w:tr w:rsidR="00DC63BE" w:rsidRPr="00DC63BE" w:rsidTr="001F58BC">
        <w:tc>
          <w:tcPr>
            <w:tcW w:w="1229" w:type="dxa"/>
            <w:vAlign w:val="center"/>
          </w:tcPr>
          <w:p w:rsidR="00DC63BE" w:rsidRPr="00DC63BE" w:rsidRDefault="00DC63BE" w:rsidP="00DC63BE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63BE" w:rsidRPr="00DC63BE" w:rsidRDefault="00DC63BE" w:rsidP="00DC63BE">
            <w:pPr>
              <w:ind w:left="45"/>
              <w:jc w:val="both"/>
              <w:rPr>
                <w:lang w:eastAsia="ar-SA"/>
              </w:rPr>
            </w:pPr>
            <w:r w:rsidRPr="00DC63BE">
              <w:rPr>
                <w:color w:val="000000"/>
              </w:rPr>
              <w:t>Документ (договор или друго), в случай, че участникът е обединение, което не е юридическо лице</w:t>
            </w:r>
          </w:p>
        </w:tc>
        <w:tc>
          <w:tcPr>
            <w:tcW w:w="2835" w:type="dxa"/>
          </w:tcPr>
          <w:p w:rsidR="00DC63BE" w:rsidRPr="00DC63BE" w:rsidRDefault="00DC63BE" w:rsidP="00DC63BE">
            <w:pPr>
              <w:tabs>
                <w:tab w:val="left" w:pos="780"/>
              </w:tabs>
              <w:ind w:left="360"/>
              <w:jc w:val="center"/>
            </w:pPr>
          </w:p>
        </w:tc>
      </w:tr>
      <w:tr w:rsidR="00DC63BE" w:rsidRPr="00DC63BE" w:rsidTr="001F58BC">
        <w:tc>
          <w:tcPr>
            <w:tcW w:w="1229" w:type="dxa"/>
            <w:vAlign w:val="center"/>
          </w:tcPr>
          <w:p w:rsidR="00DC63BE" w:rsidRPr="00DC63BE" w:rsidRDefault="00DC63BE" w:rsidP="00DC63BE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63BE" w:rsidRPr="008922C4" w:rsidRDefault="00DC63BE" w:rsidP="00DC63BE">
            <w:pPr>
              <w:ind w:left="47"/>
              <w:jc w:val="both"/>
              <w:rPr>
                <w:lang w:val="ru-RU" w:eastAsia="ar-SA"/>
              </w:rPr>
            </w:pPr>
            <w:r w:rsidRPr="008922C4">
              <w:rPr>
                <w:lang w:val="ru-RU" w:eastAsia="ar-SA"/>
              </w:rPr>
              <w:t xml:space="preserve">Декларация по чл. 97, ал. 5 от ППЗОП (за липсата на обстоятелствата по чл. 54, ал. 1, т. 1, 2 и 7 от ЗОП) </w:t>
            </w:r>
            <w:r w:rsidR="001523C3" w:rsidRPr="008922C4">
              <w:rPr>
                <w:lang w:val="ru-RU" w:eastAsia="ar-SA"/>
              </w:rPr>
              <w:t>–</w:t>
            </w:r>
            <w:r w:rsidRPr="008922C4">
              <w:rPr>
                <w:lang w:val="ru-RU" w:eastAsia="ar-SA"/>
              </w:rPr>
              <w:t xml:space="preserve"> </w:t>
            </w:r>
            <w:r w:rsidR="001523C3">
              <w:rPr>
                <w:lang w:eastAsia="ar-SA"/>
              </w:rPr>
              <w:t xml:space="preserve">образец № 3 </w:t>
            </w:r>
            <w:r w:rsidRPr="008922C4">
              <w:rPr>
                <w:lang w:val="ru-RU" w:eastAsia="ar-SA"/>
              </w:rPr>
              <w:t>от образците към настоящата документация.</w:t>
            </w:r>
          </w:p>
        </w:tc>
        <w:tc>
          <w:tcPr>
            <w:tcW w:w="2835" w:type="dxa"/>
          </w:tcPr>
          <w:p w:rsidR="00DC63BE" w:rsidRPr="00DC63BE" w:rsidRDefault="00DC63BE" w:rsidP="00DC63BE">
            <w:pPr>
              <w:ind w:left="360"/>
              <w:jc w:val="center"/>
            </w:pPr>
          </w:p>
        </w:tc>
      </w:tr>
      <w:tr w:rsidR="00DC63BE" w:rsidRPr="00DC63BE" w:rsidTr="001F58BC">
        <w:tc>
          <w:tcPr>
            <w:tcW w:w="1229" w:type="dxa"/>
            <w:vAlign w:val="center"/>
          </w:tcPr>
          <w:p w:rsidR="00DC63BE" w:rsidRPr="00DC63BE" w:rsidRDefault="00DC63BE" w:rsidP="00DC63BE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63BE" w:rsidRPr="008922C4" w:rsidRDefault="00DC63BE" w:rsidP="00DC63BE">
            <w:pPr>
              <w:ind w:left="47"/>
              <w:jc w:val="both"/>
              <w:rPr>
                <w:lang w:val="ru-RU" w:eastAsia="ar-SA"/>
              </w:rPr>
            </w:pPr>
            <w:r w:rsidRPr="008922C4">
              <w:rPr>
                <w:lang w:val="ru-RU" w:eastAsia="ar-SA"/>
              </w:rPr>
              <w:t xml:space="preserve">Декларация по чл. 97, ал.5 от ППЗОП (за липсата на обстоятелствата по чл. 54, ал. 1, т. 3-5 от ЗОП) </w:t>
            </w:r>
            <w:r w:rsidR="00ED53CF" w:rsidRPr="008922C4">
              <w:rPr>
                <w:lang w:val="ru-RU" w:eastAsia="ar-SA"/>
              </w:rPr>
              <w:t>–</w:t>
            </w:r>
            <w:r w:rsidRPr="008922C4">
              <w:rPr>
                <w:lang w:val="ru-RU" w:eastAsia="ar-SA"/>
              </w:rPr>
              <w:t xml:space="preserve"> </w:t>
            </w:r>
            <w:r w:rsidR="00ED53CF">
              <w:rPr>
                <w:lang w:eastAsia="ar-SA"/>
              </w:rPr>
              <w:t xml:space="preserve">образец № 4 </w:t>
            </w:r>
            <w:r w:rsidRPr="008922C4">
              <w:rPr>
                <w:lang w:val="ru-RU" w:eastAsia="ar-SA"/>
              </w:rPr>
              <w:t>от образците към настоящата документация.</w:t>
            </w:r>
          </w:p>
        </w:tc>
        <w:tc>
          <w:tcPr>
            <w:tcW w:w="2835" w:type="dxa"/>
          </w:tcPr>
          <w:p w:rsidR="00DC63BE" w:rsidRPr="00DC63BE" w:rsidRDefault="00DC63BE" w:rsidP="00DC63BE">
            <w:pPr>
              <w:ind w:left="360"/>
              <w:jc w:val="center"/>
            </w:pPr>
          </w:p>
        </w:tc>
      </w:tr>
      <w:tr w:rsidR="00B71E10" w:rsidRPr="00DC63BE" w:rsidTr="00B71E1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0" w:rsidRPr="00B71E10" w:rsidRDefault="00B71E10" w:rsidP="00B71E10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0" w:rsidRPr="00182507" w:rsidRDefault="00F20C6E" w:rsidP="00162157">
            <w:pPr>
              <w:ind w:left="47"/>
              <w:jc w:val="both"/>
              <w:rPr>
                <w:lang w:eastAsia="ar-SA"/>
              </w:rPr>
            </w:pPr>
            <w:r w:rsidRPr="00DC63BE">
              <w:rPr>
                <w:lang w:eastAsia="ar-SA"/>
              </w:rPr>
              <w:t xml:space="preserve">Техническо предложение за изпълнение на обособена позиция </w:t>
            </w:r>
            <w:r>
              <w:rPr>
                <w:lang w:eastAsia="ar-SA"/>
              </w:rPr>
              <w:t>.........</w:t>
            </w:r>
            <w:r w:rsidRPr="00DC63B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–</w:t>
            </w:r>
            <w:r w:rsidRPr="00DC63B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образец № 5 </w:t>
            </w:r>
            <w:r w:rsidRPr="00DC63BE">
              <w:rPr>
                <w:lang w:eastAsia="ar-SA"/>
              </w:rPr>
              <w:t>от образците към документацията за участие в обществената поръчка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0" w:rsidRPr="00DC63BE" w:rsidRDefault="00B71E10" w:rsidP="00CA61D5">
            <w:pPr>
              <w:ind w:left="360"/>
              <w:jc w:val="center"/>
            </w:pPr>
          </w:p>
        </w:tc>
      </w:tr>
      <w:tr w:rsidR="00DC63BE" w:rsidRPr="00DC63BE" w:rsidTr="001F58BC">
        <w:tc>
          <w:tcPr>
            <w:tcW w:w="1229" w:type="dxa"/>
            <w:vAlign w:val="center"/>
          </w:tcPr>
          <w:p w:rsidR="00DC63BE" w:rsidRPr="00DC63BE" w:rsidRDefault="00DC63BE" w:rsidP="00DC63BE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63BE" w:rsidRPr="00DC63BE" w:rsidRDefault="00F20C6E" w:rsidP="00F20C6E">
            <w:pPr>
              <w:jc w:val="both"/>
              <w:rPr>
                <w:lang w:eastAsia="ar-SA"/>
              </w:rPr>
            </w:pPr>
            <w:r w:rsidRPr="008922C4">
              <w:rPr>
                <w:lang w:val="ru-RU" w:eastAsia="ar-SA"/>
              </w:rPr>
              <w:t xml:space="preserve">Ценово предложение </w:t>
            </w:r>
            <w:r>
              <w:rPr>
                <w:lang w:eastAsia="ar-SA"/>
              </w:rPr>
              <w:t xml:space="preserve">за обособена позиция ........ Образец № </w:t>
            </w:r>
            <w:r w:rsidRPr="008922C4">
              <w:rPr>
                <w:lang w:val="ru-RU" w:eastAsia="ar-SA"/>
              </w:rPr>
              <w:t xml:space="preserve">6.1, № 6.2 </w:t>
            </w:r>
            <w:r>
              <w:rPr>
                <w:lang w:eastAsia="ar-SA"/>
              </w:rPr>
              <w:t>от образците към документацията</w:t>
            </w:r>
          </w:p>
        </w:tc>
        <w:tc>
          <w:tcPr>
            <w:tcW w:w="2835" w:type="dxa"/>
          </w:tcPr>
          <w:p w:rsidR="00DC63BE" w:rsidRPr="00DC63BE" w:rsidRDefault="00DC63BE" w:rsidP="00DC63BE">
            <w:pPr>
              <w:ind w:left="360"/>
              <w:jc w:val="center"/>
            </w:pPr>
          </w:p>
        </w:tc>
      </w:tr>
      <w:tr w:rsidR="00C23571" w:rsidRPr="00DC63BE" w:rsidTr="00C2357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1" w:rsidRPr="00C23571" w:rsidRDefault="00C23571" w:rsidP="00C23571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1" w:rsidRPr="00C23571" w:rsidRDefault="00F20C6E" w:rsidP="00162157">
            <w:pPr>
              <w:jc w:val="both"/>
              <w:rPr>
                <w:lang w:eastAsia="ar-SA"/>
              </w:rPr>
            </w:pPr>
            <w:r w:rsidRPr="00932581">
              <w:rPr>
                <w:bCs/>
                <w:lang w:eastAsia="ar-SA"/>
              </w:rPr>
              <w:t xml:space="preserve">Декларация за съгласие за </w:t>
            </w:r>
            <w:r>
              <w:rPr>
                <w:bCs/>
                <w:lang w:eastAsia="ar-SA"/>
              </w:rPr>
              <w:t>участие като подизпълнител –</w:t>
            </w:r>
            <w:r w:rsidRPr="00932581">
              <w:rPr>
                <w:bCs/>
                <w:lang w:eastAsia="ar-SA"/>
              </w:rPr>
              <w:t xml:space="preserve"> Образец № 7, ако е приложимо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1" w:rsidRPr="00DC63BE" w:rsidRDefault="00C23571" w:rsidP="00CA61D5">
            <w:pPr>
              <w:ind w:left="360"/>
              <w:jc w:val="center"/>
            </w:pPr>
          </w:p>
        </w:tc>
      </w:tr>
      <w:tr w:rsidR="00EC3543" w:rsidRPr="00DC63BE" w:rsidTr="00EC35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3" w:rsidRPr="00DC63BE" w:rsidRDefault="00EC3543" w:rsidP="0001396B">
            <w:pPr>
              <w:pStyle w:val="af"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43" w:rsidRPr="00EC3543" w:rsidRDefault="00F20C6E" w:rsidP="00162157">
            <w:pPr>
              <w:jc w:val="both"/>
              <w:rPr>
                <w:lang w:eastAsia="ar-SA"/>
              </w:rPr>
            </w:pPr>
            <w:r w:rsidRPr="00581EA6">
              <w:rPr>
                <w:lang w:eastAsia="ar-SA"/>
              </w:rPr>
              <w:t xml:space="preserve">Декларация по чл. 39, ал.3, т. </w:t>
            </w:r>
            <w:r>
              <w:rPr>
                <w:lang w:eastAsia="ar-SA"/>
              </w:rPr>
              <w:t>1, „д“ от ППЗОП – Образец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3" w:rsidRPr="00DC63BE" w:rsidRDefault="00EC3543" w:rsidP="00CA61D5">
            <w:pPr>
              <w:ind w:left="360"/>
              <w:jc w:val="center"/>
            </w:pPr>
          </w:p>
        </w:tc>
      </w:tr>
      <w:tr w:rsidR="004115EF" w:rsidRPr="00DC63BE" w:rsidTr="001F58BC">
        <w:tc>
          <w:tcPr>
            <w:tcW w:w="1229" w:type="dxa"/>
            <w:vAlign w:val="center"/>
          </w:tcPr>
          <w:p w:rsidR="004115EF" w:rsidRPr="004115EF" w:rsidRDefault="004115EF" w:rsidP="004115EF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4115EF" w:rsidRPr="00DC63BE" w:rsidRDefault="00F20C6E" w:rsidP="00CA61D5">
            <w:pPr>
              <w:rPr>
                <w:bCs/>
                <w:lang w:eastAsia="ar-SA"/>
              </w:rPr>
            </w:pPr>
            <w:r w:rsidRPr="008922C4">
              <w:rPr>
                <w:lang w:val="ru-RU" w:eastAsia="ar-SA"/>
              </w:rPr>
              <w:t xml:space="preserve">Списък - декларация за изпълнените </w:t>
            </w:r>
            <w:r>
              <w:rPr>
                <w:lang w:eastAsia="ar-SA"/>
              </w:rPr>
              <w:t>доставки –</w:t>
            </w:r>
            <w:r w:rsidRPr="008922C4">
              <w:rPr>
                <w:lang w:val="ru-RU" w:eastAsia="ar-SA"/>
              </w:rPr>
              <w:t xml:space="preserve"> Образец № 9, заедно с доказателство за извършената </w:t>
            </w:r>
            <w:r>
              <w:rPr>
                <w:lang w:eastAsia="ar-SA"/>
              </w:rPr>
              <w:t>доставка</w:t>
            </w:r>
          </w:p>
        </w:tc>
        <w:tc>
          <w:tcPr>
            <w:tcW w:w="2835" w:type="dxa"/>
          </w:tcPr>
          <w:p w:rsidR="004115EF" w:rsidRPr="00DC63BE" w:rsidRDefault="004115EF" w:rsidP="00CA61D5">
            <w:pPr>
              <w:ind w:left="360"/>
              <w:jc w:val="center"/>
            </w:pPr>
          </w:p>
        </w:tc>
      </w:tr>
      <w:tr w:rsidR="00F20C6E" w:rsidRPr="00DC63BE" w:rsidTr="001F58BC">
        <w:tc>
          <w:tcPr>
            <w:tcW w:w="1229" w:type="dxa"/>
            <w:vAlign w:val="center"/>
          </w:tcPr>
          <w:p w:rsidR="00F20C6E" w:rsidRPr="004115EF" w:rsidRDefault="00F20C6E" w:rsidP="004115EF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F20C6E" w:rsidRPr="004115EF" w:rsidRDefault="00F20C6E" w:rsidP="00CA61D5">
            <w:pPr>
              <w:rPr>
                <w:bCs/>
                <w:lang w:eastAsia="ar-SA"/>
              </w:rPr>
            </w:pPr>
            <w:r w:rsidRPr="00F4448F">
              <w:rPr>
                <w:lang w:eastAsia="ar-SA"/>
              </w:rPr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</w:t>
            </w:r>
            <w:r>
              <w:rPr>
                <w:lang w:eastAsia="ar-SA"/>
              </w:rPr>
              <w:t>ни собственици – Образец № 10</w:t>
            </w:r>
          </w:p>
        </w:tc>
        <w:tc>
          <w:tcPr>
            <w:tcW w:w="2835" w:type="dxa"/>
          </w:tcPr>
          <w:p w:rsidR="00F20C6E" w:rsidRPr="00DC63BE" w:rsidRDefault="00F20C6E" w:rsidP="00CA61D5">
            <w:pPr>
              <w:ind w:left="360"/>
              <w:jc w:val="center"/>
            </w:pPr>
          </w:p>
        </w:tc>
      </w:tr>
      <w:tr w:rsidR="00581EA6" w:rsidRPr="00DC63BE" w:rsidTr="001F58BC">
        <w:trPr>
          <w:trHeight w:val="454"/>
        </w:trPr>
        <w:tc>
          <w:tcPr>
            <w:tcW w:w="1229" w:type="dxa"/>
            <w:vAlign w:val="center"/>
          </w:tcPr>
          <w:p w:rsidR="00581EA6" w:rsidRPr="008922C4" w:rsidRDefault="00581EA6" w:rsidP="00581EA6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00" w:type="dxa"/>
            <w:vAlign w:val="center"/>
          </w:tcPr>
          <w:p w:rsidR="00581EA6" w:rsidRPr="008922C4" w:rsidRDefault="00F20C6E" w:rsidP="00CA61D5">
            <w:pPr>
              <w:rPr>
                <w:lang w:val="ru-RU" w:eastAsia="ar-SA"/>
              </w:rPr>
            </w:pPr>
            <w:r w:rsidRPr="003342A2">
              <w:rPr>
                <w:lang w:eastAsia="ar-SA"/>
              </w:rPr>
              <w:t>Декларация за съгласие с клаузите на приложения проект на договор за обособенат</w:t>
            </w:r>
            <w:r>
              <w:rPr>
                <w:lang w:eastAsia="ar-SA"/>
              </w:rPr>
              <w:t>а позиция, за която се участва – Образец № 11</w:t>
            </w:r>
          </w:p>
        </w:tc>
        <w:tc>
          <w:tcPr>
            <w:tcW w:w="2835" w:type="dxa"/>
          </w:tcPr>
          <w:p w:rsidR="00581EA6" w:rsidRPr="00DC63BE" w:rsidRDefault="00581EA6" w:rsidP="00CA61D5">
            <w:pPr>
              <w:ind w:left="360"/>
              <w:jc w:val="center"/>
            </w:pPr>
          </w:p>
        </w:tc>
      </w:tr>
      <w:tr w:rsidR="00581EA6" w:rsidRPr="00DC63BE" w:rsidTr="001F58BC">
        <w:trPr>
          <w:trHeight w:val="454"/>
        </w:trPr>
        <w:tc>
          <w:tcPr>
            <w:tcW w:w="1229" w:type="dxa"/>
            <w:vAlign w:val="center"/>
          </w:tcPr>
          <w:p w:rsidR="00581EA6" w:rsidRPr="00CD7B4C" w:rsidRDefault="00581EA6" w:rsidP="00CD7B4C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  <w:p w:rsidR="00CD7B4C" w:rsidRPr="00CD7B4C" w:rsidRDefault="00CD7B4C" w:rsidP="00DC63B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581EA6" w:rsidRPr="003D6C91" w:rsidRDefault="00F20C6E" w:rsidP="003D6C91">
            <w:pPr>
              <w:rPr>
                <w:lang w:eastAsia="ar-SA"/>
              </w:rPr>
            </w:pPr>
            <w:r w:rsidRPr="004115EF">
              <w:rPr>
                <w:bCs/>
                <w:lang w:eastAsia="ar-SA"/>
              </w:rPr>
              <w:t xml:space="preserve">Декларация за срока на валидност на офертата </w:t>
            </w:r>
            <w:r>
              <w:rPr>
                <w:bCs/>
                <w:lang w:eastAsia="ar-SA"/>
              </w:rPr>
              <w:t>–</w:t>
            </w:r>
            <w:r w:rsidRPr="004115EF">
              <w:rPr>
                <w:bCs/>
                <w:lang w:eastAsia="ar-SA"/>
              </w:rPr>
              <w:t xml:space="preserve">Образец № </w:t>
            </w:r>
            <w:r>
              <w:rPr>
                <w:bCs/>
                <w:lang w:eastAsia="ar-SA"/>
              </w:rPr>
              <w:t>12</w:t>
            </w:r>
          </w:p>
        </w:tc>
        <w:tc>
          <w:tcPr>
            <w:tcW w:w="2835" w:type="dxa"/>
          </w:tcPr>
          <w:p w:rsidR="00581EA6" w:rsidRPr="00DC63BE" w:rsidRDefault="00581EA6" w:rsidP="00DC63BE">
            <w:pPr>
              <w:ind w:left="360"/>
              <w:jc w:val="center"/>
            </w:pPr>
          </w:p>
        </w:tc>
      </w:tr>
      <w:tr w:rsidR="00CD7B4C" w:rsidRPr="00DC63BE" w:rsidTr="001F58BC">
        <w:trPr>
          <w:trHeight w:val="454"/>
        </w:trPr>
        <w:tc>
          <w:tcPr>
            <w:tcW w:w="1229" w:type="dxa"/>
            <w:vAlign w:val="center"/>
          </w:tcPr>
          <w:p w:rsidR="00CD7B4C" w:rsidRPr="00CD7B4C" w:rsidRDefault="00CD7B4C" w:rsidP="00CD7B4C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CD7B4C" w:rsidRPr="00DC63BE" w:rsidRDefault="00F20C6E" w:rsidP="00162157">
            <w:pPr>
              <w:rPr>
                <w:bCs/>
                <w:lang w:eastAsia="ar-SA"/>
              </w:rPr>
            </w:pPr>
            <w:r w:rsidRPr="00F4448F">
              <w:rPr>
                <w:bCs/>
                <w:lang w:eastAsia="ar-SA"/>
              </w:rPr>
              <w:t>Декларация за броя на п</w:t>
            </w:r>
            <w:r>
              <w:rPr>
                <w:bCs/>
                <w:lang w:eastAsia="ar-SA"/>
              </w:rPr>
              <w:t>ритежаваните МПС – марка и модел –</w:t>
            </w:r>
            <w:r w:rsidRPr="00F4448F">
              <w:rPr>
                <w:bCs/>
                <w:lang w:eastAsia="ar-SA"/>
              </w:rPr>
              <w:t xml:space="preserve"> Образец № 13. Декларацията следва да е придружена от документи, удостоверяващи собствено</w:t>
            </w:r>
            <w:r>
              <w:rPr>
                <w:bCs/>
                <w:lang w:eastAsia="ar-SA"/>
              </w:rPr>
              <w:t>стта или договор за наем/лизинг</w:t>
            </w:r>
          </w:p>
        </w:tc>
        <w:tc>
          <w:tcPr>
            <w:tcW w:w="2835" w:type="dxa"/>
          </w:tcPr>
          <w:p w:rsidR="00CD7B4C" w:rsidRPr="00DC63BE" w:rsidRDefault="00CD7B4C" w:rsidP="00CA61D5">
            <w:pPr>
              <w:ind w:left="360"/>
              <w:jc w:val="center"/>
            </w:pPr>
          </w:p>
        </w:tc>
      </w:tr>
      <w:tr w:rsidR="00CD7B4C" w:rsidRPr="00DC63BE" w:rsidTr="001F58BC">
        <w:trPr>
          <w:trHeight w:val="454"/>
        </w:trPr>
        <w:tc>
          <w:tcPr>
            <w:tcW w:w="1229" w:type="dxa"/>
            <w:vAlign w:val="center"/>
          </w:tcPr>
          <w:p w:rsidR="00CD7B4C" w:rsidRPr="00F4448F" w:rsidRDefault="00CD7B4C" w:rsidP="00F4448F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CD7B4C" w:rsidRPr="00DC63BE" w:rsidRDefault="00F20C6E" w:rsidP="00DC63BE">
            <w:pPr>
              <w:rPr>
                <w:lang w:eastAsia="ar-SA"/>
              </w:rPr>
            </w:pPr>
            <w:r w:rsidRPr="007F3002">
              <w:rPr>
                <w:bCs/>
                <w:lang w:eastAsia="ar-SA"/>
              </w:rPr>
              <w:t xml:space="preserve">Декларация за </w:t>
            </w:r>
            <w:r>
              <w:rPr>
                <w:bCs/>
                <w:lang w:eastAsia="ar-SA"/>
              </w:rPr>
              <w:t>наличие на складова база</w:t>
            </w:r>
            <w:r w:rsidRPr="007F3002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–</w:t>
            </w:r>
            <w:r w:rsidRPr="007F3002">
              <w:rPr>
                <w:bCs/>
                <w:lang w:eastAsia="ar-SA"/>
              </w:rPr>
              <w:t xml:space="preserve"> Образец № 14. Декларацията следва да е придружена от документи, удостоверяващи собствеността и годината на производство.</w:t>
            </w:r>
          </w:p>
        </w:tc>
        <w:tc>
          <w:tcPr>
            <w:tcW w:w="2835" w:type="dxa"/>
          </w:tcPr>
          <w:p w:rsidR="00CD7B4C" w:rsidRPr="00DC63BE" w:rsidRDefault="00CD7B4C" w:rsidP="00DC63BE">
            <w:pPr>
              <w:ind w:left="360"/>
              <w:jc w:val="center"/>
            </w:pPr>
          </w:p>
        </w:tc>
      </w:tr>
      <w:tr w:rsidR="00CD7B4C" w:rsidRPr="00DC63BE" w:rsidTr="001F58BC">
        <w:trPr>
          <w:trHeight w:val="454"/>
        </w:trPr>
        <w:tc>
          <w:tcPr>
            <w:tcW w:w="1229" w:type="dxa"/>
            <w:vAlign w:val="center"/>
          </w:tcPr>
          <w:p w:rsidR="00CD7B4C" w:rsidRPr="00F4448F" w:rsidRDefault="00CD7B4C" w:rsidP="00F4448F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CD7B4C" w:rsidRPr="00DC63BE" w:rsidRDefault="00F20C6E" w:rsidP="00162157">
            <w:pPr>
              <w:rPr>
                <w:bCs/>
                <w:lang w:eastAsia="ar-SA"/>
              </w:rPr>
            </w:pPr>
            <w:r w:rsidRPr="007F3002">
              <w:rPr>
                <w:lang w:eastAsia="ar-SA"/>
              </w:rPr>
              <w:t>Декларация за конфиденциалност по чл</w:t>
            </w:r>
            <w:r>
              <w:rPr>
                <w:lang w:eastAsia="ar-SA"/>
              </w:rPr>
              <w:t>. 102, ал. 1 ЗОП – Образец № 15</w:t>
            </w:r>
          </w:p>
        </w:tc>
        <w:tc>
          <w:tcPr>
            <w:tcW w:w="2835" w:type="dxa"/>
          </w:tcPr>
          <w:p w:rsidR="00CD7B4C" w:rsidRPr="00DC63BE" w:rsidRDefault="00CD7B4C" w:rsidP="00DC63BE">
            <w:pPr>
              <w:ind w:left="360"/>
              <w:jc w:val="center"/>
            </w:pPr>
          </w:p>
        </w:tc>
      </w:tr>
      <w:tr w:rsidR="00CD7B4C" w:rsidRPr="00DC63BE" w:rsidTr="001F58BC">
        <w:trPr>
          <w:trHeight w:val="454"/>
        </w:trPr>
        <w:tc>
          <w:tcPr>
            <w:tcW w:w="1229" w:type="dxa"/>
            <w:vAlign w:val="center"/>
          </w:tcPr>
          <w:p w:rsidR="00CD7B4C" w:rsidRPr="007F3002" w:rsidRDefault="00CD7B4C" w:rsidP="007F3002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B60D32" w:rsidRPr="009A6BAA" w:rsidRDefault="00B60D32" w:rsidP="00B60D32">
            <w:pPr>
              <w:ind w:firstLine="708"/>
              <w:jc w:val="both"/>
              <w:rPr>
                <w:lang w:eastAsia="en-US"/>
              </w:rPr>
            </w:pPr>
            <w:r w:rsidRPr="009A6BAA">
              <w:rPr>
                <w:lang w:eastAsia="en-US"/>
              </w:rPr>
              <w:t xml:space="preserve">Документ за упълномощаване, когато лицето, което подава офертата, не е законният представител на участника </w:t>
            </w:r>
            <w:r>
              <w:rPr>
                <w:lang w:eastAsia="en-US"/>
              </w:rPr>
              <w:t>–</w:t>
            </w:r>
            <w:r w:rsidRPr="009A6BAA">
              <w:rPr>
                <w:lang w:eastAsia="en-US"/>
              </w:rPr>
              <w:t xml:space="preserve"> Пълномощно на лицето, упълномощено да представлява участника в настоящата обществена поръчка (когато участникът не се представлява от лицата, които имат право на това, съгласно документите му за съдебна регистрация.).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подпише офертата и да представлява участника в обществената поръчка;</w:t>
            </w:r>
          </w:p>
          <w:p w:rsidR="00CD7B4C" w:rsidRPr="00DC63BE" w:rsidRDefault="00CD7B4C" w:rsidP="00162157">
            <w:pPr>
              <w:rPr>
                <w:bCs/>
                <w:lang w:eastAsia="ar-SA"/>
              </w:rPr>
            </w:pPr>
          </w:p>
        </w:tc>
        <w:tc>
          <w:tcPr>
            <w:tcW w:w="2835" w:type="dxa"/>
          </w:tcPr>
          <w:p w:rsidR="00CD7B4C" w:rsidRPr="00DC63BE" w:rsidRDefault="00CD7B4C" w:rsidP="00DC63BE">
            <w:pPr>
              <w:ind w:left="360"/>
              <w:jc w:val="center"/>
            </w:pPr>
          </w:p>
        </w:tc>
      </w:tr>
      <w:tr w:rsidR="007F3002" w:rsidRPr="00DC63BE" w:rsidTr="007F3002">
        <w:trPr>
          <w:trHeight w:val="4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02" w:rsidRPr="00762BDC" w:rsidRDefault="007F3002" w:rsidP="00762BDC">
            <w:pPr>
              <w:pStyle w:val="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02" w:rsidRPr="00DC63BE" w:rsidRDefault="00B60D32" w:rsidP="00762BDC">
            <w:pPr>
              <w:rPr>
                <w:lang w:eastAsia="ar-SA"/>
              </w:rPr>
            </w:pPr>
            <w:r w:rsidRPr="00DC63BE">
              <w:rPr>
                <w:lang w:eastAsia="ar-SA"/>
              </w:rPr>
              <w:t xml:space="preserve">Други документи </w:t>
            </w:r>
            <w:r w:rsidRPr="007F3002">
              <w:rPr>
                <w:lang w:eastAsia="ar-SA"/>
              </w:rPr>
              <w:t>(ако е приложимо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02" w:rsidRPr="00DC63BE" w:rsidRDefault="007F3002" w:rsidP="00CA61D5">
            <w:pPr>
              <w:ind w:left="360"/>
              <w:jc w:val="center"/>
            </w:pPr>
          </w:p>
        </w:tc>
      </w:tr>
    </w:tbl>
    <w:p w:rsidR="00DC63BE" w:rsidRPr="00DC63BE" w:rsidRDefault="00DC63BE" w:rsidP="00DC63BE">
      <w:pPr>
        <w:jc w:val="both"/>
        <w:rPr>
          <w:rFonts w:eastAsia="Calibri"/>
        </w:rPr>
      </w:pPr>
    </w:p>
    <w:p w:rsidR="00DC63BE" w:rsidRPr="00DC63BE" w:rsidRDefault="00DC63BE" w:rsidP="00DC63BE">
      <w:pPr>
        <w:jc w:val="both"/>
      </w:pPr>
    </w:p>
    <w:p w:rsidR="00DC63BE" w:rsidRPr="008922C4" w:rsidRDefault="00DC63BE" w:rsidP="00DC63BE">
      <w:pPr>
        <w:jc w:val="both"/>
        <w:rPr>
          <w:b/>
          <w:i/>
          <w:lang w:val="ru-RU"/>
        </w:rPr>
      </w:pPr>
      <w:r w:rsidRPr="00DC63BE">
        <w:rPr>
          <w:b/>
          <w:bCs/>
        </w:rPr>
        <w:t xml:space="preserve">                                                </w:t>
      </w: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8B31C4" w:rsidRDefault="00A02EE4" w:rsidP="00DC63BE">
      <w:pPr>
        <w:rPr>
          <w:b/>
          <w:i/>
        </w:rPr>
      </w:pPr>
      <w:r>
        <w:rPr>
          <w:b/>
          <w:i/>
        </w:rPr>
        <w:t xml:space="preserve"> </w:t>
      </w:r>
    </w:p>
    <w:p w:rsidR="009B6DE9" w:rsidRDefault="009B6DE9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5D455F" w:rsidRDefault="005D455F" w:rsidP="00DC63BE">
      <w:pPr>
        <w:rPr>
          <w:b/>
          <w:i/>
        </w:rPr>
      </w:pPr>
    </w:p>
    <w:p w:rsidR="005D455F" w:rsidRDefault="005D455F" w:rsidP="00DC63BE">
      <w:pPr>
        <w:rPr>
          <w:b/>
          <w:i/>
        </w:rPr>
      </w:pPr>
    </w:p>
    <w:p w:rsidR="005D455F" w:rsidRDefault="005D455F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890382" w:rsidRDefault="00890382" w:rsidP="00DC63BE">
      <w:pPr>
        <w:rPr>
          <w:b/>
          <w:i/>
        </w:rPr>
      </w:pPr>
    </w:p>
    <w:p w:rsidR="00B60D32" w:rsidRDefault="00B60D32" w:rsidP="00DC63BE">
      <w:pPr>
        <w:rPr>
          <w:b/>
          <w:i/>
        </w:rPr>
      </w:pPr>
    </w:p>
    <w:p w:rsidR="009B6DE9" w:rsidRDefault="009B6DE9" w:rsidP="00DC63BE">
      <w:pPr>
        <w:rPr>
          <w:b/>
          <w:i/>
        </w:rPr>
      </w:pPr>
    </w:p>
    <w:p w:rsidR="00DC63BE" w:rsidRPr="00DC63BE" w:rsidRDefault="008B31C4" w:rsidP="00DC63BE">
      <w:pPr>
        <w:rPr>
          <w:b/>
          <w:i/>
          <w:iCs/>
          <w:lang w:val="en-US"/>
        </w:rPr>
      </w:pPr>
      <w:r>
        <w:rPr>
          <w:b/>
          <w:i/>
        </w:rPr>
        <w:t xml:space="preserve">                                                                                                               </w:t>
      </w:r>
      <w:r w:rsidR="00A02EE4">
        <w:rPr>
          <w:b/>
          <w:i/>
        </w:rPr>
        <w:t xml:space="preserve"> </w:t>
      </w:r>
      <w:r w:rsidR="00DC63BE" w:rsidRPr="00DC63BE">
        <w:rPr>
          <w:b/>
          <w:i/>
        </w:rPr>
        <w:t xml:space="preserve">  </w:t>
      </w:r>
      <w:r w:rsidR="00DC63BE" w:rsidRPr="00DC63BE">
        <w:rPr>
          <w:b/>
          <w:i/>
          <w:iCs/>
        </w:rPr>
        <w:t xml:space="preserve">Образец № </w:t>
      </w:r>
      <w:r w:rsidR="00DC63BE" w:rsidRPr="00DC63BE">
        <w:rPr>
          <w:b/>
          <w:i/>
          <w:iCs/>
          <w:lang w:val="en-US"/>
        </w:rPr>
        <w:t>3</w:t>
      </w:r>
    </w:p>
    <w:p w:rsidR="00A02EE4" w:rsidRDefault="00A02EE4" w:rsidP="00DC63BE">
      <w:pPr>
        <w:shd w:val="clear" w:color="auto" w:fill="FFFFFF"/>
        <w:jc w:val="center"/>
        <w:rPr>
          <w:b/>
          <w:lang w:val="ru-RU"/>
        </w:rPr>
      </w:pPr>
    </w:p>
    <w:p w:rsidR="00DC63BE" w:rsidRPr="00DC63BE" w:rsidRDefault="00DC63BE" w:rsidP="00DC63BE">
      <w:pPr>
        <w:shd w:val="clear" w:color="auto" w:fill="FFFFFF"/>
        <w:jc w:val="center"/>
        <w:rPr>
          <w:b/>
          <w:lang w:val="ru-RU"/>
        </w:rPr>
      </w:pPr>
      <w:r w:rsidRPr="00DC63BE">
        <w:rPr>
          <w:b/>
          <w:lang w:val="ru-RU"/>
        </w:rPr>
        <w:t>ДЕКЛАРАЦИЯ</w:t>
      </w:r>
    </w:p>
    <w:p w:rsidR="00DC63BE" w:rsidRPr="00DC63BE" w:rsidRDefault="00DC63BE" w:rsidP="00DC63BE">
      <w:pPr>
        <w:ind w:left="11" w:hanging="11"/>
        <w:jc w:val="center"/>
        <w:rPr>
          <w:rFonts w:eastAsia="Calibri"/>
          <w:b/>
          <w:lang w:eastAsia="en-US"/>
        </w:rPr>
      </w:pPr>
      <w:r w:rsidRPr="00DC63BE">
        <w:rPr>
          <w:rFonts w:eastAsia="Calibri"/>
          <w:b/>
          <w:lang w:eastAsia="en-US"/>
        </w:rPr>
        <w:t>по чл. 9</w:t>
      </w:r>
      <w:r w:rsidRPr="00DC63BE">
        <w:rPr>
          <w:rFonts w:eastAsia="Calibri"/>
          <w:b/>
          <w:lang w:val="ru-RU" w:eastAsia="en-US"/>
        </w:rPr>
        <w:t>7</w:t>
      </w:r>
      <w:r w:rsidRPr="00DC63BE">
        <w:rPr>
          <w:rFonts w:eastAsia="Calibri"/>
          <w:b/>
          <w:lang w:eastAsia="en-US"/>
        </w:rPr>
        <w:t xml:space="preserve">, ал. </w:t>
      </w:r>
      <w:r w:rsidRPr="00DC63BE">
        <w:rPr>
          <w:rFonts w:eastAsia="Calibri"/>
          <w:b/>
          <w:lang w:val="ru-RU" w:eastAsia="en-US"/>
        </w:rPr>
        <w:t>5</w:t>
      </w:r>
      <w:r w:rsidRPr="00DC63BE">
        <w:rPr>
          <w:rFonts w:eastAsia="Calibri"/>
          <w:b/>
          <w:lang w:eastAsia="en-US"/>
        </w:rPr>
        <w:t xml:space="preserve"> от ППЗОП</w:t>
      </w:r>
    </w:p>
    <w:p w:rsidR="00DC63BE" w:rsidRPr="00DC63BE" w:rsidRDefault="00DC63BE" w:rsidP="00DC63BE">
      <w:pPr>
        <w:ind w:hanging="11"/>
        <w:jc w:val="center"/>
      </w:pPr>
      <w:r w:rsidRPr="00DC63BE">
        <w:t xml:space="preserve"> (за обстоятелствата по чл. 54, ал. 1, т. 1, 2 и 7 от ЗОП)</w:t>
      </w:r>
    </w:p>
    <w:p w:rsidR="00DC63BE" w:rsidRPr="00DC63BE" w:rsidRDefault="00DC63BE" w:rsidP="00DC63BE">
      <w:pPr>
        <w:ind w:left="720" w:hanging="11"/>
        <w:jc w:val="center"/>
      </w:pPr>
    </w:p>
    <w:p w:rsidR="00DC63BE" w:rsidRPr="00DC63BE" w:rsidRDefault="00DC63BE" w:rsidP="00DC63BE">
      <w:pPr>
        <w:jc w:val="center"/>
      </w:pPr>
    </w:p>
    <w:p w:rsidR="00DC63BE" w:rsidRPr="00DC63BE" w:rsidRDefault="00DC63BE" w:rsidP="00DC63BE">
      <w:pPr>
        <w:jc w:val="both"/>
      </w:pPr>
      <w:r w:rsidRPr="00DC63BE">
        <w:t xml:space="preserve">Долуподписаният ……………………………………………………………………………, с ЕГН …………………………….., с лична карта № ……………, издадена на …………………., от…………………………….., в качеството ми на …………………………………………………………………………………………….…. </w:t>
      </w:r>
    </w:p>
    <w:p w:rsidR="00DC63BE" w:rsidRPr="00DC63BE" w:rsidRDefault="00DC63BE" w:rsidP="00DC63BE">
      <w:pPr>
        <w:ind w:firstLine="720"/>
        <w:jc w:val="both"/>
        <w:rPr>
          <w:i/>
          <w:iCs/>
        </w:rPr>
      </w:pP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  <w:t xml:space="preserve">(посочете длъжността) </w:t>
      </w:r>
    </w:p>
    <w:p w:rsidR="00DC63BE" w:rsidRPr="00DC63BE" w:rsidRDefault="00DC63BE" w:rsidP="00DC63BE">
      <w:pPr>
        <w:jc w:val="center"/>
        <w:rPr>
          <w:i/>
          <w:iCs/>
        </w:rPr>
      </w:pPr>
      <w:r w:rsidRPr="00DC63BE">
        <w:t xml:space="preserve">на …………………………………………....................................................................................... </w:t>
      </w:r>
      <w:r w:rsidRPr="00DC63BE">
        <w:rPr>
          <w:i/>
          <w:iCs/>
        </w:rPr>
        <w:t>(посочете наименованието на участника)</w:t>
      </w:r>
    </w:p>
    <w:p w:rsidR="00873EFC" w:rsidRPr="00531304" w:rsidRDefault="00DC63BE" w:rsidP="00873EFC">
      <w:pPr>
        <w:jc w:val="both"/>
        <w:rPr>
          <w:b/>
        </w:rPr>
      </w:pPr>
      <w:r w:rsidRPr="00DC63BE">
        <w:t xml:space="preserve">- участник в обществена поръчка с предмет: </w:t>
      </w:r>
      <w:r w:rsidR="00873EFC" w:rsidRPr="00531304">
        <w:rPr>
          <w:b/>
          <w:color w:val="000000"/>
        </w:rPr>
        <w:t>„</w:t>
      </w:r>
      <w:r w:rsidR="00873EFC" w:rsidRPr="00531304">
        <w:rPr>
          <w:b/>
        </w:rPr>
        <w:t xml:space="preserve">Доставка на строителни материали необходими на Община Панагюрище по </w:t>
      </w:r>
      <w:r w:rsidR="00873EFC">
        <w:rPr>
          <w:b/>
        </w:rPr>
        <w:t xml:space="preserve">обособени </w:t>
      </w:r>
      <w:r w:rsidR="00873EFC" w:rsidRPr="00531304">
        <w:rPr>
          <w:b/>
        </w:rPr>
        <w:t>позиции:</w:t>
      </w:r>
    </w:p>
    <w:p w:rsidR="00873EFC" w:rsidRPr="00531304" w:rsidRDefault="00873EFC" w:rsidP="00873EFC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873EFC" w:rsidRPr="00531304" w:rsidRDefault="00873EFC" w:rsidP="00873EFC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DC63BE" w:rsidRPr="00DC63BE" w:rsidRDefault="00DC63BE" w:rsidP="00AB0F6A">
      <w:pPr>
        <w:jc w:val="both"/>
        <w:rPr>
          <w:b/>
          <w:lang w:eastAsia="en-US"/>
        </w:rPr>
      </w:pPr>
    </w:p>
    <w:p w:rsidR="00DC63BE" w:rsidRPr="00DC63BE" w:rsidRDefault="00DC63BE" w:rsidP="00DC63BE">
      <w:pPr>
        <w:ind w:left="2160" w:hanging="2160"/>
        <w:jc w:val="center"/>
        <w:outlineLvl w:val="0"/>
        <w:rPr>
          <w:b/>
        </w:rPr>
      </w:pPr>
      <w:r w:rsidRPr="00DC63BE">
        <w:rPr>
          <w:b/>
        </w:rPr>
        <w:t>Д Е К Л А Р И Р А М, че:</w:t>
      </w:r>
    </w:p>
    <w:p w:rsidR="00DC63BE" w:rsidRPr="00DC63BE" w:rsidRDefault="00DC63BE" w:rsidP="00DC63BE">
      <w:pPr>
        <w:ind w:firstLine="720"/>
        <w:jc w:val="both"/>
      </w:pPr>
      <w:r w:rsidRPr="00DC63BE"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C63BE" w:rsidRPr="00DC63BE" w:rsidRDefault="00DC63BE" w:rsidP="00DC63BE">
      <w:pPr>
        <w:ind w:firstLine="720"/>
        <w:jc w:val="both"/>
      </w:pPr>
      <w:r w:rsidRPr="00DC63BE"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DC63BE" w:rsidRPr="00DC63BE" w:rsidRDefault="00DC63BE" w:rsidP="00DC63BE">
      <w:pPr>
        <w:ind w:firstLine="720"/>
        <w:jc w:val="both"/>
      </w:pPr>
      <w:r w:rsidRPr="00DC63BE">
        <w:t>3. С влязла в сила присъда имам постановено осъждане за престъпление съгласно т.</w:t>
      </w:r>
      <w:r w:rsidR="000D0444">
        <w:t xml:space="preserve"> </w:t>
      </w:r>
      <w:r w:rsidRPr="00DC63BE">
        <w:t>1 или т.</w:t>
      </w:r>
      <w:r w:rsidR="000D0444">
        <w:t xml:space="preserve"> </w:t>
      </w:r>
      <w:r w:rsidRPr="00DC63BE">
        <w:t>2 от настоящата декларация, но съм реабилитиран.</w:t>
      </w:r>
    </w:p>
    <w:p w:rsidR="00DC63BE" w:rsidRPr="00DC63BE" w:rsidRDefault="00DC63BE" w:rsidP="00DC63BE">
      <w:pPr>
        <w:ind w:firstLine="720"/>
        <w:jc w:val="both"/>
        <w:rPr>
          <w:b/>
        </w:rPr>
      </w:pPr>
      <w:r w:rsidRPr="00DC63BE">
        <w:rPr>
          <w:b/>
        </w:rPr>
        <w:t>(невярното се зачертава)</w:t>
      </w:r>
    </w:p>
    <w:p w:rsidR="00DC63BE" w:rsidRPr="00DC63BE" w:rsidRDefault="00DC63BE" w:rsidP="00DC63BE">
      <w:pPr>
        <w:ind w:firstLine="720"/>
        <w:jc w:val="both"/>
      </w:pPr>
      <w:r w:rsidRPr="00DC63BE">
        <w:t>4. Не е налице конфликт на интереси, който не може да бъде отстранен.</w:t>
      </w:r>
    </w:p>
    <w:p w:rsidR="00DC63BE" w:rsidRPr="00DC63BE" w:rsidRDefault="00DC63BE" w:rsidP="00DC63BE">
      <w:pPr>
        <w:jc w:val="both"/>
      </w:pPr>
    </w:p>
    <w:p w:rsidR="00DC63BE" w:rsidRPr="00DC63BE" w:rsidRDefault="00DC63BE" w:rsidP="00DC63BE">
      <w:pPr>
        <w:ind w:firstLine="708"/>
        <w:jc w:val="both"/>
      </w:pPr>
      <w:r w:rsidRPr="00DC63BE">
        <w:t>Известна ми е отговорността по чл. 313 от Наказателния кодекс за посочване на неверни данни.</w:t>
      </w:r>
    </w:p>
    <w:p w:rsidR="00DC63BE" w:rsidRPr="00DC63BE" w:rsidRDefault="00DC63BE" w:rsidP="00DC63BE"/>
    <w:p w:rsidR="00DC63BE" w:rsidRPr="00DC63BE" w:rsidRDefault="00DC63BE" w:rsidP="00DC63BE">
      <w:pPr>
        <w:ind w:firstLine="708"/>
        <w:jc w:val="both"/>
        <w:textAlignment w:val="center"/>
      </w:pPr>
      <w:r w:rsidRPr="00DC63BE">
        <w:t>Задължавам се да уведомява възложителя за всички настъпили промени в горепосочените обстоятелствата в 7-дневен срок от настъпването им.</w:t>
      </w:r>
    </w:p>
    <w:p w:rsidR="00DC63BE" w:rsidRPr="008922C4" w:rsidRDefault="00DC63BE" w:rsidP="00DC63BE">
      <w:pPr>
        <w:ind w:right="-338"/>
        <w:jc w:val="both"/>
        <w:rPr>
          <w:i/>
          <w:lang w:val="ru-RU"/>
        </w:rPr>
      </w:pPr>
    </w:p>
    <w:p w:rsidR="00DC63BE" w:rsidRPr="00DC63BE" w:rsidRDefault="00DC63BE" w:rsidP="00DC63BE">
      <w:pPr>
        <w:ind w:right="-338"/>
        <w:jc w:val="both"/>
        <w:rPr>
          <w:i/>
        </w:rPr>
      </w:pPr>
    </w:p>
    <w:p w:rsidR="00DC63BE" w:rsidRPr="008922C4" w:rsidRDefault="00DC63BE" w:rsidP="00DC63BE">
      <w:pPr>
        <w:ind w:left="1416"/>
        <w:jc w:val="both"/>
        <w:rPr>
          <w:color w:val="000000"/>
          <w:lang w:val="ru-RU"/>
        </w:rPr>
      </w:pPr>
      <w:r w:rsidRPr="00DC63BE">
        <w:rPr>
          <w:b/>
          <w:bCs/>
        </w:rPr>
        <w:t xml:space="preserve">     </w:t>
      </w: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rPr>
          <w:color w:val="000000"/>
        </w:rPr>
      </w:pPr>
    </w:p>
    <w:p w:rsidR="00DC63BE" w:rsidRPr="00DC63BE" w:rsidRDefault="00DC63BE" w:rsidP="00DC63BE">
      <w:pPr>
        <w:rPr>
          <w:color w:val="000000"/>
        </w:rPr>
      </w:pPr>
    </w:p>
    <w:p w:rsidR="00DC63BE" w:rsidRPr="00685B70" w:rsidRDefault="00DC63BE" w:rsidP="00685B70">
      <w:pPr>
        <w:jc w:val="both"/>
      </w:pPr>
      <w:r w:rsidRPr="00DC63BE">
        <w:rPr>
          <w:b/>
          <w:bCs/>
          <w:u w:val="single"/>
        </w:rPr>
        <w:t>Забележка</w:t>
      </w:r>
      <w:r w:rsidRPr="00DC63BE">
        <w:rPr>
          <w:b/>
          <w:u w:val="single"/>
        </w:rPr>
        <w:t>:</w:t>
      </w:r>
      <w:r w:rsidRPr="00DC63BE">
        <w:t xml:space="preserve"> Декларацията се пода</w:t>
      </w:r>
      <w:r w:rsidR="00685B70">
        <w:t>ва от лицата по чл. 40 от ППЗОП</w:t>
      </w:r>
    </w:p>
    <w:p w:rsidR="00873EFC" w:rsidRDefault="00873EFC" w:rsidP="00DC63BE">
      <w:pPr>
        <w:jc w:val="right"/>
        <w:rPr>
          <w:b/>
          <w:bCs/>
          <w:i/>
          <w:lang w:eastAsia="en-US"/>
        </w:rPr>
      </w:pPr>
    </w:p>
    <w:p w:rsidR="00890382" w:rsidRDefault="00890382" w:rsidP="0001396B">
      <w:pPr>
        <w:rPr>
          <w:b/>
          <w:bCs/>
          <w:i/>
          <w:lang w:eastAsia="en-US"/>
        </w:rPr>
      </w:pPr>
    </w:p>
    <w:p w:rsidR="00890382" w:rsidRDefault="00890382" w:rsidP="00DC63BE">
      <w:pPr>
        <w:jc w:val="right"/>
        <w:rPr>
          <w:b/>
          <w:bCs/>
          <w:i/>
          <w:lang w:eastAsia="en-US"/>
        </w:rPr>
      </w:pPr>
    </w:p>
    <w:p w:rsidR="00890382" w:rsidRDefault="00890382" w:rsidP="00DC63BE">
      <w:pPr>
        <w:jc w:val="right"/>
        <w:rPr>
          <w:b/>
          <w:bCs/>
          <w:i/>
          <w:lang w:eastAsia="en-US"/>
        </w:rPr>
      </w:pPr>
    </w:p>
    <w:p w:rsidR="00DC63BE" w:rsidRPr="008922C4" w:rsidRDefault="00DC63BE" w:rsidP="00DC63BE">
      <w:pPr>
        <w:jc w:val="right"/>
        <w:rPr>
          <w:b/>
          <w:bCs/>
          <w:i/>
          <w:lang w:val="ru-RU" w:eastAsia="en-US"/>
        </w:rPr>
      </w:pPr>
      <w:r w:rsidRPr="00DC63BE">
        <w:rPr>
          <w:b/>
          <w:bCs/>
          <w:i/>
          <w:lang w:eastAsia="en-US"/>
        </w:rPr>
        <w:t xml:space="preserve">Образец № </w:t>
      </w:r>
      <w:r w:rsidRPr="008922C4">
        <w:rPr>
          <w:b/>
          <w:bCs/>
          <w:i/>
          <w:lang w:val="ru-RU" w:eastAsia="en-US"/>
        </w:rPr>
        <w:t>4</w:t>
      </w:r>
    </w:p>
    <w:p w:rsidR="00DC63BE" w:rsidRPr="008922C4" w:rsidRDefault="00DC63BE" w:rsidP="00DC63BE">
      <w:pPr>
        <w:ind w:left="7080"/>
        <w:rPr>
          <w:lang w:val="ru-RU"/>
        </w:rPr>
      </w:pPr>
    </w:p>
    <w:p w:rsidR="00DC63BE" w:rsidRPr="008922C4" w:rsidRDefault="00DC63BE" w:rsidP="00DC63BE">
      <w:pPr>
        <w:ind w:left="7080"/>
        <w:rPr>
          <w:lang w:val="ru-RU"/>
        </w:rPr>
      </w:pPr>
    </w:p>
    <w:p w:rsidR="00DC63BE" w:rsidRPr="00DC63BE" w:rsidRDefault="00DC63BE" w:rsidP="00DC63BE">
      <w:pPr>
        <w:shd w:val="clear" w:color="auto" w:fill="FFFFFF"/>
        <w:jc w:val="center"/>
        <w:rPr>
          <w:b/>
          <w:lang w:val="ru-RU"/>
        </w:rPr>
      </w:pPr>
      <w:r w:rsidRPr="00DC63BE">
        <w:rPr>
          <w:b/>
          <w:lang w:val="ru-RU"/>
        </w:rPr>
        <w:t>ДЕКЛАРАЦИЯ</w:t>
      </w:r>
    </w:p>
    <w:p w:rsidR="00DC63BE" w:rsidRPr="00DC63BE" w:rsidRDefault="00DC63BE" w:rsidP="00DC63BE">
      <w:pPr>
        <w:ind w:left="11" w:hanging="11"/>
        <w:jc w:val="center"/>
        <w:rPr>
          <w:rFonts w:eastAsia="Calibri"/>
          <w:b/>
          <w:lang w:eastAsia="en-US"/>
        </w:rPr>
      </w:pPr>
      <w:r w:rsidRPr="00DC63BE">
        <w:rPr>
          <w:rFonts w:eastAsia="Calibri"/>
          <w:b/>
          <w:lang w:eastAsia="en-US"/>
        </w:rPr>
        <w:t>по чл. 9</w:t>
      </w:r>
      <w:r w:rsidRPr="00DC63BE">
        <w:rPr>
          <w:rFonts w:eastAsia="Calibri"/>
          <w:b/>
          <w:lang w:val="ru-RU" w:eastAsia="en-US"/>
        </w:rPr>
        <w:t>7</w:t>
      </w:r>
      <w:r w:rsidRPr="00DC63BE">
        <w:rPr>
          <w:rFonts w:eastAsia="Calibri"/>
          <w:b/>
          <w:lang w:eastAsia="en-US"/>
        </w:rPr>
        <w:t xml:space="preserve">, ал. </w:t>
      </w:r>
      <w:r w:rsidRPr="00DC63BE">
        <w:rPr>
          <w:rFonts w:eastAsia="Calibri"/>
          <w:b/>
          <w:lang w:val="ru-RU" w:eastAsia="en-US"/>
        </w:rPr>
        <w:t>5</w:t>
      </w:r>
      <w:r w:rsidRPr="00DC63BE">
        <w:rPr>
          <w:rFonts w:eastAsia="Calibri"/>
          <w:b/>
          <w:lang w:eastAsia="en-US"/>
        </w:rPr>
        <w:t xml:space="preserve"> от ППЗОП</w:t>
      </w:r>
    </w:p>
    <w:p w:rsidR="00DC63BE" w:rsidRPr="00DC63BE" w:rsidRDefault="00DC63BE" w:rsidP="00DC63BE">
      <w:pPr>
        <w:ind w:hanging="11"/>
        <w:jc w:val="center"/>
      </w:pPr>
      <w:r w:rsidRPr="00DC63BE">
        <w:t>(за обстоятелствата по чл. 54, ал. 1, т. 3-5 от ЗОП)</w:t>
      </w:r>
    </w:p>
    <w:p w:rsidR="00DC63BE" w:rsidRPr="00DC63BE" w:rsidRDefault="00DC63BE" w:rsidP="00DC63BE">
      <w:pPr>
        <w:jc w:val="center"/>
      </w:pPr>
    </w:p>
    <w:p w:rsidR="00DC63BE" w:rsidRPr="00DC63BE" w:rsidRDefault="00DC63BE" w:rsidP="00DC63BE">
      <w:pPr>
        <w:ind w:firstLine="720"/>
        <w:jc w:val="both"/>
      </w:pPr>
      <w:r w:rsidRPr="00DC63BE">
        <w:t xml:space="preserve">Долуподписаният ……………………………………………………………………, с ЕГН …………………………….., с лична карта № ……………, издадена на …………………., от…………………………….., в качеството ми на …………………………………………………. </w:t>
      </w:r>
    </w:p>
    <w:p w:rsidR="00DC63BE" w:rsidRPr="00DC63BE" w:rsidRDefault="00DC63BE" w:rsidP="00DC63BE">
      <w:pPr>
        <w:ind w:firstLine="720"/>
        <w:jc w:val="both"/>
        <w:rPr>
          <w:i/>
          <w:iCs/>
        </w:rPr>
      </w:pP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  <w:t xml:space="preserve">(посочете длъжността) </w:t>
      </w:r>
    </w:p>
    <w:p w:rsidR="00DC63BE" w:rsidRPr="00DC63BE" w:rsidRDefault="00DC63BE" w:rsidP="00DC63BE">
      <w:pPr>
        <w:jc w:val="center"/>
        <w:rPr>
          <w:i/>
          <w:iCs/>
        </w:rPr>
      </w:pPr>
      <w:r w:rsidRPr="00DC63BE">
        <w:t xml:space="preserve">на …………………………………………................................................................................................ </w:t>
      </w:r>
      <w:r w:rsidRPr="00DC63BE">
        <w:rPr>
          <w:i/>
          <w:iCs/>
        </w:rPr>
        <w:t>(посочете наименованието на участника)</w:t>
      </w:r>
    </w:p>
    <w:p w:rsidR="00873EFC" w:rsidRPr="00531304" w:rsidRDefault="00DC63BE" w:rsidP="00873EFC">
      <w:pPr>
        <w:jc w:val="both"/>
        <w:rPr>
          <w:b/>
        </w:rPr>
      </w:pPr>
      <w:r w:rsidRPr="00DC63BE">
        <w:t xml:space="preserve">- участник в обществена поръчка с предмет: </w:t>
      </w:r>
      <w:r w:rsidR="00873EFC" w:rsidRPr="00531304">
        <w:rPr>
          <w:b/>
          <w:color w:val="000000"/>
        </w:rPr>
        <w:t>„</w:t>
      </w:r>
      <w:r w:rsidR="00873EFC" w:rsidRPr="00531304">
        <w:rPr>
          <w:b/>
        </w:rPr>
        <w:t xml:space="preserve">Доставка на строителни материали необходими на Община Панагюрище по </w:t>
      </w:r>
      <w:r w:rsidR="00873EFC">
        <w:rPr>
          <w:b/>
        </w:rPr>
        <w:t xml:space="preserve">обособени </w:t>
      </w:r>
      <w:r w:rsidR="00873EFC" w:rsidRPr="00531304">
        <w:rPr>
          <w:b/>
        </w:rPr>
        <w:t>позиции:</w:t>
      </w:r>
    </w:p>
    <w:p w:rsidR="00873EFC" w:rsidRPr="00531304" w:rsidRDefault="00873EFC" w:rsidP="00873EFC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873EFC" w:rsidRPr="00873EFC" w:rsidRDefault="00873EFC" w:rsidP="00873EFC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DC63BE" w:rsidRPr="009B6DE9" w:rsidRDefault="00DC63BE" w:rsidP="009B6DE9">
      <w:pPr>
        <w:jc w:val="both"/>
        <w:rPr>
          <w:b/>
          <w:bCs/>
          <w:shd w:val="clear" w:color="auto" w:fill="FEFEFE"/>
        </w:rPr>
      </w:pPr>
    </w:p>
    <w:p w:rsidR="00DC63BE" w:rsidRPr="00DC63BE" w:rsidRDefault="00DC63BE" w:rsidP="00DC63BE">
      <w:pPr>
        <w:tabs>
          <w:tab w:val="left" w:pos="-600"/>
        </w:tabs>
        <w:ind w:left="-600" w:firstLine="600"/>
        <w:jc w:val="both"/>
        <w:outlineLvl w:val="0"/>
        <w:rPr>
          <w:b/>
          <w:lang w:eastAsia="en-US"/>
        </w:rPr>
      </w:pPr>
    </w:p>
    <w:p w:rsidR="00DC63BE" w:rsidRPr="00DC63BE" w:rsidRDefault="00DC63BE" w:rsidP="00DC63BE">
      <w:pPr>
        <w:ind w:left="2160" w:hanging="2160"/>
        <w:jc w:val="center"/>
        <w:outlineLvl w:val="0"/>
        <w:rPr>
          <w:b/>
        </w:rPr>
      </w:pPr>
      <w:r w:rsidRPr="00DC63BE">
        <w:rPr>
          <w:b/>
        </w:rPr>
        <w:t>Д Е К Л А Р И Р А М, че: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 xml:space="preserve">1. Участникът, който представлявам: 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>-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участник е установен.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участник е установен, но е допуснато разсрочване, отсрочване или обезпечение на задълженията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>- задължението е по акт, който не е влязъл в сила</w:t>
      </w:r>
    </w:p>
    <w:p w:rsidR="00DC63BE" w:rsidRPr="00DC63BE" w:rsidRDefault="00DC63BE" w:rsidP="00DC63BE">
      <w:r w:rsidRPr="00DC63BE">
        <w:rPr>
          <w:b/>
        </w:rPr>
        <w:tab/>
        <w:t>(невярното се зачертава)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 xml:space="preserve">2. Не е налице неравнопоставеност в случаите по чл. 44, ал. 5 от ЗОП. 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  <w:r w:rsidRPr="00DC63BE">
        <w:t xml:space="preserve">Известно ми е, че при деклариране на неверни данни нося наказателна отговорност по чл. 313 от НК.     </w:t>
      </w:r>
      <w:r w:rsidRPr="00DC63BE">
        <w:tab/>
      </w:r>
      <w:r w:rsidRPr="00DC63BE">
        <w:tab/>
      </w:r>
      <w:r w:rsidRPr="00DC63BE">
        <w:tab/>
      </w:r>
      <w:r w:rsidRPr="00DC63BE">
        <w:tab/>
      </w:r>
    </w:p>
    <w:p w:rsidR="00DC63BE" w:rsidRPr="00DC63BE" w:rsidRDefault="00DC63BE" w:rsidP="00DC63BE">
      <w:pPr>
        <w:autoSpaceDE w:val="0"/>
        <w:autoSpaceDN w:val="0"/>
        <w:adjustRightInd w:val="0"/>
        <w:ind w:firstLine="708"/>
        <w:jc w:val="both"/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rPr>
          <w:b/>
          <w:i/>
          <w:iCs/>
        </w:rPr>
      </w:pPr>
    </w:p>
    <w:p w:rsidR="00DC63BE" w:rsidRPr="00DC63BE" w:rsidRDefault="00DC63BE" w:rsidP="00DC63BE">
      <w:pPr>
        <w:rPr>
          <w:color w:val="000000"/>
        </w:rPr>
      </w:pPr>
    </w:p>
    <w:p w:rsidR="00DC63BE" w:rsidRPr="00DC63BE" w:rsidRDefault="00DC63BE" w:rsidP="00DC63BE">
      <w:pPr>
        <w:jc w:val="both"/>
        <w:rPr>
          <w:i/>
          <w:sz w:val="22"/>
          <w:szCs w:val="22"/>
        </w:rPr>
      </w:pPr>
      <w:r w:rsidRPr="00DC63BE">
        <w:rPr>
          <w:b/>
          <w:bCs/>
          <w:i/>
          <w:sz w:val="22"/>
          <w:szCs w:val="22"/>
          <w:u w:val="single"/>
        </w:rPr>
        <w:t>Забележка</w:t>
      </w:r>
      <w:r w:rsidRPr="00DC63BE">
        <w:rPr>
          <w:b/>
          <w:i/>
          <w:sz w:val="22"/>
          <w:szCs w:val="22"/>
          <w:u w:val="single"/>
        </w:rPr>
        <w:t>:</w:t>
      </w:r>
      <w:r w:rsidRPr="00DC63BE">
        <w:rPr>
          <w:b/>
          <w:i/>
          <w:sz w:val="22"/>
          <w:szCs w:val="22"/>
        </w:rPr>
        <w:t xml:space="preserve"> </w:t>
      </w:r>
      <w:r w:rsidRPr="00DC63BE">
        <w:rPr>
          <w:i/>
          <w:sz w:val="22"/>
          <w:szCs w:val="22"/>
        </w:rPr>
        <w:t>На основание чл.97, ал.6 от ППЗОП декларацията се подава от лицата, които представляват участника. Когато участник</w:t>
      </w:r>
      <w:r w:rsidR="000D0444">
        <w:rPr>
          <w:i/>
          <w:sz w:val="22"/>
          <w:szCs w:val="22"/>
        </w:rPr>
        <w:t>ът</w:t>
      </w:r>
      <w:r w:rsidRPr="00DC63BE">
        <w:rPr>
          <w:i/>
          <w:sz w:val="22"/>
          <w:szCs w:val="22"/>
        </w:rPr>
        <w:t xml:space="preserve">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официален превод.</w:t>
      </w:r>
    </w:p>
    <w:p w:rsidR="00DC63BE" w:rsidRPr="008922C4" w:rsidRDefault="00DC63BE" w:rsidP="00DC63BE">
      <w:pPr>
        <w:rPr>
          <w:i/>
          <w:lang w:val="ru-RU"/>
        </w:rPr>
      </w:pPr>
      <w:r w:rsidRPr="00DC63BE">
        <w:br w:type="page"/>
      </w:r>
    </w:p>
    <w:p w:rsidR="00DC63BE" w:rsidRPr="008922C4" w:rsidRDefault="00DC63BE" w:rsidP="00DC63BE">
      <w:pPr>
        <w:shd w:val="clear" w:color="auto" w:fill="FFFFFF"/>
        <w:jc w:val="right"/>
        <w:rPr>
          <w:b/>
          <w:i/>
          <w:lang w:val="ru-RU"/>
        </w:rPr>
      </w:pPr>
      <w:r w:rsidRPr="00DC63BE">
        <w:rPr>
          <w:b/>
          <w:i/>
        </w:rPr>
        <w:t xml:space="preserve">Образец № </w:t>
      </w:r>
      <w:r w:rsidRPr="008922C4">
        <w:rPr>
          <w:b/>
          <w:i/>
          <w:lang w:val="ru-RU"/>
        </w:rPr>
        <w:t>5</w:t>
      </w:r>
    </w:p>
    <w:p w:rsidR="00DC63BE" w:rsidRPr="00DC63BE" w:rsidRDefault="00DC63BE" w:rsidP="00DC63BE">
      <w:pPr>
        <w:ind w:firstLine="567"/>
        <w:jc w:val="center"/>
        <w:rPr>
          <w:b/>
          <w:bCs/>
          <w:caps/>
          <w:lang w:eastAsia="en-US"/>
        </w:rPr>
      </w:pPr>
    </w:p>
    <w:p w:rsidR="00DC63BE" w:rsidRPr="00DC63BE" w:rsidRDefault="00DC63BE" w:rsidP="00DC63BE">
      <w:pPr>
        <w:ind w:firstLine="567"/>
        <w:jc w:val="center"/>
        <w:rPr>
          <w:b/>
          <w:bCs/>
          <w:caps/>
          <w:lang w:eastAsia="en-US"/>
        </w:rPr>
      </w:pPr>
      <w:r w:rsidRPr="00DC63BE">
        <w:rPr>
          <w:b/>
          <w:bCs/>
          <w:caps/>
          <w:lang w:eastAsia="en-US"/>
        </w:rPr>
        <w:t xml:space="preserve">ТЕХНИЧЕСКО ПРЕДЛОЖЕНИЕ </w:t>
      </w:r>
    </w:p>
    <w:p w:rsidR="00DC63BE" w:rsidRPr="00DC63BE" w:rsidRDefault="00DC63BE" w:rsidP="00DC63BE">
      <w:pPr>
        <w:ind w:firstLine="567"/>
        <w:jc w:val="center"/>
        <w:rPr>
          <w:bCs/>
          <w:lang w:eastAsia="en-US"/>
        </w:rPr>
      </w:pPr>
      <w:r w:rsidRPr="00DC63BE">
        <w:rPr>
          <w:bCs/>
          <w:lang w:eastAsia="en-US"/>
        </w:rPr>
        <w:t xml:space="preserve">за изпълнение </w:t>
      </w:r>
      <w:r w:rsidRPr="00DC63BE">
        <w:rPr>
          <w:lang w:eastAsia="en-US"/>
        </w:rPr>
        <w:t>на обществена поръчка с предмет:</w:t>
      </w:r>
      <w:r w:rsidRPr="00DC63BE">
        <w:rPr>
          <w:bCs/>
          <w:iCs/>
          <w:lang w:eastAsia="en-US"/>
        </w:rPr>
        <w:t xml:space="preserve"> </w:t>
      </w:r>
    </w:p>
    <w:p w:rsidR="000E026E" w:rsidRPr="00531304" w:rsidRDefault="000E026E" w:rsidP="000E026E">
      <w:pPr>
        <w:jc w:val="both"/>
        <w:rPr>
          <w:b/>
        </w:rPr>
      </w:pPr>
      <w:r w:rsidRPr="00531304">
        <w:rPr>
          <w:b/>
          <w:color w:val="000000"/>
        </w:rPr>
        <w:t>„</w:t>
      </w:r>
      <w:r w:rsidRPr="00531304">
        <w:rPr>
          <w:b/>
        </w:rPr>
        <w:t xml:space="preserve">Доставка на строителни материали необходими на Община Панагюрище по </w:t>
      </w:r>
      <w:r>
        <w:rPr>
          <w:b/>
        </w:rPr>
        <w:t xml:space="preserve">обособени </w:t>
      </w:r>
      <w:r w:rsidRPr="00531304">
        <w:rPr>
          <w:b/>
        </w:rPr>
        <w:t>позиции:</w:t>
      </w:r>
    </w:p>
    <w:p w:rsidR="000E026E" w:rsidRPr="00531304" w:rsidRDefault="000E026E" w:rsidP="000E026E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0E026E" w:rsidRPr="00531304" w:rsidRDefault="000E026E" w:rsidP="000E026E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363BA2" w:rsidRPr="00363BA2" w:rsidRDefault="00363BA2" w:rsidP="00363BA2">
      <w:pPr>
        <w:spacing w:line="276" w:lineRule="auto"/>
        <w:jc w:val="both"/>
        <w:rPr>
          <w:lang w:eastAsia="en-US"/>
        </w:rPr>
      </w:pPr>
    </w:p>
    <w:p w:rsidR="00363BA2" w:rsidRPr="00363BA2" w:rsidRDefault="00363BA2" w:rsidP="00363BA2">
      <w:pPr>
        <w:spacing w:line="276" w:lineRule="auto"/>
        <w:jc w:val="both"/>
        <w:rPr>
          <w:lang w:eastAsia="en-US"/>
        </w:rPr>
      </w:pPr>
    </w:p>
    <w:p w:rsidR="00363BA2" w:rsidRPr="00363BA2" w:rsidRDefault="00363BA2" w:rsidP="00363BA2">
      <w:pPr>
        <w:spacing w:line="276" w:lineRule="auto"/>
        <w:jc w:val="both"/>
      </w:pPr>
      <w:r w:rsidRPr="00363BA2">
        <w:t>ДО:_______________________________________________________________________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ab/>
      </w:r>
      <w:r w:rsidRPr="00363BA2">
        <w:tab/>
      </w:r>
      <w:r w:rsidRPr="00363BA2">
        <w:tab/>
      </w:r>
      <w:r w:rsidRPr="00363BA2">
        <w:tab/>
        <w:t>(наименование и адрес на възложителя)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>ОТ:_______________________________________________________________________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>(наименование на участника)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>с адрес: гр. _____________________ ул._______________________, № ______________, тел.: __________________ , факс: ________________, e-mail: _______________________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 xml:space="preserve">регистриран по ф.д. № __________ / _________ г. по описа на __________________ съд, 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>ЕИК /Булстат/ :……………………………….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>Банкови реквизити…………………………</w:t>
      </w:r>
    </w:p>
    <w:p w:rsidR="00363BA2" w:rsidRPr="00363BA2" w:rsidRDefault="00363BA2" w:rsidP="00363BA2">
      <w:pPr>
        <w:spacing w:line="276" w:lineRule="auto"/>
        <w:ind w:firstLine="708"/>
        <w:jc w:val="both"/>
        <w:rPr>
          <w:b/>
          <w:bCs/>
        </w:rPr>
      </w:pPr>
    </w:p>
    <w:p w:rsidR="00363BA2" w:rsidRDefault="00363BA2" w:rsidP="00363BA2">
      <w:pPr>
        <w:rPr>
          <w:b/>
          <w:bCs/>
          <w:lang w:val="ru-RU"/>
        </w:rPr>
      </w:pPr>
      <w:r w:rsidRPr="00DC63BE">
        <w:rPr>
          <w:b/>
          <w:bCs/>
          <w:lang w:val="ru-RU"/>
        </w:rPr>
        <w:t xml:space="preserve">           УВАЖАЕМИ  ГОСПОЖИ  И ГОСПОДА,</w:t>
      </w:r>
    </w:p>
    <w:p w:rsidR="00363BA2" w:rsidRPr="00DC63BE" w:rsidRDefault="00363BA2" w:rsidP="00363BA2">
      <w:pPr>
        <w:rPr>
          <w:b/>
          <w:bCs/>
          <w:lang w:val="ru-RU"/>
        </w:rPr>
      </w:pPr>
    </w:p>
    <w:p w:rsidR="00363BA2" w:rsidRPr="00363BA2" w:rsidRDefault="00363BA2" w:rsidP="00363BA2">
      <w:pPr>
        <w:spacing w:line="276" w:lineRule="auto"/>
        <w:jc w:val="both"/>
      </w:pPr>
      <w:r w:rsidRPr="00363BA2">
        <w:t xml:space="preserve"> </w:t>
      </w:r>
      <w:r w:rsidRPr="00363BA2">
        <w:tab/>
        <w:t xml:space="preserve">След запознаване с документацията за участие, Ви представяме настоящата техническа оферта. </w:t>
      </w:r>
    </w:p>
    <w:p w:rsidR="00363BA2" w:rsidRPr="00363BA2" w:rsidRDefault="00363BA2" w:rsidP="00363BA2">
      <w:pPr>
        <w:spacing w:line="276" w:lineRule="auto"/>
        <w:jc w:val="both"/>
      </w:pPr>
      <w:r w:rsidRPr="00363BA2">
        <w:tab/>
        <w:t>Запознати сме с указанията и условията за участие в обявената от Вас процедура!</w:t>
      </w:r>
    </w:p>
    <w:p w:rsidR="00363BA2" w:rsidRPr="00363BA2" w:rsidRDefault="00363BA2" w:rsidP="00363BA2">
      <w:pPr>
        <w:spacing w:line="276" w:lineRule="auto"/>
        <w:ind w:firstLine="708"/>
        <w:jc w:val="both"/>
      </w:pPr>
      <w:r w:rsidRPr="00363BA2">
        <w:t>Съгласни сме с поставените от Вас условия и ги приемаме без възражения!</w:t>
      </w:r>
    </w:p>
    <w:p w:rsidR="00363BA2" w:rsidRPr="00363BA2" w:rsidRDefault="00363BA2" w:rsidP="00363BA2">
      <w:pPr>
        <w:spacing w:line="276" w:lineRule="auto"/>
        <w:ind w:firstLine="708"/>
        <w:jc w:val="both"/>
        <w:rPr>
          <w:lang w:eastAsia="en-US"/>
        </w:rPr>
      </w:pPr>
    </w:p>
    <w:p w:rsidR="004953B4" w:rsidRPr="004953B4" w:rsidRDefault="000E026E" w:rsidP="000E026E">
      <w:pPr>
        <w:pStyle w:val="af"/>
        <w:keepNext/>
        <w:keepLines/>
        <w:spacing w:before="200"/>
        <w:ind w:left="0" w:firstLine="420"/>
        <w:jc w:val="both"/>
        <w:outlineLvl w:val="3"/>
        <w:rPr>
          <w:rFonts w:eastAsiaTheme="majorEastAsia"/>
          <w:bCs/>
          <w:iCs/>
        </w:rPr>
      </w:pPr>
      <w:r>
        <w:rPr>
          <w:b/>
        </w:rPr>
        <w:t xml:space="preserve">  </w:t>
      </w:r>
      <w:r w:rsidR="004953B4" w:rsidRPr="004953B4">
        <w:rPr>
          <w:b/>
        </w:rPr>
        <w:t xml:space="preserve">Срокът на доставка по обособена позиция ……….. </w:t>
      </w:r>
      <w:r w:rsidR="004953B4" w:rsidRPr="004953B4">
        <w:rPr>
          <w:rFonts w:eastAsiaTheme="majorEastAsia"/>
          <w:bCs/>
          <w:i/>
          <w:iCs/>
        </w:rPr>
        <w:t>(посочва се номера и името на обособената позиция, за която се участва)</w:t>
      </w:r>
      <w:r w:rsidR="004953B4" w:rsidRPr="004953B4">
        <w:rPr>
          <w:i/>
        </w:rPr>
        <w:t xml:space="preserve"> </w:t>
      </w:r>
      <w:r w:rsidR="004953B4" w:rsidRPr="004953B4">
        <w:rPr>
          <w:b/>
        </w:rPr>
        <w:t xml:space="preserve"> е ............... (словом: ................) работен/-ни ден/-ни</w:t>
      </w:r>
      <w:r w:rsidR="004953B4" w:rsidRPr="00FB7781">
        <w:t xml:space="preserve"> от датата на извършена заявка от страна на Възложителя.</w:t>
      </w:r>
    </w:p>
    <w:p w:rsidR="004953B4" w:rsidRDefault="004953B4" w:rsidP="004953B4">
      <w:pPr>
        <w:tabs>
          <w:tab w:val="left" w:pos="567"/>
        </w:tabs>
        <w:jc w:val="both"/>
      </w:pPr>
    </w:p>
    <w:p w:rsidR="004953B4" w:rsidRPr="004953B4" w:rsidRDefault="004953B4" w:rsidP="004953B4">
      <w:pPr>
        <w:tabs>
          <w:tab w:val="left" w:pos="567"/>
        </w:tabs>
        <w:jc w:val="both"/>
      </w:pPr>
      <w:r w:rsidRPr="004953B4">
        <w:t>Забележка:</w:t>
      </w:r>
      <w:r w:rsidRPr="004953B4">
        <w:rPr>
          <w:shd w:val="clear" w:color="auto" w:fill="FEFEFE"/>
          <w:lang w:val="ru-RU"/>
        </w:rPr>
        <w:t xml:space="preserve"> срокът за доставка не може да бъде повече от 3 работни дни от получаване на заявка от страна на Възложителя</w:t>
      </w:r>
    </w:p>
    <w:p w:rsidR="00363BA2" w:rsidRDefault="00363BA2" w:rsidP="00363BA2">
      <w:pPr>
        <w:spacing w:line="276" w:lineRule="auto"/>
        <w:jc w:val="both"/>
        <w:rPr>
          <w:lang w:eastAsia="en-US"/>
        </w:rPr>
      </w:pPr>
    </w:p>
    <w:p w:rsidR="00890382" w:rsidRPr="00363BA2" w:rsidRDefault="00890382" w:rsidP="00363BA2">
      <w:pPr>
        <w:spacing w:line="276" w:lineRule="auto"/>
        <w:jc w:val="both"/>
        <w:rPr>
          <w:lang w:eastAsia="en-US"/>
        </w:rPr>
      </w:pPr>
    </w:p>
    <w:p w:rsidR="00363BA2" w:rsidRDefault="00363BA2" w:rsidP="00363BA2">
      <w:pPr>
        <w:spacing w:line="276" w:lineRule="auto"/>
        <w:jc w:val="both"/>
      </w:pPr>
      <w:r w:rsidRPr="00363BA2">
        <w:t>Декларираме, че:</w:t>
      </w:r>
    </w:p>
    <w:p w:rsidR="00890382" w:rsidRPr="00363BA2" w:rsidRDefault="00890382" w:rsidP="00363BA2">
      <w:pPr>
        <w:spacing w:line="276" w:lineRule="auto"/>
        <w:jc w:val="both"/>
      </w:pPr>
    </w:p>
    <w:p w:rsidR="00363BA2" w:rsidRPr="00363BA2" w:rsidRDefault="00363BA2" w:rsidP="00363BA2">
      <w:pPr>
        <w:spacing w:line="276" w:lineRule="auto"/>
        <w:jc w:val="both"/>
      </w:pPr>
      <w:r w:rsidRPr="00363BA2">
        <w:t>1. Ако нашата оферта бъде приета, ще започнем изпълнението на поръчката в съответствие с изискванията на възложителя. </w:t>
      </w:r>
    </w:p>
    <w:p w:rsidR="00363BA2" w:rsidRDefault="00363BA2" w:rsidP="00363BA2">
      <w:pPr>
        <w:spacing w:line="276" w:lineRule="auto"/>
        <w:jc w:val="both"/>
      </w:pPr>
      <w:r w:rsidRPr="00363BA2">
        <w:t>2. Ако бъдем определени за изпълнител, ще сключим договор в указания от възложителя срок.</w:t>
      </w:r>
    </w:p>
    <w:p w:rsidR="00890382" w:rsidRPr="00363BA2" w:rsidRDefault="00890382" w:rsidP="00363BA2">
      <w:pPr>
        <w:spacing w:line="276" w:lineRule="auto"/>
        <w:jc w:val="both"/>
      </w:pPr>
    </w:p>
    <w:p w:rsidR="00363BA2" w:rsidRPr="00363BA2" w:rsidRDefault="00363BA2" w:rsidP="00363BA2">
      <w:pPr>
        <w:spacing w:line="276" w:lineRule="auto"/>
        <w:ind w:firstLine="708"/>
        <w:jc w:val="both"/>
      </w:pPr>
      <w:r w:rsidRPr="00363BA2">
        <w:t>С подаване на настоящата Оферта направените от нас предложения и поети ангажименти са валидни за срок от 60 (шестдесет)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363BA2" w:rsidRPr="00363BA2" w:rsidRDefault="00363BA2" w:rsidP="00363BA2">
      <w:pPr>
        <w:spacing w:line="276" w:lineRule="auto"/>
        <w:jc w:val="both"/>
      </w:pPr>
    </w:p>
    <w:p w:rsidR="00DC63BE" w:rsidRPr="00DC63BE" w:rsidRDefault="00DC63BE" w:rsidP="00DC63BE">
      <w:pPr>
        <w:jc w:val="both"/>
        <w:rPr>
          <w:b/>
          <w:szCs w:val="22"/>
          <w:highlight w:val="yellow"/>
        </w:rPr>
      </w:pPr>
    </w:p>
    <w:p w:rsidR="00DC63BE" w:rsidRPr="008922C4" w:rsidRDefault="00DC63BE" w:rsidP="00DC63BE">
      <w:pPr>
        <w:tabs>
          <w:tab w:val="num" w:pos="1260"/>
        </w:tabs>
        <w:ind w:firstLine="567"/>
        <w:jc w:val="both"/>
        <w:rPr>
          <w:i/>
          <w:lang w:val="ru-RU"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rPr>
          <w:b/>
          <w:i/>
          <w:iCs/>
          <w:lang w:val="en-US"/>
        </w:rPr>
      </w:pPr>
    </w:p>
    <w:p w:rsidR="00DC63BE" w:rsidRPr="00DC63BE" w:rsidRDefault="00DC63BE" w:rsidP="00DC63BE">
      <w:pPr>
        <w:rPr>
          <w:b/>
          <w:i/>
          <w:iCs/>
          <w:lang w:val="en-US"/>
        </w:rPr>
      </w:pPr>
    </w:p>
    <w:p w:rsidR="00DC63BE" w:rsidRPr="00DC63BE" w:rsidRDefault="00DC63BE" w:rsidP="00DC63BE"/>
    <w:p w:rsidR="00DC63BE" w:rsidRPr="00DC63BE" w:rsidRDefault="00DC63BE" w:rsidP="00DC63BE"/>
    <w:p w:rsidR="00DC63BE" w:rsidRPr="00DC63BE" w:rsidRDefault="00DC63BE" w:rsidP="00DC63BE"/>
    <w:p w:rsidR="00DC63BE" w:rsidRDefault="00DC63BE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544752" w:rsidRDefault="00544752" w:rsidP="00454BF3">
      <w:pPr>
        <w:jc w:val="center"/>
      </w:pPr>
    </w:p>
    <w:p w:rsidR="00AB0F6A" w:rsidRDefault="00AB0F6A" w:rsidP="00454BF3">
      <w:pPr>
        <w:jc w:val="center"/>
      </w:pPr>
    </w:p>
    <w:p w:rsidR="00544752" w:rsidRDefault="00544752" w:rsidP="00454BF3">
      <w:pPr>
        <w:jc w:val="center"/>
      </w:pPr>
    </w:p>
    <w:p w:rsidR="004953B4" w:rsidRDefault="004953B4" w:rsidP="00454BF3">
      <w:pPr>
        <w:jc w:val="center"/>
      </w:pPr>
    </w:p>
    <w:p w:rsidR="00890382" w:rsidRDefault="00890382" w:rsidP="00454BF3">
      <w:pPr>
        <w:jc w:val="center"/>
      </w:pPr>
    </w:p>
    <w:p w:rsidR="00890382" w:rsidRDefault="00890382" w:rsidP="00454BF3">
      <w:pPr>
        <w:jc w:val="center"/>
      </w:pPr>
    </w:p>
    <w:p w:rsidR="00890382" w:rsidRDefault="00890382" w:rsidP="00454BF3">
      <w:pPr>
        <w:jc w:val="center"/>
      </w:pPr>
    </w:p>
    <w:p w:rsidR="00890382" w:rsidRDefault="00890382" w:rsidP="00454BF3">
      <w:pPr>
        <w:jc w:val="center"/>
      </w:pPr>
    </w:p>
    <w:p w:rsidR="004953B4" w:rsidRDefault="004953B4" w:rsidP="00454BF3">
      <w:pPr>
        <w:jc w:val="center"/>
      </w:pPr>
    </w:p>
    <w:p w:rsidR="004953B4" w:rsidRDefault="004953B4" w:rsidP="00454BF3">
      <w:pPr>
        <w:jc w:val="center"/>
      </w:pPr>
    </w:p>
    <w:p w:rsidR="004953B4" w:rsidRDefault="004953B4" w:rsidP="00454BF3">
      <w:pPr>
        <w:jc w:val="center"/>
      </w:pPr>
    </w:p>
    <w:p w:rsidR="00454BF3" w:rsidRDefault="00454BF3" w:rsidP="00454BF3">
      <w:pPr>
        <w:jc w:val="center"/>
      </w:pPr>
    </w:p>
    <w:p w:rsidR="00873EFC" w:rsidRDefault="00873EFC" w:rsidP="00454BF3">
      <w:pPr>
        <w:jc w:val="center"/>
      </w:pPr>
    </w:p>
    <w:p w:rsidR="008B31C4" w:rsidRDefault="008B31C4" w:rsidP="00933212"/>
    <w:p w:rsidR="009E2D9A" w:rsidRDefault="009E2D9A" w:rsidP="00454BF3">
      <w:pPr>
        <w:jc w:val="center"/>
      </w:pPr>
    </w:p>
    <w:p w:rsidR="00454BF3" w:rsidRPr="001C106B" w:rsidRDefault="00454BF3" w:rsidP="00454BF3">
      <w:pPr>
        <w:jc w:val="center"/>
        <w:rPr>
          <w:lang w:val="en-US"/>
        </w:rPr>
      </w:pPr>
    </w:p>
    <w:p w:rsidR="00DC63BE" w:rsidRPr="00DC63BE" w:rsidRDefault="00DC63BE" w:rsidP="00DC63BE">
      <w:pPr>
        <w:jc w:val="right"/>
        <w:rPr>
          <w:b/>
          <w:i/>
        </w:rPr>
      </w:pPr>
      <w:r w:rsidRPr="00DC63BE">
        <w:rPr>
          <w:b/>
          <w:i/>
        </w:rPr>
        <w:t xml:space="preserve">Образец № </w:t>
      </w:r>
      <w:r w:rsidRPr="00DC63BE">
        <w:rPr>
          <w:b/>
          <w:i/>
          <w:lang w:val="en-US"/>
        </w:rPr>
        <w:t>6</w:t>
      </w:r>
      <w:r w:rsidR="00626183">
        <w:rPr>
          <w:b/>
          <w:i/>
        </w:rPr>
        <w:t>.1</w:t>
      </w:r>
    </w:p>
    <w:p w:rsidR="00DC63BE" w:rsidRPr="00DC63BE" w:rsidRDefault="00DC63BE" w:rsidP="00DC63BE">
      <w:pPr>
        <w:rPr>
          <w:b/>
          <w:caps/>
          <w:color w:val="000000"/>
          <w:position w:val="8"/>
          <w:lang w:val="en-US"/>
        </w:rPr>
      </w:pPr>
    </w:p>
    <w:p w:rsidR="00DC63BE" w:rsidRPr="00DC63BE" w:rsidRDefault="00DC63BE" w:rsidP="00DC63BE">
      <w:pPr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DC63BE">
        <w:rPr>
          <w:b/>
          <w:caps/>
          <w:color w:val="000000"/>
          <w:position w:val="8"/>
          <w:lang w:val="ru-RU"/>
        </w:rPr>
        <w:t>ЦЕНОВО предложение</w:t>
      </w:r>
    </w:p>
    <w:p w:rsidR="00DC63BE" w:rsidRPr="00DC63BE" w:rsidRDefault="00DC63BE" w:rsidP="00DC63BE">
      <w:pPr>
        <w:ind w:firstLine="567"/>
        <w:jc w:val="center"/>
        <w:rPr>
          <w:bCs/>
          <w:lang w:eastAsia="en-US"/>
        </w:rPr>
      </w:pPr>
      <w:r w:rsidRPr="00DC63BE">
        <w:rPr>
          <w:bCs/>
          <w:lang w:eastAsia="en-US"/>
        </w:rPr>
        <w:t xml:space="preserve">за изпълнение </w:t>
      </w:r>
      <w:r w:rsidRPr="00DC63BE">
        <w:rPr>
          <w:lang w:eastAsia="en-US"/>
        </w:rPr>
        <w:t>на обществена поръчка с предмет:</w:t>
      </w:r>
      <w:r w:rsidRPr="00DC63BE">
        <w:rPr>
          <w:bCs/>
          <w:iCs/>
          <w:lang w:eastAsia="en-US"/>
        </w:rPr>
        <w:t xml:space="preserve"> </w:t>
      </w:r>
    </w:p>
    <w:p w:rsidR="000E026E" w:rsidRPr="00531304" w:rsidRDefault="000E026E" w:rsidP="000E026E">
      <w:pPr>
        <w:jc w:val="both"/>
        <w:rPr>
          <w:b/>
        </w:rPr>
      </w:pPr>
      <w:r w:rsidRPr="00531304">
        <w:rPr>
          <w:b/>
          <w:color w:val="000000"/>
        </w:rPr>
        <w:t>„</w:t>
      </w:r>
      <w:r w:rsidRPr="00531304">
        <w:rPr>
          <w:b/>
        </w:rPr>
        <w:t xml:space="preserve">Доставка на строителни материали необходими на Община Панагюрище по </w:t>
      </w:r>
      <w:r>
        <w:rPr>
          <w:b/>
        </w:rPr>
        <w:t xml:space="preserve">обособени </w:t>
      </w:r>
      <w:r w:rsidRPr="00531304">
        <w:rPr>
          <w:b/>
        </w:rPr>
        <w:t>позиции:</w:t>
      </w:r>
    </w:p>
    <w:p w:rsidR="000E026E" w:rsidRPr="00531304" w:rsidRDefault="000E026E" w:rsidP="000E026E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0E026E" w:rsidRPr="00531304" w:rsidRDefault="000E026E" w:rsidP="000E026E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6A4E04" w:rsidRPr="006A4E04" w:rsidRDefault="006A4E04" w:rsidP="00933212">
      <w:pPr>
        <w:ind w:firstLine="720"/>
        <w:jc w:val="center"/>
        <w:rPr>
          <w:b/>
        </w:rPr>
      </w:pPr>
    </w:p>
    <w:p w:rsidR="0092759C" w:rsidRDefault="0092759C" w:rsidP="00DC63BE">
      <w:pPr>
        <w:ind w:firstLine="851"/>
        <w:rPr>
          <w:b/>
          <w:bCs/>
          <w:lang w:eastAsia="en-US"/>
        </w:rPr>
      </w:pPr>
    </w:p>
    <w:p w:rsidR="0092759C" w:rsidRPr="0092759C" w:rsidRDefault="0092759C" w:rsidP="0092759C">
      <w:pPr>
        <w:spacing w:line="276" w:lineRule="auto"/>
        <w:jc w:val="both"/>
      </w:pPr>
      <w:r w:rsidRPr="0092759C">
        <w:rPr>
          <w:b/>
          <w:bCs/>
          <w:lang w:eastAsia="en-US"/>
        </w:rPr>
        <w:t xml:space="preserve"> </w:t>
      </w:r>
      <w:r w:rsidRPr="0092759C">
        <w:t>От...............................................................................................................................................,</w:t>
      </w:r>
    </w:p>
    <w:p w:rsidR="0092759C" w:rsidRPr="0092759C" w:rsidRDefault="0092759C" w:rsidP="0092759C">
      <w:pPr>
        <w:spacing w:line="276" w:lineRule="auto"/>
        <w:jc w:val="both"/>
      </w:pPr>
      <w:r w:rsidRPr="0092759C">
        <w:t xml:space="preserve"> в качеството му на.....................................................................................................................</w:t>
      </w:r>
    </w:p>
    <w:p w:rsidR="0092759C" w:rsidRPr="0092759C" w:rsidRDefault="0092759C" w:rsidP="0092759C">
      <w:pPr>
        <w:spacing w:line="276" w:lineRule="auto"/>
      </w:pPr>
      <w:r w:rsidRPr="0092759C">
        <w:t>на...................................................................................................................................................</w:t>
      </w:r>
    </w:p>
    <w:p w:rsidR="0092759C" w:rsidRPr="0092759C" w:rsidRDefault="0092759C" w:rsidP="0092759C">
      <w:pPr>
        <w:spacing w:line="276" w:lineRule="auto"/>
      </w:pPr>
      <w:r w:rsidRPr="0092759C">
        <w:t xml:space="preserve">С адрес......................................................................................................................................... </w:t>
      </w:r>
    </w:p>
    <w:p w:rsidR="0092759C" w:rsidRPr="0092759C" w:rsidRDefault="0092759C" w:rsidP="0092759C">
      <w:pPr>
        <w:spacing w:line="276" w:lineRule="auto"/>
      </w:pPr>
      <w:r w:rsidRPr="0092759C">
        <w:t>Тел.:................................................, факс............................................................................................</w:t>
      </w:r>
    </w:p>
    <w:p w:rsidR="0092759C" w:rsidRPr="0092759C" w:rsidRDefault="0092759C" w:rsidP="0092759C">
      <w:pPr>
        <w:spacing w:line="276" w:lineRule="auto"/>
      </w:pPr>
      <w:r w:rsidRPr="0092759C">
        <w:t>ЕИК по БУЛСТАТ :.......................................</w:t>
      </w:r>
    </w:p>
    <w:p w:rsidR="00DC63BE" w:rsidRPr="00DC63BE" w:rsidRDefault="00DC63BE" w:rsidP="00DC63BE">
      <w:pPr>
        <w:ind w:firstLine="851"/>
        <w:rPr>
          <w:b/>
          <w:bCs/>
          <w:lang w:val="ru-RU"/>
        </w:rPr>
      </w:pPr>
    </w:p>
    <w:p w:rsidR="00DC63BE" w:rsidRDefault="00DC63BE" w:rsidP="00DC63BE">
      <w:pPr>
        <w:rPr>
          <w:b/>
          <w:bCs/>
          <w:lang w:val="ru-RU"/>
        </w:rPr>
      </w:pPr>
      <w:r w:rsidRPr="00DC63BE">
        <w:rPr>
          <w:b/>
          <w:bCs/>
          <w:lang w:val="ru-RU"/>
        </w:rPr>
        <w:t xml:space="preserve">           УВАЖАЕМИ  ГОСПОЖИ  И ГОСПОДА,</w:t>
      </w:r>
    </w:p>
    <w:p w:rsidR="00165493" w:rsidRPr="00DC63BE" w:rsidRDefault="00165493" w:rsidP="00DC63BE">
      <w:pPr>
        <w:rPr>
          <w:b/>
          <w:bCs/>
          <w:lang w:val="ru-RU"/>
        </w:rPr>
      </w:pPr>
    </w:p>
    <w:p w:rsidR="00ED54CB" w:rsidRPr="00ED54CB" w:rsidRDefault="00ED54CB" w:rsidP="00ED54CB">
      <w:pPr>
        <w:spacing w:line="276" w:lineRule="auto"/>
        <w:jc w:val="both"/>
        <w:rPr>
          <w:b/>
          <w:highlight w:val="yellow"/>
        </w:rPr>
      </w:pPr>
      <w:r w:rsidRPr="00ED54CB">
        <w:rPr>
          <w:b/>
          <w:highlight w:val="yellow"/>
        </w:rPr>
        <w:t xml:space="preserve">         </w:t>
      </w:r>
    </w:p>
    <w:p w:rsidR="00ED54CB" w:rsidRPr="00873EFC" w:rsidRDefault="00873EFC" w:rsidP="00ED54CB">
      <w:pPr>
        <w:spacing w:line="276" w:lineRule="auto"/>
        <w:jc w:val="both"/>
      </w:pPr>
      <w:r>
        <w:rPr>
          <w:b/>
        </w:rPr>
        <w:t xml:space="preserve">          </w:t>
      </w:r>
      <w:r w:rsidRPr="00873EFC">
        <w:t xml:space="preserve"> </w:t>
      </w:r>
      <w:r w:rsidR="00ED54CB" w:rsidRPr="00873EFC">
        <w:t>За изпълнение на</w:t>
      </w:r>
      <w:r w:rsidR="000E026E">
        <w:t xml:space="preserve"> гореописаната </w:t>
      </w:r>
      <w:r w:rsidR="00ED54CB" w:rsidRPr="00873EFC">
        <w:t xml:space="preserve"> поръчката</w:t>
      </w:r>
      <w:r w:rsidRPr="00873EFC">
        <w:t xml:space="preserve"> </w:t>
      </w:r>
      <w:r w:rsidRPr="000E026E">
        <w:t xml:space="preserve">по </w:t>
      </w:r>
      <w:r>
        <w:rPr>
          <w:b/>
        </w:rPr>
        <w:t>Обособена п</w:t>
      </w:r>
      <w:r w:rsidRPr="00531304">
        <w:rPr>
          <w:b/>
        </w:rPr>
        <w:t xml:space="preserve">озиция </w:t>
      </w:r>
      <w:r>
        <w:rPr>
          <w:b/>
        </w:rPr>
        <w:t>1 „ Бетонови изделия”</w:t>
      </w:r>
      <w:r w:rsidR="00ED54CB" w:rsidRPr="00873EFC">
        <w:rPr>
          <w:b/>
        </w:rPr>
        <w:t xml:space="preserve"> </w:t>
      </w:r>
      <w:r w:rsidR="00ED54CB" w:rsidRPr="00873EFC">
        <w:t>предлагаме твърди единични цени</w:t>
      </w:r>
      <w:r>
        <w:t>,</w:t>
      </w:r>
      <w:r w:rsidR="00ED54CB" w:rsidRPr="00873EFC">
        <w:t xml:space="preserve"> съгласно предложената оферт</w:t>
      </w:r>
      <w:r>
        <w:t>н</w:t>
      </w:r>
      <w:r w:rsidR="00ED54CB" w:rsidRPr="00873EFC">
        <w:t>а КСС, както следва:</w:t>
      </w:r>
    </w:p>
    <w:p w:rsidR="00DC63BE" w:rsidRPr="00DC63BE" w:rsidRDefault="00DC63BE" w:rsidP="00DC63BE">
      <w:pPr>
        <w:rPr>
          <w:b/>
          <w:bCs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992"/>
        <w:gridCol w:w="1134"/>
        <w:gridCol w:w="1134"/>
        <w:gridCol w:w="1276"/>
      </w:tblGrid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>Наименование на материала</w:t>
            </w:r>
          </w:p>
        </w:tc>
        <w:tc>
          <w:tcPr>
            <w:tcW w:w="992" w:type="dxa"/>
            <w:shd w:val="clear" w:color="auto" w:fill="auto"/>
          </w:tcPr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>Ед.</w:t>
            </w:r>
          </w:p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>мярка</w:t>
            </w:r>
          </w:p>
        </w:tc>
        <w:tc>
          <w:tcPr>
            <w:tcW w:w="1134" w:type="dxa"/>
            <w:shd w:val="clear" w:color="auto" w:fill="auto"/>
          </w:tcPr>
          <w:p w:rsidR="006B4F1F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>Количе</w:t>
            </w:r>
          </w:p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>ство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rPr>
                <w:b/>
                <w:lang w:val="en-US"/>
              </w:rPr>
            </w:pPr>
            <w:r w:rsidRPr="006E5A63">
              <w:rPr>
                <w:b/>
              </w:rPr>
              <w:t>Ед.</w:t>
            </w:r>
            <w:r w:rsidRPr="006E5A63">
              <w:rPr>
                <w:b/>
                <w:lang w:val="en-US"/>
              </w:rPr>
              <w:t xml:space="preserve"> </w:t>
            </w:r>
            <w:r w:rsidRPr="006E5A63">
              <w:rPr>
                <w:b/>
              </w:rPr>
              <w:t>цена</w:t>
            </w:r>
          </w:p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 xml:space="preserve"> без ДДС</w:t>
            </w: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>Обща стойност</w:t>
            </w:r>
          </w:p>
        </w:tc>
      </w:tr>
      <w:tr w:rsidR="006B4F1F" w:rsidRPr="008C1569" w:rsidTr="006B4F1F">
        <w:trPr>
          <w:trHeight w:val="187"/>
        </w:trPr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r w:rsidRPr="006E5A63">
              <w:t>1</w:t>
            </w:r>
          </w:p>
        </w:tc>
        <w:tc>
          <w:tcPr>
            <w:tcW w:w="4252" w:type="dxa"/>
            <w:shd w:val="clear" w:color="auto" w:fill="auto"/>
          </w:tcPr>
          <w:p w:rsidR="006B4F1F" w:rsidRPr="006E5A63" w:rsidRDefault="006B4F1F" w:rsidP="006B4F1F">
            <w:r w:rsidRPr="006E5A63">
              <w:t xml:space="preserve">                                 2</w:t>
            </w:r>
          </w:p>
        </w:tc>
        <w:tc>
          <w:tcPr>
            <w:tcW w:w="992" w:type="dxa"/>
            <w:shd w:val="clear" w:color="auto" w:fill="auto"/>
          </w:tcPr>
          <w:p w:rsidR="006B4F1F" w:rsidRPr="006E5A63" w:rsidRDefault="006B4F1F" w:rsidP="006B4F1F">
            <w:r w:rsidRPr="006E5A63">
              <w:t xml:space="preserve">   3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r w:rsidRPr="006E5A63">
              <w:t xml:space="preserve">    4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r w:rsidRPr="006E5A63">
              <w:t xml:space="preserve">      5</w:t>
            </w: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r w:rsidRPr="006E5A63">
              <w:t xml:space="preserve">       6</w:t>
            </w: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pPr>
              <w:rPr>
                <w:b/>
                <w:lang w:val="en-US"/>
              </w:rPr>
            </w:pPr>
            <w:r w:rsidRPr="006E5A63">
              <w:rPr>
                <w:b/>
                <w:lang w:val="en-US"/>
              </w:rPr>
              <w:t>I.</w:t>
            </w:r>
          </w:p>
        </w:tc>
        <w:tc>
          <w:tcPr>
            <w:tcW w:w="4252" w:type="dxa"/>
            <w:shd w:val="clear" w:color="auto" w:fill="auto"/>
          </w:tcPr>
          <w:p w:rsidR="006B4F1F" w:rsidRPr="006E5A63" w:rsidRDefault="006B4F1F" w:rsidP="006B4F1F">
            <w:pPr>
              <w:rPr>
                <w:b/>
              </w:rPr>
            </w:pPr>
            <w:r w:rsidRPr="006E5A63">
              <w:rPr>
                <w:b/>
              </w:rPr>
              <w:t xml:space="preserve"> БЕТОНОВИ ИЗДЕЛИЯ</w:t>
            </w:r>
          </w:p>
        </w:tc>
        <w:tc>
          <w:tcPr>
            <w:tcW w:w="992" w:type="dxa"/>
            <w:shd w:val="clear" w:color="auto" w:fill="auto"/>
          </w:tcPr>
          <w:p w:rsidR="006B4F1F" w:rsidRPr="006E5A63" w:rsidRDefault="006B4F1F" w:rsidP="006B4F1F"/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/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/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/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r w:rsidRPr="006E5A63">
              <w:t>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 w:rsidRPr="006E5A63">
              <w:t>Плочи бетонови сиви размер 30/30/</w:t>
            </w:r>
            <w: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9 000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rPr>
                <w:lang w:val="en-US"/>
              </w:rPr>
            </w:pPr>
          </w:p>
        </w:tc>
      </w:tr>
      <w:tr w:rsidR="006B4F1F" w:rsidRPr="008C1569" w:rsidTr="006B4F1F">
        <w:trPr>
          <w:trHeight w:val="427"/>
        </w:trPr>
        <w:tc>
          <w:tcPr>
            <w:tcW w:w="534" w:type="dxa"/>
            <w:shd w:val="clear" w:color="auto" w:fill="auto"/>
          </w:tcPr>
          <w:p w:rsidR="006B4F1F" w:rsidRPr="001F37CF" w:rsidRDefault="006B4F1F" w:rsidP="006B4F1F">
            <w: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 w:rsidRPr="006E5A63">
              <w:t>Плочи бетонови сиви</w:t>
            </w:r>
            <w:r>
              <w:t xml:space="preserve"> (повърхност каре 10/10)</w:t>
            </w:r>
            <w:r w:rsidRPr="006E5A63">
              <w:t xml:space="preserve"> размер 30/30/</w:t>
            </w:r>
            <w: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9 000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rPr>
          <w:trHeight w:val="293"/>
        </w:trPr>
        <w:tc>
          <w:tcPr>
            <w:tcW w:w="534" w:type="dxa"/>
            <w:shd w:val="clear" w:color="auto" w:fill="auto"/>
          </w:tcPr>
          <w:p w:rsidR="006B4F1F" w:rsidRPr="001F37CF" w:rsidRDefault="006B4F1F" w:rsidP="006B4F1F">
            <w: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 w:rsidRPr="006E5A63">
              <w:t xml:space="preserve">Плочи бетонови сиви размер 40/40/5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5</w:t>
            </w:r>
            <w:r w:rsidRPr="006E5A63">
              <w:t xml:space="preserve"> 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r>
              <w:t>4.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 w:rsidRPr="006E5A63">
              <w:t xml:space="preserve">Плочи бетонови </w:t>
            </w:r>
            <w:r>
              <w:t>цветни /червени, жълти/</w:t>
            </w:r>
            <w:r w:rsidRPr="006E5A63">
              <w:t xml:space="preserve"> размер 30/30/4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Бр.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5 000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r>
              <w:t>5</w:t>
            </w:r>
            <w:r w:rsidRPr="006E5A63">
              <w:t>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 w:rsidRPr="006E5A63">
              <w:t>Бордюри 8/16/50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 xml:space="preserve"> 5</w:t>
            </w:r>
            <w:r>
              <w:t>0</w:t>
            </w:r>
            <w:r w:rsidRPr="006E5A63">
              <w:t>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r>
              <w:t>6</w:t>
            </w:r>
            <w:r w:rsidRPr="006E5A63">
              <w:t>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 w:rsidRPr="006E5A63">
              <w:t>Бордюри 15/25/50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r>
              <w:t>7</w:t>
            </w:r>
            <w:r w:rsidRPr="006E5A63">
              <w:t>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 w:rsidRPr="006E5A63">
              <w:t>Бордюри 18/35/50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>Бр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 w:rsidRPr="006E5A63">
              <w:t xml:space="preserve"> </w:t>
            </w:r>
            <w:r>
              <w:t>300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Default="006B4F1F" w:rsidP="006B4F1F">
            <w:r>
              <w:t>8.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B4F1F" w:rsidRPr="006E5A63" w:rsidRDefault="006B4F1F" w:rsidP="006B4F1F">
            <w:r>
              <w:t>Паве бетоново  куб 10/10/6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Бр.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4F1F" w:rsidRPr="006E5A63" w:rsidRDefault="006B4F1F" w:rsidP="006B4F1F">
            <w:pPr>
              <w:jc w:val="center"/>
            </w:pPr>
            <w:r>
              <w:t>1 500</w:t>
            </w:r>
          </w:p>
        </w:tc>
        <w:tc>
          <w:tcPr>
            <w:tcW w:w="1134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pPr>
              <w:rPr>
                <w:lang w:val="en-US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6B4F1F" w:rsidRPr="006E5A63" w:rsidRDefault="006B4F1F" w:rsidP="006B4F1F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CD50BD">
              <w:rPr>
                <w:b/>
              </w:rPr>
              <w:t>ВСИЧКО</w:t>
            </w: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pPr>
              <w:rPr>
                <w:lang w:val="en-US"/>
              </w:rPr>
            </w:pPr>
          </w:p>
        </w:tc>
        <w:tc>
          <w:tcPr>
            <w:tcW w:w="5244" w:type="dxa"/>
            <w:gridSpan w:val="2"/>
            <w:tcBorders>
              <w:right w:val="nil"/>
            </w:tcBorders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B4F1F" w:rsidRPr="006E5A63" w:rsidRDefault="006B4F1F" w:rsidP="006B4F1F">
            <w:pPr>
              <w:jc w:val="center"/>
            </w:pPr>
            <w:r>
              <w:rPr>
                <w:b/>
              </w:rPr>
              <w:t xml:space="preserve">              </w:t>
            </w:r>
            <w:r w:rsidRPr="00CD50BD">
              <w:rPr>
                <w:b/>
              </w:rPr>
              <w:t>ДДС</w:t>
            </w:r>
            <w:r>
              <w:rPr>
                <w:b/>
              </w:rPr>
              <w:t xml:space="preserve"> 20%</w:t>
            </w: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  <w:tr w:rsidR="006B4F1F" w:rsidRPr="008C1569" w:rsidTr="006B4F1F">
        <w:tc>
          <w:tcPr>
            <w:tcW w:w="534" w:type="dxa"/>
            <w:shd w:val="clear" w:color="auto" w:fill="auto"/>
          </w:tcPr>
          <w:p w:rsidR="006B4F1F" w:rsidRPr="006E5A63" w:rsidRDefault="006B4F1F" w:rsidP="006B4F1F">
            <w:pPr>
              <w:rPr>
                <w:lang w:val="en-US"/>
              </w:rPr>
            </w:pPr>
          </w:p>
        </w:tc>
        <w:tc>
          <w:tcPr>
            <w:tcW w:w="5244" w:type="dxa"/>
            <w:gridSpan w:val="2"/>
            <w:tcBorders>
              <w:right w:val="nil"/>
            </w:tcBorders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6B4F1F" w:rsidRPr="006E5A63" w:rsidRDefault="006B4F1F" w:rsidP="006B4F1F">
            <w:pPr>
              <w:jc w:val="center"/>
            </w:pPr>
            <w:r>
              <w:rPr>
                <w:b/>
              </w:rPr>
              <w:t xml:space="preserve">           </w:t>
            </w:r>
            <w:r w:rsidRPr="00CD50BD">
              <w:rPr>
                <w:b/>
              </w:rPr>
              <w:t>ОБЩО</w:t>
            </w:r>
          </w:p>
        </w:tc>
        <w:tc>
          <w:tcPr>
            <w:tcW w:w="1276" w:type="dxa"/>
            <w:shd w:val="clear" w:color="auto" w:fill="auto"/>
          </w:tcPr>
          <w:p w:rsidR="006B4F1F" w:rsidRPr="006E5A63" w:rsidRDefault="006B4F1F" w:rsidP="006B4F1F">
            <w:pPr>
              <w:jc w:val="center"/>
            </w:pPr>
          </w:p>
        </w:tc>
      </w:tr>
    </w:tbl>
    <w:p w:rsidR="00873EFC" w:rsidRDefault="00873EFC" w:rsidP="009D2515">
      <w:pPr>
        <w:jc w:val="both"/>
      </w:pPr>
    </w:p>
    <w:p w:rsidR="00873EFC" w:rsidRPr="00873EFC" w:rsidRDefault="00873EFC" w:rsidP="00873EFC">
      <w:pPr>
        <w:spacing w:line="276" w:lineRule="auto"/>
        <w:ind w:firstLine="708"/>
        <w:jc w:val="both"/>
        <w:rPr>
          <w:b/>
        </w:rPr>
      </w:pPr>
      <w:r w:rsidRPr="009D781D">
        <w:t>Предложената офертна количествено</w:t>
      </w:r>
      <w:r>
        <w:t>-</w:t>
      </w:r>
      <w:r w:rsidRPr="009D781D">
        <w:t xml:space="preserve"> стойностна сметка служи за определянето на твърдите единични цени и като </w:t>
      </w:r>
      <w:r>
        <w:t>показател за оценка на офертата.</w:t>
      </w:r>
    </w:p>
    <w:p w:rsidR="009D2515" w:rsidRDefault="00873EFC" w:rsidP="009D2515">
      <w:pPr>
        <w:jc w:val="both"/>
      </w:pPr>
      <w:r>
        <w:t xml:space="preserve">            </w:t>
      </w:r>
      <w:r w:rsidR="009D2515">
        <w:t xml:space="preserve"> </w:t>
      </w:r>
      <w:r w:rsidR="00317677">
        <w:t xml:space="preserve"> </w:t>
      </w:r>
      <w:r w:rsidR="00317677" w:rsidRPr="00C04304">
        <w:t>Количествата не са окончателни и са посочени за определяне на тежестта на отделните видове изделия.</w:t>
      </w:r>
    </w:p>
    <w:p w:rsidR="009D2515" w:rsidRPr="009D781D" w:rsidRDefault="009D2515" w:rsidP="009D2515">
      <w:pPr>
        <w:spacing w:line="276" w:lineRule="auto"/>
        <w:jc w:val="both"/>
      </w:pPr>
      <w:r w:rsidRPr="009D781D">
        <w:t xml:space="preserve">       </w:t>
      </w:r>
      <w:r w:rsidRPr="009D781D">
        <w:tab/>
        <w:t xml:space="preserve">Действителните количества ще се определят в процеса на </w:t>
      </w:r>
      <w:r>
        <w:t>доставката</w:t>
      </w:r>
      <w:r w:rsidRPr="009D781D">
        <w:t>.</w:t>
      </w:r>
    </w:p>
    <w:p w:rsidR="00DC63BE" w:rsidRPr="00DC63BE" w:rsidRDefault="00DC63BE" w:rsidP="00DC63BE">
      <w:pPr>
        <w:tabs>
          <w:tab w:val="left" w:pos="2940"/>
        </w:tabs>
        <w:autoSpaceDE w:val="0"/>
        <w:autoSpaceDN w:val="0"/>
        <w:adjustRightInd w:val="0"/>
        <w:jc w:val="both"/>
        <w:rPr>
          <w:b/>
          <w:bCs/>
        </w:rPr>
      </w:pPr>
    </w:p>
    <w:p w:rsidR="00317677" w:rsidRPr="000E026E" w:rsidRDefault="00317677" w:rsidP="00317677">
      <w:pPr>
        <w:jc w:val="both"/>
        <w:rPr>
          <w:rStyle w:val="aff1"/>
          <w:b w:val="0"/>
        </w:rPr>
      </w:pPr>
      <w:r>
        <w:rPr>
          <w:rStyle w:val="aff1"/>
          <w:b w:val="0"/>
        </w:rPr>
        <w:t xml:space="preserve"> </w:t>
      </w:r>
      <w:r w:rsidR="000E026E">
        <w:rPr>
          <w:rStyle w:val="aff1"/>
          <w:b w:val="0"/>
          <w:lang w:val="en-US"/>
        </w:rPr>
        <w:t xml:space="preserve"> </w:t>
      </w:r>
    </w:p>
    <w:p w:rsidR="00317677" w:rsidRPr="00A9640F" w:rsidRDefault="00317677" w:rsidP="00317677">
      <w:pPr>
        <w:jc w:val="both"/>
        <w:rPr>
          <w:bCs/>
        </w:rPr>
      </w:pPr>
      <w:r>
        <w:rPr>
          <w:rStyle w:val="aff1"/>
          <w:b w:val="0"/>
        </w:rPr>
        <w:t xml:space="preserve">       </w:t>
      </w:r>
      <w:r w:rsidRPr="00C04304">
        <w:rPr>
          <w:rStyle w:val="aff1"/>
          <w:b w:val="0"/>
        </w:rPr>
        <w:t>Предложен</w:t>
      </w:r>
      <w:r w:rsidRPr="00C04304">
        <w:rPr>
          <w:rStyle w:val="aff1"/>
          <w:b w:val="0"/>
          <w:lang w:val="en-US"/>
        </w:rPr>
        <w:t>ите</w:t>
      </w:r>
      <w:r w:rsidRPr="00C04304">
        <w:rPr>
          <w:rStyle w:val="aff1"/>
          <w:b w:val="0"/>
        </w:rPr>
        <w:t xml:space="preserve"> от нас </w:t>
      </w:r>
      <w:r w:rsidRPr="000E026E">
        <w:rPr>
          <w:rStyle w:val="aff1"/>
        </w:rPr>
        <w:t>единични цени</w:t>
      </w:r>
      <w:r w:rsidRPr="00C04304">
        <w:rPr>
          <w:rStyle w:val="aff1"/>
          <w:b w:val="0"/>
        </w:rPr>
        <w:t xml:space="preserve"> </w:t>
      </w:r>
      <w:r w:rsidRPr="000E026E">
        <w:rPr>
          <w:rStyle w:val="aff1"/>
        </w:rPr>
        <w:t>са окончателни</w:t>
      </w:r>
      <w:r w:rsidRPr="00C04304">
        <w:rPr>
          <w:rStyle w:val="aff1"/>
          <w:b w:val="0"/>
        </w:rPr>
        <w:t xml:space="preserve"> и включват всички разходи по изпълнението на доставката, предмет на настоящата поръчка</w:t>
      </w:r>
      <w:r>
        <w:rPr>
          <w:rStyle w:val="aff1"/>
          <w:b w:val="0"/>
        </w:rPr>
        <w:t>.</w:t>
      </w:r>
    </w:p>
    <w:p w:rsidR="006A4E04" w:rsidRDefault="006A4E04" w:rsidP="00317677">
      <w:pPr>
        <w:spacing w:after="120"/>
        <w:jc w:val="both"/>
      </w:pPr>
    </w:p>
    <w:p w:rsidR="006A4E04" w:rsidRDefault="006A4E04" w:rsidP="006A4E04">
      <w:pPr>
        <w:spacing w:before="60"/>
        <w:ind w:firstLine="426"/>
        <w:jc w:val="both"/>
      </w:pPr>
      <w:r>
        <w:t>Ние сме съгласни валидността на нашата предлагана цена да бъде 60 /шестдесет/</w:t>
      </w:r>
      <w:r>
        <w:rPr>
          <w:color w:val="FF0000"/>
        </w:rPr>
        <w:t xml:space="preserve"> </w:t>
      </w:r>
      <w:r>
        <w:t>календарни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6A4E04" w:rsidRDefault="006A4E04" w:rsidP="006A4E04">
      <w:pPr>
        <w:spacing w:before="60"/>
        <w:ind w:firstLine="426"/>
        <w:jc w:val="both"/>
      </w:pPr>
      <w: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0E026E" w:rsidRDefault="000E026E" w:rsidP="006A4E04">
      <w:pPr>
        <w:spacing w:before="60"/>
        <w:ind w:firstLine="426"/>
        <w:jc w:val="both"/>
      </w:pPr>
    </w:p>
    <w:p w:rsidR="00D70993" w:rsidRDefault="00D70993" w:rsidP="00D70993">
      <w:pPr>
        <w:jc w:val="both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Приложения:</w:t>
      </w:r>
    </w:p>
    <w:p w:rsidR="00D70993" w:rsidRPr="00890382" w:rsidRDefault="00D70993" w:rsidP="00D70993">
      <w:pPr>
        <w:numPr>
          <w:ilvl w:val="0"/>
          <w:numId w:val="34"/>
        </w:numPr>
        <w:rPr>
          <w:rStyle w:val="aff1"/>
          <w:rFonts w:eastAsiaTheme="majorEastAsia"/>
        </w:rPr>
      </w:pPr>
      <w:r>
        <w:rPr>
          <w:u w:val="single"/>
        </w:rPr>
        <w:t xml:space="preserve">Приложение 1 към  ценовото предложение - </w:t>
      </w:r>
      <w:r>
        <w:t xml:space="preserve"> </w:t>
      </w:r>
      <w:r w:rsidRPr="00890382">
        <w:t>актуален фирмен каталог и/или ценова листа на произвежданите или предлагани изделия.</w:t>
      </w:r>
    </w:p>
    <w:p w:rsidR="000E026E" w:rsidRDefault="000E026E" w:rsidP="006A4E04">
      <w:pPr>
        <w:spacing w:before="60"/>
        <w:ind w:firstLine="426"/>
        <w:jc w:val="both"/>
      </w:pPr>
    </w:p>
    <w:p w:rsidR="00D70993" w:rsidRDefault="00D70993" w:rsidP="006A4E04">
      <w:pPr>
        <w:spacing w:before="60"/>
        <w:ind w:firstLine="426"/>
        <w:jc w:val="both"/>
      </w:pPr>
    </w:p>
    <w:p w:rsidR="00D70993" w:rsidRDefault="00D70993" w:rsidP="006A4E04">
      <w:pPr>
        <w:spacing w:before="60"/>
        <w:ind w:firstLine="426"/>
        <w:jc w:val="both"/>
      </w:pPr>
    </w:p>
    <w:p w:rsidR="00E0707D" w:rsidRPr="00DC63BE" w:rsidRDefault="00E0707D" w:rsidP="00DC63BE">
      <w:pPr>
        <w:rPr>
          <w:i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E15438" w:rsidRPr="00DC63BE" w:rsidTr="00CA61D5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38" w:rsidRPr="00DC63BE" w:rsidRDefault="00E15438" w:rsidP="00CA61D5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38" w:rsidRPr="00DC63BE" w:rsidRDefault="00E15438" w:rsidP="00CA61D5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E15438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38" w:rsidRPr="00DC63BE" w:rsidRDefault="00E15438" w:rsidP="00CA61D5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38" w:rsidRPr="00DC63BE" w:rsidRDefault="00E15438" w:rsidP="00CA61D5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E15438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38" w:rsidRPr="00DC63BE" w:rsidRDefault="00E15438" w:rsidP="00CA61D5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38" w:rsidRPr="00DC63BE" w:rsidRDefault="00E15438" w:rsidP="00CA61D5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DC63BE" w:rsidRDefault="00DC63BE" w:rsidP="00DC63BE">
      <w:pPr>
        <w:rPr>
          <w:i/>
        </w:rPr>
      </w:pPr>
    </w:p>
    <w:p w:rsidR="00E15438" w:rsidRDefault="00E15438" w:rsidP="00DC63BE">
      <w:pPr>
        <w:rPr>
          <w:i/>
        </w:rPr>
      </w:pPr>
    </w:p>
    <w:p w:rsidR="00E15438" w:rsidRDefault="00E15438" w:rsidP="00DC63BE">
      <w:pPr>
        <w:rPr>
          <w:i/>
        </w:rPr>
      </w:pPr>
    </w:p>
    <w:p w:rsidR="00E15438" w:rsidRDefault="00E15438" w:rsidP="00DC63BE">
      <w:pPr>
        <w:rPr>
          <w:i/>
        </w:rPr>
      </w:pPr>
    </w:p>
    <w:p w:rsidR="00E15438" w:rsidRDefault="00E15438" w:rsidP="00DC63BE">
      <w:pPr>
        <w:rPr>
          <w:i/>
        </w:rPr>
      </w:pPr>
    </w:p>
    <w:p w:rsidR="006A4E04" w:rsidRDefault="006A4E04" w:rsidP="00DC63BE">
      <w:pPr>
        <w:rPr>
          <w:i/>
        </w:rPr>
      </w:pPr>
    </w:p>
    <w:p w:rsidR="000A124C" w:rsidRDefault="000A124C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890382" w:rsidRDefault="00890382" w:rsidP="00DC63BE">
      <w:pPr>
        <w:rPr>
          <w:i/>
        </w:rPr>
      </w:pPr>
    </w:p>
    <w:p w:rsidR="00890382" w:rsidRDefault="00890382" w:rsidP="00DC63BE">
      <w:pPr>
        <w:rPr>
          <w:i/>
        </w:rPr>
      </w:pPr>
    </w:p>
    <w:p w:rsidR="00890382" w:rsidRDefault="00890382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F07635" w:rsidRDefault="00F07635" w:rsidP="00DC63BE">
      <w:pPr>
        <w:rPr>
          <w:i/>
        </w:rPr>
      </w:pPr>
    </w:p>
    <w:p w:rsidR="000E026E" w:rsidRDefault="000E026E" w:rsidP="00626183">
      <w:pPr>
        <w:jc w:val="right"/>
        <w:rPr>
          <w:b/>
          <w:i/>
        </w:rPr>
      </w:pPr>
    </w:p>
    <w:p w:rsidR="00626183" w:rsidRPr="00DC63BE" w:rsidRDefault="00626183" w:rsidP="00626183">
      <w:pPr>
        <w:jc w:val="right"/>
        <w:rPr>
          <w:b/>
          <w:i/>
        </w:rPr>
      </w:pPr>
      <w:r w:rsidRPr="00DC63BE">
        <w:rPr>
          <w:b/>
          <w:i/>
        </w:rPr>
        <w:t xml:space="preserve">Образец № </w:t>
      </w:r>
      <w:r w:rsidRPr="00DC63BE">
        <w:rPr>
          <w:b/>
          <w:i/>
          <w:lang w:val="en-US"/>
        </w:rPr>
        <w:t>6</w:t>
      </w:r>
      <w:r>
        <w:rPr>
          <w:b/>
          <w:i/>
        </w:rPr>
        <w:t>.2</w:t>
      </w:r>
    </w:p>
    <w:p w:rsidR="00626183" w:rsidRPr="00DC63BE" w:rsidRDefault="00626183" w:rsidP="00626183">
      <w:pPr>
        <w:rPr>
          <w:b/>
          <w:caps/>
          <w:color w:val="000000"/>
          <w:position w:val="8"/>
          <w:lang w:val="en-US"/>
        </w:rPr>
      </w:pPr>
    </w:p>
    <w:p w:rsidR="00071414" w:rsidRPr="00DC63BE" w:rsidRDefault="00071414" w:rsidP="00071414">
      <w:pPr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DC63BE">
        <w:rPr>
          <w:b/>
          <w:caps/>
          <w:color w:val="000000"/>
          <w:position w:val="8"/>
          <w:lang w:val="ru-RU"/>
        </w:rPr>
        <w:t>ЦЕНОВО предложение</w:t>
      </w:r>
    </w:p>
    <w:p w:rsidR="00071414" w:rsidRPr="00DC63BE" w:rsidRDefault="00071414" w:rsidP="00071414">
      <w:pPr>
        <w:ind w:firstLine="567"/>
        <w:jc w:val="center"/>
        <w:rPr>
          <w:bCs/>
          <w:lang w:eastAsia="en-US"/>
        </w:rPr>
      </w:pPr>
      <w:r w:rsidRPr="00DC63BE">
        <w:rPr>
          <w:bCs/>
          <w:lang w:eastAsia="en-US"/>
        </w:rPr>
        <w:t xml:space="preserve">за изпълнение </w:t>
      </w:r>
      <w:r w:rsidRPr="00DC63BE">
        <w:rPr>
          <w:lang w:eastAsia="en-US"/>
        </w:rPr>
        <w:t>на обществена поръчка с предмет:</w:t>
      </w:r>
      <w:r w:rsidRPr="00DC63BE">
        <w:rPr>
          <w:bCs/>
          <w:iCs/>
          <w:lang w:eastAsia="en-US"/>
        </w:rPr>
        <w:t xml:space="preserve"> </w:t>
      </w:r>
    </w:p>
    <w:p w:rsidR="000E026E" w:rsidRPr="00531304" w:rsidRDefault="000E026E" w:rsidP="000E026E">
      <w:pPr>
        <w:jc w:val="both"/>
        <w:rPr>
          <w:b/>
        </w:rPr>
      </w:pPr>
      <w:r w:rsidRPr="00531304">
        <w:rPr>
          <w:b/>
          <w:color w:val="000000"/>
        </w:rPr>
        <w:t>„</w:t>
      </w:r>
      <w:r w:rsidRPr="00531304">
        <w:rPr>
          <w:b/>
        </w:rPr>
        <w:t xml:space="preserve">Доставка на строителни материали необходими на Община Панагюрище по </w:t>
      </w:r>
      <w:r>
        <w:rPr>
          <w:b/>
        </w:rPr>
        <w:t xml:space="preserve">обособени </w:t>
      </w:r>
      <w:r w:rsidRPr="00531304">
        <w:rPr>
          <w:b/>
        </w:rPr>
        <w:t>позиции:</w:t>
      </w:r>
    </w:p>
    <w:p w:rsidR="000E026E" w:rsidRPr="00531304" w:rsidRDefault="000E026E" w:rsidP="000E026E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0E026E" w:rsidRPr="00531304" w:rsidRDefault="000E026E" w:rsidP="000E026E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8B31C4" w:rsidRDefault="008B31C4" w:rsidP="00933212">
      <w:pPr>
        <w:ind w:firstLine="720"/>
        <w:jc w:val="center"/>
        <w:rPr>
          <w:b/>
          <w:bCs/>
          <w:lang w:eastAsia="en-US"/>
        </w:rPr>
      </w:pPr>
    </w:p>
    <w:p w:rsidR="00071414" w:rsidRPr="0092759C" w:rsidRDefault="008B31C4" w:rsidP="008B31C4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92759C">
        <w:rPr>
          <w:b/>
          <w:bCs/>
          <w:lang w:eastAsia="en-US"/>
        </w:rPr>
        <w:t xml:space="preserve"> </w:t>
      </w:r>
    </w:p>
    <w:p w:rsidR="00071414" w:rsidRPr="008922C4" w:rsidRDefault="00071414" w:rsidP="00071414">
      <w:pPr>
        <w:rPr>
          <w:b/>
          <w:bCs/>
          <w:lang w:val="ru-RU"/>
        </w:rPr>
      </w:pPr>
    </w:p>
    <w:p w:rsidR="00071414" w:rsidRPr="0092759C" w:rsidRDefault="00071414" w:rsidP="00071414">
      <w:pPr>
        <w:spacing w:line="276" w:lineRule="auto"/>
        <w:jc w:val="both"/>
      </w:pPr>
      <w:r w:rsidRPr="0092759C">
        <w:rPr>
          <w:b/>
          <w:bCs/>
          <w:lang w:eastAsia="en-US"/>
        </w:rPr>
        <w:t xml:space="preserve"> </w:t>
      </w:r>
      <w:r w:rsidRPr="0092759C">
        <w:t>От...............................................................................................................................................,</w:t>
      </w:r>
    </w:p>
    <w:p w:rsidR="00071414" w:rsidRPr="0092759C" w:rsidRDefault="00071414" w:rsidP="00071414">
      <w:pPr>
        <w:spacing w:line="276" w:lineRule="auto"/>
        <w:jc w:val="both"/>
      </w:pPr>
      <w:r w:rsidRPr="0092759C">
        <w:t xml:space="preserve"> в качеството му на.....................................................................................................................</w:t>
      </w:r>
    </w:p>
    <w:p w:rsidR="00071414" w:rsidRPr="0092759C" w:rsidRDefault="00071414" w:rsidP="00071414">
      <w:pPr>
        <w:spacing w:line="276" w:lineRule="auto"/>
      </w:pPr>
      <w:r w:rsidRPr="0092759C">
        <w:t>на...................................................................................................................................................</w:t>
      </w:r>
    </w:p>
    <w:p w:rsidR="00071414" w:rsidRPr="0092759C" w:rsidRDefault="00071414" w:rsidP="00071414">
      <w:pPr>
        <w:spacing w:line="276" w:lineRule="auto"/>
      </w:pPr>
      <w:r w:rsidRPr="0092759C">
        <w:t xml:space="preserve">С адрес......................................................................................................................................... </w:t>
      </w:r>
    </w:p>
    <w:p w:rsidR="00071414" w:rsidRPr="0092759C" w:rsidRDefault="00071414" w:rsidP="00071414">
      <w:pPr>
        <w:spacing w:line="276" w:lineRule="auto"/>
      </w:pPr>
      <w:r w:rsidRPr="0092759C">
        <w:t>Тел.:................................................, факс............................................................................................</w:t>
      </w:r>
    </w:p>
    <w:p w:rsidR="00071414" w:rsidRPr="0092759C" w:rsidRDefault="00071414" w:rsidP="00071414">
      <w:pPr>
        <w:spacing w:line="276" w:lineRule="auto"/>
      </w:pPr>
      <w:r w:rsidRPr="0092759C">
        <w:t>ЕИК по БУЛСТАТ :.......................................</w:t>
      </w:r>
    </w:p>
    <w:p w:rsidR="00071414" w:rsidRPr="00DC63BE" w:rsidRDefault="00071414" w:rsidP="00071414">
      <w:pPr>
        <w:ind w:firstLine="851"/>
        <w:rPr>
          <w:b/>
          <w:bCs/>
          <w:lang w:val="ru-RU"/>
        </w:rPr>
      </w:pPr>
    </w:p>
    <w:p w:rsidR="00071414" w:rsidRPr="00DC63BE" w:rsidRDefault="00071414" w:rsidP="00071414">
      <w:pPr>
        <w:rPr>
          <w:b/>
          <w:bCs/>
          <w:lang w:val="ru-RU"/>
        </w:rPr>
      </w:pPr>
      <w:r w:rsidRPr="00DC63BE">
        <w:rPr>
          <w:b/>
          <w:bCs/>
          <w:lang w:val="ru-RU"/>
        </w:rPr>
        <w:t xml:space="preserve">           УВАЖАЕМИ  ГОСПОЖИ  И ГОСПОДА,</w:t>
      </w:r>
    </w:p>
    <w:p w:rsidR="00071414" w:rsidRPr="00DC63BE" w:rsidRDefault="00071414" w:rsidP="00071414">
      <w:pPr>
        <w:rPr>
          <w:b/>
          <w:bCs/>
          <w:lang w:val="ru-RU"/>
        </w:rPr>
      </w:pPr>
    </w:p>
    <w:p w:rsidR="000E026E" w:rsidRDefault="000E026E" w:rsidP="000E026E">
      <w:pPr>
        <w:spacing w:line="276" w:lineRule="auto"/>
        <w:jc w:val="both"/>
      </w:pPr>
      <w:r>
        <w:rPr>
          <w:b/>
        </w:rPr>
        <w:t xml:space="preserve">          </w:t>
      </w:r>
      <w:r w:rsidRPr="00873EFC">
        <w:t xml:space="preserve"> За изпълнение на</w:t>
      </w:r>
      <w:r>
        <w:t xml:space="preserve"> гореописаната </w:t>
      </w:r>
      <w:r w:rsidRPr="00873EFC">
        <w:t xml:space="preserve"> поръчката </w:t>
      </w:r>
      <w:r w:rsidRPr="000E026E">
        <w:t xml:space="preserve">по </w:t>
      </w:r>
      <w:r>
        <w:rPr>
          <w:b/>
        </w:rPr>
        <w:t>Обособена п</w:t>
      </w:r>
      <w:r w:rsidRPr="00531304">
        <w:rPr>
          <w:b/>
        </w:rPr>
        <w:t xml:space="preserve">озиция </w:t>
      </w:r>
      <w:r>
        <w:rPr>
          <w:b/>
        </w:rPr>
        <w:t>2 „Цимент”</w:t>
      </w:r>
      <w:r w:rsidRPr="00873EFC">
        <w:rPr>
          <w:b/>
        </w:rPr>
        <w:t xml:space="preserve"> </w:t>
      </w:r>
      <w:r w:rsidRPr="00873EFC">
        <w:t>предлагаме твърди единични цени</w:t>
      </w:r>
      <w:r>
        <w:t>,</w:t>
      </w:r>
      <w:r w:rsidRPr="00873EFC">
        <w:t xml:space="preserve"> съгласно предложената оферт</w:t>
      </w:r>
      <w:r>
        <w:t>н</w:t>
      </w:r>
      <w:r w:rsidRPr="00873EFC">
        <w:t>а КСС, както следва:</w:t>
      </w:r>
    </w:p>
    <w:p w:rsidR="000E026E" w:rsidRPr="00873EFC" w:rsidRDefault="000E026E" w:rsidP="000E026E">
      <w:pPr>
        <w:spacing w:line="276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993"/>
        <w:gridCol w:w="1275"/>
        <w:gridCol w:w="1134"/>
        <w:gridCol w:w="1418"/>
      </w:tblGrid>
      <w:tr w:rsidR="000E026E" w:rsidRPr="00D42063" w:rsidTr="003F7EDE">
        <w:tc>
          <w:tcPr>
            <w:tcW w:w="534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>Наименование на материала</w:t>
            </w:r>
          </w:p>
        </w:tc>
        <w:tc>
          <w:tcPr>
            <w:tcW w:w="993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>Ед.</w:t>
            </w:r>
          </w:p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>мярка</w:t>
            </w:r>
          </w:p>
        </w:tc>
        <w:tc>
          <w:tcPr>
            <w:tcW w:w="1275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  <w:lang w:val="en-US"/>
              </w:rPr>
            </w:pPr>
            <w:r w:rsidRPr="00D42063">
              <w:rPr>
                <w:b/>
              </w:rPr>
              <w:t>Ед.</w:t>
            </w:r>
            <w:r w:rsidRPr="00D42063">
              <w:rPr>
                <w:b/>
                <w:lang w:val="en-US"/>
              </w:rPr>
              <w:t xml:space="preserve"> </w:t>
            </w:r>
            <w:r w:rsidRPr="00D42063">
              <w:rPr>
                <w:b/>
              </w:rPr>
              <w:t>цена</w:t>
            </w:r>
          </w:p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 xml:space="preserve"> без ДДС</w:t>
            </w:r>
          </w:p>
        </w:tc>
        <w:tc>
          <w:tcPr>
            <w:tcW w:w="1418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>Обща стойност</w:t>
            </w:r>
          </w:p>
        </w:tc>
      </w:tr>
      <w:tr w:rsidR="000E026E" w:rsidRPr="00D42063" w:rsidTr="003F7EDE">
        <w:tc>
          <w:tcPr>
            <w:tcW w:w="534" w:type="dxa"/>
            <w:shd w:val="clear" w:color="auto" w:fill="auto"/>
          </w:tcPr>
          <w:p w:rsidR="000E026E" w:rsidRPr="00D42063" w:rsidRDefault="000E026E" w:rsidP="00D70993">
            <w:r w:rsidRPr="00D42063">
              <w:t>1</w:t>
            </w:r>
          </w:p>
        </w:tc>
        <w:tc>
          <w:tcPr>
            <w:tcW w:w="4110" w:type="dxa"/>
            <w:shd w:val="clear" w:color="auto" w:fill="auto"/>
          </w:tcPr>
          <w:p w:rsidR="000E026E" w:rsidRPr="00D42063" w:rsidRDefault="000E026E" w:rsidP="00D70993">
            <w:r w:rsidRPr="00D42063">
              <w:t xml:space="preserve">                                 2</w:t>
            </w:r>
          </w:p>
        </w:tc>
        <w:tc>
          <w:tcPr>
            <w:tcW w:w="993" w:type="dxa"/>
            <w:shd w:val="clear" w:color="auto" w:fill="auto"/>
          </w:tcPr>
          <w:p w:rsidR="000E026E" w:rsidRPr="00D42063" w:rsidRDefault="000E026E" w:rsidP="00D70993">
            <w:r w:rsidRPr="00D42063">
              <w:t xml:space="preserve">   3</w:t>
            </w:r>
          </w:p>
        </w:tc>
        <w:tc>
          <w:tcPr>
            <w:tcW w:w="1275" w:type="dxa"/>
            <w:shd w:val="clear" w:color="auto" w:fill="auto"/>
          </w:tcPr>
          <w:p w:rsidR="000E026E" w:rsidRPr="00D42063" w:rsidRDefault="000E026E" w:rsidP="00D70993">
            <w:r w:rsidRPr="00D42063">
              <w:t xml:space="preserve">    4</w:t>
            </w:r>
          </w:p>
        </w:tc>
        <w:tc>
          <w:tcPr>
            <w:tcW w:w="1134" w:type="dxa"/>
            <w:shd w:val="clear" w:color="auto" w:fill="auto"/>
          </w:tcPr>
          <w:p w:rsidR="000E026E" w:rsidRPr="00D42063" w:rsidRDefault="000E026E" w:rsidP="00D70993">
            <w:r w:rsidRPr="00D42063">
              <w:t xml:space="preserve">      5</w:t>
            </w:r>
          </w:p>
        </w:tc>
        <w:tc>
          <w:tcPr>
            <w:tcW w:w="1418" w:type="dxa"/>
            <w:shd w:val="clear" w:color="auto" w:fill="auto"/>
          </w:tcPr>
          <w:p w:rsidR="000E026E" w:rsidRPr="00D42063" w:rsidRDefault="000E026E" w:rsidP="00D70993">
            <w:r w:rsidRPr="00D42063">
              <w:t xml:space="preserve">       6</w:t>
            </w:r>
          </w:p>
        </w:tc>
      </w:tr>
      <w:tr w:rsidR="000E026E" w:rsidRPr="00D42063" w:rsidTr="003F7EDE">
        <w:tc>
          <w:tcPr>
            <w:tcW w:w="534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  <w:lang w:val="en-US"/>
              </w:rPr>
            </w:pPr>
            <w:r w:rsidRPr="00D42063">
              <w:rPr>
                <w:b/>
                <w:lang w:val="en-US"/>
              </w:rPr>
              <w:t>I.</w:t>
            </w:r>
          </w:p>
        </w:tc>
        <w:tc>
          <w:tcPr>
            <w:tcW w:w="4110" w:type="dxa"/>
            <w:shd w:val="clear" w:color="auto" w:fill="auto"/>
          </w:tcPr>
          <w:p w:rsidR="000E026E" w:rsidRPr="00D42063" w:rsidRDefault="000E026E" w:rsidP="00D70993">
            <w:pPr>
              <w:rPr>
                <w:b/>
              </w:rPr>
            </w:pPr>
            <w:r w:rsidRPr="00D42063">
              <w:rPr>
                <w:b/>
              </w:rPr>
              <w:t>ЦИМЕНТ</w:t>
            </w:r>
          </w:p>
        </w:tc>
        <w:tc>
          <w:tcPr>
            <w:tcW w:w="993" w:type="dxa"/>
            <w:shd w:val="clear" w:color="auto" w:fill="auto"/>
          </w:tcPr>
          <w:p w:rsidR="000E026E" w:rsidRPr="00D42063" w:rsidRDefault="000E026E" w:rsidP="00D70993"/>
        </w:tc>
        <w:tc>
          <w:tcPr>
            <w:tcW w:w="1275" w:type="dxa"/>
            <w:shd w:val="clear" w:color="auto" w:fill="auto"/>
          </w:tcPr>
          <w:p w:rsidR="000E026E" w:rsidRPr="00D42063" w:rsidRDefault="000E026E" w:rsidP="00D70993"/>
        </w:tc>
        <w:tc>
          <w:tcPr>
            <w:tcW w:w="1134" w:type="dxa"/>
            <w:shd w:val="clear" w:color="auto" w:fill="auto"/>
          </w:tcPr>
          <w:p w:rsidR="000E026E" w:rsidRPr="00D42063" w:rsidRDefault="000E026E" w:rsidP="00D70993"/>
        </w:tc>
        <w:tc>
          <w:tcPr>
            <w:tcW w:w="1418" w:type="dxa"/>
            <w:shd w:val="clear" w:color="auto" w:fill="auto"/>
          </w:tcPr>
          <w:p w:rsidR="000E026E" w:rsidRPr="00D42063" w:rsidRDefault="000E026E" w:rsidP="00D70993"/>
        </w:tc>
      </w:tr>
      <w:tr w:rsidR="000E026E" w:rsidRPr="00D42063" w:rsidTr="003F7EDE">
        <w:tc>
          <w:tcPr>
            <w:tcW w:w="534" w:type="dxa"/>
            <w:shd w:val="clear" w:color="auto" w:fill="auto"/>
          </w:tcPr>
          <w:p w:rsidR="000E026E" w:rsidRPr="00D42063" w:rsidRDefault="000E026E" w:rsidP="00D70993">
            <w:r w:rsidRPr="00D42063">
              <w:t>1.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E026E" w:rsidRPr="00D42063" w:rsidRDefault="000E026E" w:rsidP="00D70993">
            <w:r w:rsidRPr="00D42063">
              <w:t>Цимент сив торби 25кг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E026E" w:rsidRPr="00D42063" w:rsidRDefault="000E026E" w:rsidP="00D70993">
            <w:pPr>
              <w:jc w:val="center"/>
            </w:pPr>
            <w:r w:rsidRPr="00D42063">
              <w:t>бр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E026E" w:rsidRPr="00D42063" w:rsidRDefault="000E026E" w:rsidP="00D70993">
            <w:pPr>
              <w:jc w:val="center"/>
            </w:pPr>
            <w:r>
              <w:t>60</w:t>
            </w:r>
            <w:r w:rsidRPr="00D42063">
              <w:t>0</w:t>
            </w:r>
          </w:p>
        </w:tc>
        <w:tc>
          <w:tcPr>
            <w:tcW w:w="1134" w:type="dxa"/>
            <w:shd w:val="clear" w:color="auto" w:fill="auto"/>
          </w:tcPr>
          <w:p w:rsidR="000E026E" w:rsidRPr="00D42063" w:rsidRDefault="000E026E" w:rsidP="00D7099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26E" w:rsidRPr="00D42063" w:rsidRDefault="000E026E" w:rsidP="00D70993">
            <w:pPr>
              <w:rPr>
                <w:lang w:val="en-US"/>
              </w:rPr>
            </w:pPr>
          </w:p>
        </w:tc>
      </w:tr>
      <w:tr w:rsidR="000E026E" w:rsidRPr="00D42063" w:rsidTr="003F7EDE">
        <w:tc>
          <w:tcPr>
            <w:tcW w:w="534" w:type="dxa"/>
            <w:shd w:val="clear" w:color="auto" w:fill="auto"/>
          </w:tcPr>
          <w:p w:rsidR="000E026E" w:rsidRPr="00D42063" w:rsidRDefault="000E026E" w:rsidP="00D70993">
            <w:pPr>
              <w:rPr>
                <w:lang w:val="en-US"/>
              </w:rPr>
            </w:pPr>
            <w:r w:rsidRPr="00D42063">
              <w:rPr>
                <w:lang w:val="en-US"/>
              </w:rPr>
              <w:t>2.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E026E" w:rsidRPr="00D42063" w:rsidRDefault="000E026E" w:rsidP="00D70993">
            <w:r w:rsidRPr="00D42063">
              <w:t>Цимент сив торби 50кг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E026E" w:rsidRPr="00D42063" w:rsidRDefault="000E026E" w:rsidP="00D70993">
            <w:pPr>
              <w:jc w:val="center"/>
            </w:pPr>
            <w:r w:rsidRPr="00D42063">
              <w:t>бр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E026E" w:rsidRPr="00D42063" w:rsidRDefault="000E026E" w:rsidP="00D70993">
            <w:pPr>
              <w:jc w:val="center"/>
            </w:pPr>
            <w:r>
              <w:t>33</w:t>
            </w:r>
            <w:r w:rsidRPr="00D42063">
              <w:t>0</w:t>
            </w:r>
          </w:p>
        </w:tc>
        <w:tc>
          <w:tcPr>
            <w:tcW w:w="1134" w:type="dxa"/>
            <w:shd w:val="clear" w:color="auto" w:fill="auto"/>
          </w:tcPr>
          <w:p w:rsidR="000E026E" w:rsidRPr="00D42063" w:rsidRDefault="000E026E" w:rsidP="00D7099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026E" w:rsidRPr="00D42063" w:rsidRDefault="000E026E" w:rsidP="00D70993">
            <w:pPr>
              <w:jc w:val="center"/>
            </w:pPr>
          </w:p>
        </w:tc>
      </w:tr>
      <w:tr w:rsidR="000E026E" w:rsidRPr="00F66340" w:rsidTr="003F7EDE">
        <w:trPr>
          <w:trHeight w:val="279"/>
        </w:trPr>
        <w:tc>
          <w:tcPr>
            <w:tcW w:w="534" w:type="dxa"/>
            <w:shd w:val="clear" w:color="auto" w:fill="auto"/>
          </w:tcPr>
          <w:p w:rsidR="000E026E" w:rsidRPr="00F66340" w:rsidRDefault="000E026E" w:rsidP="00D70993">
            <w:pPr>
              <w:rPr>
                <w:rFonts w:cs="All Times New Roman"/>
                <w:lang w:val="en-US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0E026E" w:rsidRPr="00CD50BD" w:rsidRDefault="000E026E" w:rsidP="00D70993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0E026E" w:rsidRPr="00F66340" w:rsidRDefault="000E026E" w:rsidP="003F7EDE">
            <w:pPr>
              <w:jc w:val="center"/>
              <w:rPr>
                <w:rFonts w:ascii="All Times New Roman" w:hAnsi="All Times New Roman" w:cs="All Times New Roman"/>
              </w:rPr>
            </w:pPr>
            <w:r>
              <w:rPr>
                <w:b/>
              </w:rPr>
              <w:t xml:space="preserve">            </w:t>
            </w:r>
            <w:r w:rsidR="003F7EDE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</w:t>
            </w:r>
            <w:r w:rsidR="003F7EDE" w:rsidRPr="00CD50BD">
              <w:rPr>
                <w:b/>
              </w:rPr>
              <w:t>ВСИЧКО</w:t>
            </w:r>
            <w:r>
              <w:rPr>
                <w:b/>
              </w:rPr>
              <w:t xml:space="preserve">                          </w:t>
            </w:r>
            <w:r w:rsidR="003F7EDE">
              <w:rPr>
                <w:b/>
              </w:rPr>
              <w:t xml:space="preserve">       </w:t>
            </w:r>
          </w:p>
        </w:tc>
        <w:tc>
          <w:tcPr>
            <w:tcW w:w="1418" w:type="dxa"/>
            <w:shd w:val="clear" w:color="auto" w:fill="auto"/>
          </w:tcPr>
          <w:p w:rsidR="000E026E" w:rsidRPr="00F66340" w:rsidRDefault="000E026E" w:rsidP="00D70993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0E026E" w:rsidRPr="00F66340" w:rsidTr="003F7EDE">
        <w:tc>
          <w:tcPr>
            <w:tcW w:w="534" w:type="dxa"/>
            <w:shd w:val="clear" w:color="auto" w:fill="auto"/>
          </w:tcPr>
          <w:p w:rsidR="000E026E" w:rsidRPr="00F66340" w:rsidRDefault="000E026E" w:rsidP="00D70993">
            <w:pPr>
              <w:rPr>
                <w:rFonts w:cs="All Times New Roman"/>
                <w:lang w:val="en-US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0E026E" w:rsidRPr="00CD50BD" w:rsidRDefault="000E026E" w:rsidP="00D7099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0E026E" w:rsidRPr="00F66340" w:rsidRDefault="000E026E" w:rsidP="00D70993">
            <w:pPr>
              <w:jc w:val="center"/>
              <w:rPr>
                <w:rFonts w:ascii="All Times New Roman" w:hAnsi="All Times New Roman" w:cs="All Times New Roman"/>
              </w:rPr>
            </w:pPr>
            <w:r>
              <w:rPr>
                <w:b/>
              </w:rPr>
              <w:t xml:space="preserve">                             </w:t>
            </w:r>
            <w:r w:rsidR="003F7EDE">
              <w:rPr>
                <w:b/>
              </w:rPr>
              <w:t xml:space="preserve">      </w:t>
            </w:r>
            <w:r w:rsidRPr="00CD50BD">
              <w:rPr>
                <w:b/>
              </w:rPr>
              <w:t>ДДС</w:t>
            </w:r>
            <w:r>
              <w:rPr>
                <w:b/>
              </w:rPr>
              <w:t xml:space="preserve"> 20%</w:t>
            </w:r>
          </w:p>
        </w:tc>
        <w:tc>
          <w:tcPr>
            <w:tcW w:w="1418" w:type="dxa"/>
            <w:shd w:val="clear" w:color="auto" w:fill="auto"/>
          </w:tcPr>
          <w:p w:rsidR="000E026E" w:rsidRPr="00F66340" w:rsidRDefault="000E026E" w:rsidP="00D70993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0E026E" w:rsidRPr="00F66340" w:rsidTr="003F7EDE">
        <w:tc>
          <w:tcPr>
            <w:tcW w:w="534" w:type="dxa"/>
            <w:shd w:val="clear" w:color="auto" w:fill="auto"/>
          </w:tcPr>
          <w:p w:rsidR="000E026E" w:rsidRPr="00F66340" w:rsidRDefault="000E026E" w:rsidP="00D70993">
            <w:pPr>
              <w:rPr>
                <w:rFonts w:cs="All Times New Roman"/>
                <w:lang w:val="en-US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:rsidR="000E026E" w:rsidRPr="00F66340" w:rsidRDefault="000E026E" w:rsidP="00D70993">
            <w:pPr>
              <w:jc w:val="center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 xml:space="preserve">                                                                                                        </w:t>
            </w:r>
            <w:r w:rsidRPr="00CD50BD">
              <w:rPr>
                <w:b/>
              </w:rPr>
              <w:t>ОБЩО</w:t>
            </w:r>
          </w:p>
        </w:tc>
        <w:tc>
          <w:tcPr>
            <w:tcW w:w="1418" w:type="dxa"/>
            <w:shd w:val="clear" w:color="auto" w:fill="auto"/>
          </w:tcPr>
          <w:p w:rsidR="000E026E" w:rsidRPr="00F66340" w:rsidRDefault="000E026E" w:rsidP="00D70993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</w:tbl>
    <w:p w:rsidR="00071414" w:rsidRPr="00DC63BE" w:rsidRDefault="00071414" w:rsidP="00071414">
      <w:pPr>
        <w:tabs>
          <w:tab w:val="left" w:pos="2940"/>
        </w:tabs>
        <w:autoSpaceDE w:val="0"/>
        <w:autoSpaceDN w:val="0"/>
        <w:adjustRightInd w:val="0"/>
        <w:jc w:val="both"/>
        <w:rPr>
          <w:b/>
          <w:bCs/>
        </w:rPr>
      </w:pPr>
    </w:p>
    <w:p w:rsidR="00071414" w:rsidRDefault="00071414" w:rsidP="00071414">
      <w:pPr>
        <w:rPr>
          <w:i/>
        </w:rPr>
      </w:pPr>
    </w:p>
    <w:p w:rsidR="003F7EDE" w:rsidRPr="00873EFC" w:rsidRDefault="003F7EDE" w:rsidP="003F7EDE">
      <w:pPr>
        <w:spacing w:line="276" w:lineRule="auto"/>
        <w:ind w:firstLine="708"/>
        <w:jc w:val="both"/>
        <w:rPr>
          <w:b/>
        </w:rPr>
      </w:pPr>
      <w:r w:rsidRPr="009D781D">
        <w:t>Предложената офертна количествено</w:t>
      </w:r>
      <w:r>
        <w:t>-</w:t>
      </w:r>
      <w:r w:rsidRPr="009D781D">
        <w:t xml:space="preserve"> стойностна сметка служи за определянето на твърдите единични цени и като </w:t>
      </w:r>
      <w:r>
        <w:t>показател за оценка на офертата.</w:t>
      </w:r>
    </w:p>
    <w:p w:rsidR="003F7EDE" w:rsidRDefault="003F7EDE" w:rsidP="003F7EDE">
      <w:pPr>
        <w:jc w:val="both"/>
      </w:pPr>
      <w:r>
        <w:t xml:space="preserve">              </w:t>
      </w:r>
      <w:r w:rsidRPr="00C04304">
        <w:t>Количествата не са окончателни и са посочени за определяне на тежестта на отделните видове изделия.</w:t>
      </w:r>
    </w:p>
    <w:p w:rsidR="003F7EDE" w:rsidRPr="009D781D" w:rsidRDefault="003F7EDE" w:rsidP="003F7EDE">
      <w:pPr>
        <w:spacing w:line="276" w:lineRule="auto"/>
        <w:jc w:val="both"/>
      </w:pPr>
      <w:r w:rsidRPr="009D781D">
        <w:t xml:space="preserve">       </w:t>
      </w:r>
      <w:r w:rsidRPr="009D781D">
        <w:tab/>
        <w:t xml:space="preserve">Действителните количества ще се определят в процеса на </w:t>
      </w:r>
      <w:r>
        <w:t>доставката</w:t>
      </w:r>
      <w:r w:rsidRPr="009D781D">
        <w:t>.</w:t>
      </w:r>
    </w:p>
    <w:p w:rsidR="003F7EDE" w:rsidRPr="00DC63BE" w:rsidRDefault="003F7EDE" w:rsidP="003F7EDE">
      <w:pPr>
        <w:tabs>
          <w:tab w:val="left" w:pos="2940"/>
        </w:tabs>
        <w:autoSpaceDE w:val="0"/>
        <w:autoSpaceDN w:val="0"/>
        <w:adjustRightInd w:val="0"/>
        <w:jc w:val="both"/>
        <w:rPr>
          <w:b/>
          <w:bCs/>
        </w:rPr>
      </w:pPr>
    </w:p>
    <w:p w:rsidR="003F7EDE" w:rsidRPr="000E026E" w:rsidRDefault="003F7EDE" w:rsidP="003F7EDE">
      <w:pPr>
        <w:jc w:val="both"/>
        <w:rPr>
          <w:rStyle w:val="aff1"/>
          <w:b w:val="0"/>
        </w:rPr>
      </w:pPr>
      <w:r>
        <w:rPr>
          <w:rStyle w:val="aff1"/>
          <w:b w:val="0"/>
        </w:rPr>
        <w:t xml:space="preserve"> </w:t>
      </w:r>
      <w:r>
        <w:rPr>
          <w:rStyle w:val="aff1"/>
          <w:b w:val="0"/>
          <w:lang w:val="en-US"/>
        </w:rPr>
        <w:t xml:space="preserve"> </w:t>
      </w:r>
    </w:p>
    <w:p w:rsidR="003F7EDE" w:rsidRPr="00A9640F" w:rsidRDefault="003F7EDE" w:rsidP="003F7EDE">
      <w:pPr>
        <w:jc w:val="both"/>
        <w:rPr>
          <w:bCs/>
        </w:rPr>
      </w:pPr>
      <w:r>
        <w:rPr>
          <w:rStyle w:val="aff1"/>
          <w:b w:val="0"/>
        </w:rPr>
        <w:t xml:space="preserve">       </w:t>
      </w:r>
      <w:r w:rsidRPr="00C04304">
        <w:rPr>
          <w:rStyle w:val="aff1"/>
          <w:b w:val="0"/>
        </w:rPr>
        <w:t>Предложен</w:t>
      </w:r>
      <w:r w:rsidRPr="00C04304">
        <w:rPr>
          <w:rStyle w:val="aff1"/>
          <w:b w:val="0"/>
          <w:lang w:val="en-US"/>
        </w:rPr>
        <w:t>ите</w:t>
      </w:r>
      <w:r w:rsidRPr="00C04304">
        <w:rPr>
          <w:rStyle w:val="aff1"/>
          <w:b w:val="0"/>
        </w:rPr>
        <w:t xml:space="preserve"> от нас </w:t>
      </w:r>
      <w:r w:rsidRPr="000E026E">
        <w:rPr>
          <w:rStyle w:val="aff1"/>
        </w:rPr>
        <w:t>единични цени</w:t>
      </w:r>
      <w:r w:rsidRPr="00C04304">
        <w:rPr>
          <w:rStyle w:val="aff1"/>
          <w:b w:val="0"/>
        </w:rPr>
        <w:t xml:space="preserve"> </w:t>
      </w:r>
      <w:r w:rsidRPr="000E026E">
        <w:rPr>
          <w:rStyle w:val="aff1"/>
        </w:rPr>
        <w:t>са окончателни</w:t>
      </w:r>
      <w:r w:rsidRPr="00C04304">
        <w:rPr>
          <w:rStyle w:val="aff1"/>
          <w:b w:val="0"/>
        </w:rPr>
        <w:t xml:space="preserve"> и включват всички разходи по изпълнението на доставката, предмет на настоящата поръчка</w:t>
      </w:r>
      <w:r>
        <w:rPr>
          <w:rStyle w:val="aff1"/>
          <w:b w:val="0"/>
        </w:rPr>
        <w:t>.</w:t>
      </w:r>
    </w:p>
    <w:p w:rsidR="003F7EDE" w:rsidRDefault="003F7EDE" w:rsidP="003F7EDE">
      <w:pPr>
        <w:spacing w:after="120"/>
        <w:jc w:val="both"/>
      </w:pPr>
    </w:p>
    <w:p w:rsidR="003F7EDE" w:rsidRDefault="003F7EDE" w:rsidP="003F7EDE">
      <w:pPr>
        <w:spacing w:before="60"/>
        <w:ind w:firstLine="426"/>
        <w:jc w:val="both"/>
      </w:pPr>
      <w:r>
        <w:t>Ние сме съгласни валидността на нашата предлагана цена да бъде 60 /шестдесет/</w:t>
      </w:r>
      <w:r>
        <w:rPr>
          <w:color w:val="FF0000"/>
        </w:rPr>
        <w:t xml:space="preserve"> </w:t>
      </w:r>
      <w:r>
        <w:t>календарни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3F7EDE" w:rsidRDefault="003F7EDE" w:rsidP="003F7EDE">
      <w:pPr>
        <w:spacing w:before="60"/>
        <w:ind w:firstLine="426"/>
        <w:jc w:val="both"/>
      </w:pPr>
      <w: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0A124C" w:rsidRPr="00DC63BE" w:rsidRDefault="000A124C" w:rsidP="000A124C">
      <w:pPr>
        <w:rPr>
          <w:i/>
        </w:rPr>
      </w:pPr>
    </w:p>
    <w:p w:rsidR="000A124C" w:rsidRDefault="000A124C" w:rsidP="000A124C">
      <w:pPr>
        <w:spacing w:after="120"/>
        <w:ind w:firstLine="426"/>
        <w:jc w:val="both"/>
      </w:pPr>
    </w:p>
    <w:p w:rsidR="00E0707D" w:rsidRDefault="00E0707D" w:rsidP="00071414">
      <w:pPr>
        <w:rPr>
          <w:i/>
        </w:rPr>
      </w:pPr>
    </w:p>
    <w:p w:rsidR="00E0707D" w:rsidRPr="00DC63BE" w:rsidRDefault="00E0707D" w:rsidP="00071414">
      <w:pPr>
        <w:rPr>
          <w:i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071414" w:rsidRPr="00DC63BE" w:rsidTr="00CA61D5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14" w:rsidRPr="00DC63BE" w:rsidRDefault="00071414" w:rsidP="00CA61D5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14" w:rsidRPr="00DC63BE" w:rsidRDefault="00071414" w:rsidP="00CA61D5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071414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14" w:rsidRPr="00DC63BE" w:rsidRDefault="00071414" w:rsidP="00CA61D5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14" w:rsidRPr="00DC63BE" w:rsidRDefault="00071414" w:rsidP="00CA61D5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071414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14" w:rsidRPr="00DC63BE" w:rsidRDefault="00071414" w:rsidP="00CA61D5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14" w:rsidRPr="00DC63BE" w:rsidRDefault="00071414" w:rsidP="00CA61D5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071414" w:rsidRDefault="00071414" w:rsidP="00071414">
      <w:pPr>
        <w:rPr>
          <w:i/>
        </w:rPr>
      </w:pPr>
    </w:p>
    <w:p w:rsidR="00071414" w:rsidRDefault="00071414" w:rsidP="00071414">
      <w:pPr>
        <w:rPr>
          <w:i/>
        </w:rPr>
      </w:pPr>
    </w:p>
    <w:p w:rsidR="00DC63BE" w:rsidRPr="00DC63BE" w:rsidRDefault="00DC63BE" w:rsidP="00DC63BE">
      <w:pPr>
        <w:rPr>
          <w:i/>
        </w:rPr>
      </w:pPr>
    </w:p>
    <w:p w:rsidR="00DC63BE" w:rsidRPr="00DC63BE" w:rsidRDefault="00DC63BE" w:rsidP="00DC63BE">
      <w:pPr>
        <w:jc w:val="right"/>
        <w:rPr>
          <w:b/>
          <w:i/>
        </w:rPr>
      </w:pPr>
    </w:p>
    <w:p w:rsidR="00DC63BE" w:rsidRPr="00DC63BE" w:rsidRDefault="00DC63BE" w:rsidP="00E0707D">
      <w:pPr>
        <w:rPr>
          <w:b/>
          <w:i/>
        </w:rPr>
      </w:pPr>
    </w:p>
    <w:p w:rsidR="00DC63BE" w:rsidRPr="00DC63BE" w:rsidRDefault="00DC63BE" w:rsidP="00DC63BE">
      <w:pPr>
        <w:rPr>
          <w:i/>
        </w:rPr>
      </w:pPr>
    </w:p>
    <w:p w:rsidR="00DC63BE" w:rsidRDefault="00DC63BE" w:rsidP="00DC63BE">
      <w:pPr>
        <w:jc w:val="right"/>
        <w:rPr>
          <w:b/>
          <w:i/>
        </w:rPr>
      </w:pPr>
    </w:p>
    <w:p w:rsidR="009A5668" w:rsidRDefault="009A5668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890382" w:rsidRDefault="00890382" w:rsidP="00DC63BE">
      <w:pPr>
        <w:jc w:val="right"/>
        <w:rPr>
          <w:b/>
          <w:i/>
        </w:rPr>
      </w:pPr>
    </w:p>
    <w:p w:rsidR="00890382" w:rsidRDefault="00890382" w:rsidP="00DC63BE">
      <w:pPr>
        <w:jc w:val="right"/>
        <w:rPr>
          <w:b/>
          <w:i/>
        </w:rPr>
      </w:pPr>
    </w:p>
    <w:p w:rsidR="00890382" w:rsidRDefault="00890382" w:rsidP="00DC63BE">
      <w:pPr>
        <w:jc w:val="right"/>
        <w:rPr>
          <w:b/>
          <w:i/>
        </w:rPr>
      </w:pPr>
    </w:p>
    <w:p w:rsidR="00890382" w:rsidRDefault="00890382" w:rsidP="00DC63BE">
      <w:pPr>
        <w:jc w:val="right"/>
        <w:rPr>
          <w:b/>
          <w:i/>
        </w:rPr>
      </w:pPr>
    </w:p>
    <w:p w:rsidR="00890382" w:rsidRDefault="00890382" w:rsidP="00DC63BE">
      <w:pPr>
        <w:jc w:val="right"/>
        <w:rPr>
          <w:b/>
          <w:i/>
        </w:rPr>
      </w:pPr>
    </w:p>
    <w:p w:rsidR="00890382" w:rsidRDefault="00890382" w:rsidP="00DC63BE">
      <w:pPr>
        <w:jc w:val="right"/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0A124C" w:rsidRDefault="000A124C" w:rsidP="003F7EDE">
      <w:pPr>
        <w:rPr>
          <w:b/>
          <w:i/>
        </w:rPr>
      </w:pPr>
    </w:p>
    <w:p w:rsidR="003F7EDE" w:rsidRDefault="003F7EDE" w:rsidP="003F7EDE">
      <w:pPr>
        <w:rPr>
          <w:b/>
          <w:i/>
        </w:rPr>
      </w:pPr>
    </w:p>
    <w:p w:rsidR="000A124C" w:rsidRDefault="000A124C" w:rsidP="00DC63BE">
      <w:pPr>
        <w:jc w:val="right"/>
        <w:rPr>
          <w:b/>
          <w:i/>
        </w:rPr>
      </w:pPr>
    </w:p>
    <w:p w:rsidR="0043431F" w:rsidRDefault="0043431F" w:rsidP="009D3A4D">
      <w:pPr>
        <w:rPr>
          <w:b/>
          <w:i/>
        </w:rPr>
      </w:pPr>
    </w:p>
    <w:p w:rsidR="0043431F" w:rsidRDefault="0043431F" w:rsidP="00DC63BE">
      <w:pPr>
        <w:jc w:val="right"/>
        <w:rPr>
          <w:b/>
          <w:i/>
        </w:rPr>
      </w:pPr>
    </w:p>
    <w:p w:rsidR="00D848EF" w:rsidRPr="002F74B5" w:rsidRDefault="00DC63BE" w:rsidP="002F74B5">
      <w:pPr>
        <w:jc w:val="right"/>
        <w:rPr>
          <w:i/>
          <w:color w:val="000000"/>
        </w:rPr>
      </w:pPr>
      <w:r w:rsidRPr="00DC63BE">
        <w:rPr>
          <w:b/>
          <w:i/>
        </w:rPr>
        <w:t xml:space="preserve">Образец № </w:t>
      </w:r>
      <w:r w:rsidRPr="00DC63BE">
        <w:rPr>
          <w:b/>
          <w:i/>
          <w:lang w:val="en-US"/>
        </w:rPr>
        <w:t>7</w:t>
      </w:r>
    </w:p>
    <w:p w:rsidR="00D848EF" w:rsidRPr="00DC63BE" w:rsidRDefault="00D848EF" w:rsidP="00DC63BE">
      <w:pPr>
        <w:jc w:val="both"/>
        <w:rPr>
          <w:b/>
        </w:rPr>
      </w:pPr>
    </w:p>
    <w:p w:rsidR="00DC63BE" w:rsidRPr="00DC63BE" w:rsidRDefault="00DC63BE" w:rsidP="00DC63BE">
      <w:pPr>
        <w:jc w:val="center"/>
        <w:outlineLvl w:val="1"/>
        <w:rPr>
          <w:b/>
          <w:bCs/>
          <w:iCs/>
        </w:rPr>
      </w:pPr>
      <w:r w:rsidRPr="00DC63BE">
        <w:rPr>
          <w:b/>
          <w:bCs/>
          <w:iCs/>
        </w:rPr>
        <w:t>Д Е К Л А Р А Ц И Я</w:t>
      </w:r>
    </w:p>
    <w:p w:rsidR="00DC63BE" w:rsidRPr="00DC63BE" w:rsidRDefault="00DC63BE" w:rsidP="00D848EF">
      <w:pPr>
        <w:jc w:val="center"/>
        <w:outlineLvl w:val="1"/>
        <w:rPr>
          <w:b/>
          <w:bCs/>
          <w:i/>
          <w:iCs/>
        </w:rPr>
      </w:pPr>
      <w:r w:rsidRPr="00DC63BE">
        <w:rPr>
          <w:b/>
          <w:bCs/>
          <w:i/>
          <w:iCs/>
        </w:rPr>
        <w:t>за съгласие за участие като подизпълнител</w:t>
      </w:r>
    </w:p>
    <w:p w:rsidR="00DC63BE" w:rsidRPr="00DC63BE" w:rsidRDefault="00DC63BE" w:rsidP="00DC63BE"/>
    <w:p w:rsidR="00DC63BE" w:rsidRPr="00DC63BE" w:rsidRDefault="00DC63BE" w:rsidP="00DC63BE">
      <w:pPr>
        <w:jc w:val="both"/>
      </w:pPr>
      <w:r w:rsidRPr="00DC63BE">
        <w:t>От:.................................................................................................................................................</w:t>
      </w:r>
    </w:p>
    <w:p w:rsidR="00DC63BE" w:rsidRPr="00DC63BE" w:rsidRDefault="00DC63BE" w:rsidP="00DC63BE">
      <w:pPr>
        <w:jc w:val="both"/>
      </w:pPr>
      <w:r w:rsidRPr="00DC63BE">
        <w:t xml:space="preserve">/име на представляващия </w:t>
      </w:r>
      <w:r w:rsidRPr="00DC63BE">
        <w:rPr>
          <w:b/>
        </w:rPr>
        <w:t>подизпълнителя</w:t>
      </w:r>
      <w:r w:rsidRPr="00DC63BE">
        <w:t>/</w:t>
      </w:r>
    </w:p>
    <w:p w:rsidR="00DC63BE" w:rsidRPr="00DC63BE" w:rsidRDefault="00DC63BE" w:rsidP="00DC63BE">
      <w:pPr>
        <w:jc w:val="both"/>
      </w:pPr>
      <w:r w:rsidRPr="00DC63BE">
        <w:t>ЕГН:...................................с л.к.№........................издадена от.................................................</w:t>
      </w:r>
    </w:p>
    <w:p w:rsidR="00DC63BE" w:rsidRPr="00DC63BE" w:rsidRDefault="00DC63BE" w:rsidP="00DC63BE">
      <w:pPr>
        <w:jc w:val="both"/>
      </w:pPr>
      <w:r w:rsidRPr="00DC63BE">
        <w:t>в качеството ми на:.....................................................................................................................</w:t>
      </w:r>
    </w:p>
    <w:p w:rsidR="00DC63BE" w:rsidRPr="00DC63BE" w:rsidRDefault="00DC63BE" w:rsidP="00DC63BE">
      <w:pPr>
        <w:jc w:val="both"/>
      </w:pPr>
      <w:r w:rsidRPr="00DC63BE">
        <w:t>на...................................................................................................................................................</w:t>
      </w:r>
    </w:p>
    <w:p w:rsidR="00DC63BE" w:rsidRPr="00DC63BE" w:rsidRDefault="00DC63BE" w:rsidP="00DC63BE">
      <w:pPr>
        <w:jc w:val="both"/>
        <w:rPr>
          <w:i/>
        </w:rPr>
      </w:pPr>
      <w:r w:rsidRPr="00DC63BE">
        <w:tab/>
      </w:r>
      <w:r w:rsidRPr="00DC63BE">
        <w:tab/>
      </w:r>
      <w:r w:rsidRPr="00DC63BE">
        <w:rPr>
          <w:i/>
        </w:rPr>
        <w:t>(наименование, фирма на подизпълнителя)</w:t>
      </w:r>
    </w:p>
    <w:p w:rsidR="00DC63BE" w:rsidRPr="00DC63BE" w:rsidRDefault="00DC63BE" w:rsidP="00DC63BE">
      <w:r w:rsidRPr="00DC63BE">
        <w:t>Седалище и адрес на управление:.............................................................................................</w:t>
      </w:r>
    </w:p>
    <w:p w:rsidR="00DC63BE" w:rsidRPr="00DC63BE" w:rsidRDefault="00DC63BE" w:rsidP="00DC63BE">
      <w:pPr>
        <w:jc w:val="both"/>
      </w:pPr>
      <w:r w:rsidRPr="00DC63BE">
        <w:t>БУЛСТАТ/ ЕИК:.........................................................................................................................</w:t>
      </w:r>
    </w:p>
    <w:p w:rsidR="00DC63BE" w:rsidRPr="00DC63BE" w:rsidRDefault="00DC63BE" w:rsidP="00DC63BE">
      <w:pPr>
        <w:jc w:val="both"/>
      </w:pPr>
      <w:r w:rsidRPr="00DC63BE">
        <w:t>телефон за връзка:………………………………….факс: ………………………………........</w:t>
      </w:r>
    </w:p>
    <w:p w:rsidR="00DC63BE" w:rsidRPr="00DC63BE" w:rsidRDefault="00DC63BE" w:rsidP="00DC63BE">
      <w:pPr>
        <w:jc w:val="both"/>
      </w:pPr>
      <w:r w:rsidRPr="00DC63BE">
        <w:tab/>
      </w:r>
      <w:r w:rsidRPr="00DC63BE">
        <w:tab/>
      </w:r>
      <w:r w:rsidRPr="00DC63BE">
        <w:tab/>
      </w:r>
      <w:r w:rsidRPr="00DC63BE">
        <w:tab/>
      </w:r>
      <w:r w:rsidRPr="00DC63BE">
        <w:tab/>
      </w:r>
    </w:p>
    <w:p w:rsidR="00DC63BE" w:rsidRPr="00DC63BE" w:rsidRDefault="00DC63BE" w:rsidP="00DC63BE">
      <w:pPr>
        <w:jc w:val="both"/>
        <w:rPr>
          <w:b/>
        </w:rPr>
      </w:pPr>
      <w:r w:rsidRPr="00DC63BE">
        <w:rPr>
          <w:b/>
        </w:rPr>
        <w:t xml:space="preserve">       Декларирам, че: </w:t>
      </w:r>
    </w:p>
    <w:p w:rsidR="00DC63BE" w:rsidRPr="00DC63BE" w:rsidRDefault="00DC63BE" w:rsidP="00DC63BE">
      <w:pPr>
        <w:jc w:val="both"/>
        <w:rPr>
          <w:b/>
        </w:rPr>
      </w:pPr>
    </w:p>
    <w:p w:rsidR="00DC63BE" w:rsidRPr="00DC63BE" w:rsidRDefault="00DC63BE" w:rsidP="00DC63BE">
      <w:pPr>
        <w:jc w:val="both"/>
      </w:pPr>
      <w:r w:rsidRPr="00DC63BE">
        <w:t>1. От името на представлявания от мен подизпълнител:</w:t>
      </w:r>
    </w:p>
    <w:p w:rsidR="00DC63BE" w:rsidRPr="00DC63BE" w:rsidRDefault="00DC63BE" w:rsidP="00DC63BE">
      <w:pPr>
        <w:jc w:val="both"/>
      </w:pPr>
      <w:r w:rsidRPr="00DC63BE">
        <w:t>………………………………………………………………………………………………</w:t>
      </w:r>
    </w:p>
    <w:p w:rsidR="00DC63BE" w:rsidRPr="00DC63BE" w:rsidRDefault="00DC63BE" w:rsidP="00DC63BE">
      <w:pPr>
        <w:jc w:val="center"/>
        <w:rPr>
          <w:i/>
        </w:rPr>
      </w:pPr>
      <w:r w:rsidRPr="00DC63BE">
        <w:rPr>
          <w:i/>
        </w:rPr>
        <w:t>(наименование, ЕИК/Булстат, ЕГН)</w:t>
      </w:r>
    </w:p>
    <w:p w:rsidR="00DC63BE" w:rsidRPr="00DC63BE" w:rsidRDefault="00DC63BE" w:rsidP="00DC63BE">
      <w:pPr>
        <w:jc w:val="both"/>
      </w:pPr>
      <w:r w:rsidRPr="00DC63BE">
        <w:t>изразявам съгласието си да участваме като подизпълнител на …………………………………………………………………………………………………...</w:t>
      </w:r>
    </w:p>
    <w:p w:rsidR="00DC63BE" w:rsidRPr="00DC63BE" w:rsidRDefault="00DC63BE" w:rsidP="00DC63BE">
      <w:pPr>
        <w:jc w:val="center"/>
        <w:rPr>
          <w:i/>
        </w:rPr>
      </w:pPr>
      <w:r w:rsidRPr="00DC63BE">
        <w:rPr>
          <w:i/>
        </w:rPr>
        <w:t xml:space="preserve"> (наименование, ЕИК/Булстат)</w:t>
      </w:r>
    </w:p>
    <w:p w:rsidR="003F7EDE" w:rsidRPr="00531304" w:rsidRDefault="00DC63BE" w:rsidP="003F7EDE">
      <w:pPr>
        <w:jc w:val="both"/>
        <w:rPr>
          <w:b/>
        </w:rPr>
      </w:pPr>
      <w:r w:rsidRPr="00DC63BE">
        <w:t>при изпълнение на обществена поръчка с предмет</w:t>
      </w:r>
      <w:r w:rsidR="003F7EDE" w:rsidRPr="00531304">
        <w:rPr>
          <w:b/>
          <w:color w:val="000000"/>
        </w:rPr>
        <w:t>„</w:t>
      </w:r>
      <w:r w:rsidR="003F7EDE" w:rsidRPr="00531304">
        <w:rPr>
          <w:b/>
        </w:rPr>
        <w:t xml:space="preserve">Доставка на строителни материали необходими на Община Панагюрище по </w:t>
      </w:r>
      <w:r w:rsidR="003F7EDE">
        <w:rPr>
          <w:b/>
        </w:rPr>
        <w:t xml:space="preserve">обособени </w:t>
      </w:r>
      <w:r w:rsidR="003F7EDE" w:rsidRPr="00531304">
        <w:rPr>
          <w:b/>
        </w:rPr>
        <w:t>позиции:</w:t>
      </w:r>
    </w:p>
    <w:p w:rsidR="003F7EDE" w:rsidRPr="00531304" w:rsidRDefault="003F7EDE" w:rsidP="003F7EDE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3F7EDE" w:rsidRPr="00531304" w:rsidRDefault="003F7EDE" w:rsidP="003F7EDE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D848EF" w:rsidRPr="00DC63BE" w:rsidRDefault="00D848EF" w:rsidP="003F7EDE">
      <w:pPr>
        <w:ind w:firstLine="720"/>
        <w:jc w:val="center"/>
        <w:rPr>
          <w:b/>
          <w:i/>
        </w:rPr>
      </w:pPr>
    </w:p>
    <w:p w:rsidR="00DC63BE" w:rsidRPr="00DC63BE" w:rsidRDefault="00DC63BE" w:rsidP="00DC63BE">
      <w:pPr>
        <w:jc w:val="both"/>
      </w:pPr>
    </w:p>
    <w:p w:rsidR="00DC63BE" w:rsidRPr="00DC63BE" w:rsidRDefault="00DC63BE" w:rsidP="00DC63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C63BE">
        <w:t>2.</w:t>
      </w:r>
      <w:r w:rsidRPr="00DC63BE">
        <w:rPr>
          <w:b/>
        </w:rPr>
        <w:t xml:space="preserve"> </w:t>
      </w:r>
      <w:r w:rsidRPr="00DC63BE">
        <w:rPr>
          <w:color w:val="000000"/>
        </w:rPr>
        <w:t>Дейностите, които ще изпълняваме като подизпълнител, са: ………………………………….. ………………………………………………………………………………………………………….</w:t>
      </w:r>
    </w:p>
    <w:p w:rsidR="00DC63BE" w:rsidRPr="00DC63BE" w:rsidRDefault="00DC63BE" w:rsidP="00DC63BE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C63BE">
        <w:rPr>
          <w:i/>
          <w:iCs/>
          <w:color w:val="000000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DC63BE" w:rsidRDefault="00DC63BE" w:rsidP="00DC63BE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D848EF" w:rsidRPr="00DC63BE" w:rsidRDefault="00D848EF" w:rsidP="00DC63BE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DC63BE" w:rsidRPr="00DC63BE" w:rsidRDefault="00DC63BE" w:rsidP="00DC63BE">
      <w:pPr>
        <w:jc w:val="both"/>
      </w:pPr>
      <w:r w:rsidRPr="00DC63BE">
        <w:rPr>
          <w:lang w:eastAsia="en-US"/>
        </w:rPr>
        <w:t xml:space="preserve">3. </w:t>
      </w:r>
      <w:r w:rsidRPr="00DC63BE">
        <w:t>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процедурата.</w:t>
      </w:r>
    </w:p>
    <w:p w:rsidR="00DC63BE" w:rsidRDefault="00DC63BE" w:rsidP="00D848EF">
      <w:pPr>
        <w:jc w:val="both"/>
        <w:rPr>
          <w:lang w:eastAsia="en-US"/>
        </w:rPr>
      </w:pPr>
    </w:p>
    <w:p w:rsidR="00D848EF" w:rsidRPr="00DC63BE" w:rsidRDefault="00D848EF" w:rsidP="00D848EF">
      <w:pPr>
        <w:jc w:val="both"/>
        <w:rPr>
          <w:lang w:eastAsia="en-US"/>
        </w:rPr>
      </w:pPr>
    </w:p>
    <w:p w:rsidR="00DC63BE" w:rsidRPr="008922C4" w:rsidRDefault="00DC63BE" w:rsidP="00DC63BE">
      <w:pPr>
        <w:ind w:firstLine="720"/>
        <w:jc w:val="both"/>
        <w:rPr>
          <w:lang w:val="ru-RU" w:eastAsia="en-US"/>
        </w:rPr>
      </w:pPr>
      <w:r w:rsidRPr="00DC63BE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3F7EDE" w:rsidRPr="00DC63BE" w:rsidRDefault="003F7EDE" w:rsidP="003F7EDE">
      <w:pPr>
        <w:jc w:val="both"/>
        <w:rPr>
          <w:i/>
        </w:rPr>
      </w:pPr>
      <w:r w:rsidRPr="00DC63BE">
        <w:rPr>
          <w:b/>
          <w:i/>
        </w:rPr>
        <w:t>Забележка:</w:t>
      </w:r>
      <w:r w:rsidRPr="00DC63BE">
        <w:rPr>
          <w:i/>
        </w:rPr>
        <w:t xml:space="preserve"> Декларацията е задължителна част от офертата на участник, който обявява, че ще ползва подизпълнители. Подава се от всеки подизпълнител, в случай, че са повече от един. </w:t>
      </w:r>
    </w:p>
    <w:p w:rsidR="00DC63BE" w:rsidRPr="008922C4" w:rsidRDefault="00DC63BE" w:rsidP="00DC63BE">
      <w:pPr>
        <w:ind w:right="-338"/>
        <w:jc w:val="both"/>
        <w:rPr>
          <w:lang w:val="ru-RU"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jc w:val="right"/>
        <w:rPr>
          <w:i/>
          <w:color w:val="000000"/>
          <w:lang w:val="en-US"/>
        </w:rPr>
      </w:pPr>
      <w:r w:rsidRPr="00DC63BE">
        <w:rPr>
          <w:b/>
          <w:i/>
        </w:rPr>
        <w:t xml:space="preserve">Образец № </w:t>
      </w:r>
      <w:r w:rsidRPr="00DC63BE">
        <w:rPr>
          <w:b/>
          <w:i/>
          <w:lang w:val="en-US"/>
        </w:rPr>
        <w:t>8</w:t>
      </w:r>
    </w:p>
    <w:p w:rsidR="00DC63BE" w:rsidRPr="00DC63BE" w:rsidRDefault="00DC63BE" w:rsidP="00DC63BE">
      <w:pPr>
        <w:outlineLvl w:val="0"/>
        <w:rPr>
          <w:bCs/>
          <w:lang w:val="en-US" w:eastAsia="en-US"/>
        </w:rPr>
      </w:pPr>
    </w:p>
    <w:p w:rsidR="00DC63BE" w:rsidRPr="00DC63BE" w:rsidRDefault="00DC63BE" w:rsidP="00DC63BE">
      <w:pPr>
        <w:ind w:hanging="720"/>
        <w:jc w:val="center"/>
        <w:outlineLvl w:val="0"/>
        <w:rPr>
          <w:rFonts w:eastAsia="Batang"/>
          <w:b/>
          <w:lang w:eastAsia="en-US"/>
        </w:rPr>
      </w:pPr>
      <w:r w:rsidRPr="00DC63BE">
        <w:rPr>
          <w:rFonts w:eastAsia="Batang"/>
          <w:b/>
          <w:lang w:eastAsia="en-US"/>
        </w:rPr>
        <w:t xml:space="preserve">ДЕКЛАРАЦИЯ </w:t>
      </w:r>
    </w:p>
    <w:p w:rsidR="00DC63BE" w:rsidRPr="00DC63BE" w:rsidRDefault="00DC63BE" w:rsidP="00DC63BE">
      <w:pPr>
        <w:ind w:hanging="720"/>
        <w:jc w:val="center"/>
        <w:outlineLvl w:val="0"/>
        <w:rPr>
          <w:rFonts w:eastAsia="Batang"/>
          <w:b/>
          <w:lang w:eastAsia="en-US"/>
        </w:rPr>
      </w:pPr>
      <w:r w:rsidRPr="00DC63BE">
        <w:rPr>
          <w:rFonts w:eastAsia="Batang"/>
          <w:b/>
          <w:lang w:eastAsia="en-US"/>
        </w:rPr>
        <w:t xml:space="preserve">по чл. 39, ал. 3, т. 1, „д“ от ППЗОП </w:t>
      </w:r>
    </w:p>
    <w:p w:rsidR="00DC63BE" w:rsidRPr="00DC63BE" w:rsidRDefault="00DC63BE" w:rsidP="00DC63BE">
      <w:pPr>
        <w:ind w:hanging="720"/>
        <w:jc w:val="center"/>
        <w:outlineLvl w:val="0"/>
        <w:rPr>
          <w:rFonts w:eastAsia="Batang"/>
          <w:lang w:eastAsia="en-US"/>
        </w:rPr>
      </w:pPr>
    </w:p>
    <w:p w:rsidR="00DC63BE" w:rsidRPr="00DC63BE" w:rsidRDefault="00DC63BE" w:rsidP="00DC63BE">
      <w:pPr>
        <w:ind w:hanging="720"/>
        <w:jc w:val="center"/>
        <w:outlineLvl w:val="0"/>
        <w:rPr>
          <w:rFonts w:eastAsia="Batang"/>
          <w:lang w:eastAsia="en-US"/>
        </w:rPr>
      </w:pPr>
    </w:p>
    <w:p w:rsidR="00DC63BE" w:rsidRPr="00DC63BE" w:rsidRDefault="00DC63BE" w:rsidP="00DC63BE">
      <w:pPr>
        <w:ind w:hanging="720"/>
        <w:jc w:val="center"/>
        <w:outlineLvl w:val="0"/>
        <w:rPr>
          <w:rFonts w:eastAsia="Batang"/>
          <w:lang w:eastAsia="en-US"/>
        </w:rPr>
      </w:pPr>
    </w:p>
    <w:p w:rsidR="00DC63BE" w:rsidRPr="00DC63BE" w:rsidRDefault="00DC63BE" w:rsidP="00DC63BE">
      <w:pPr>
        <w:ind w:firstLine="720"/>
        <w:jc w:val="both"/>
      </w:pPr>
      <w:r w:rsidRPr="00DC63BE">
        <w:t xml:space="preserve">Долуподписаният …………………………………………………………………, с ЕГН …………………………….., с лична карта № ……………, издадена на …………………., от…………………………….., в качеството ми на …………………………………………………. </w:t>
      </w:r>
    </w:p>
    <w:p w:rsidR="00DC63BE" w:rsidRPr="00DC63BE" w:rsidRDefault="00DC63BE" w:rsidP="00DC63BE">
      <w:pPr>
        <w:ind w:firstLine="720"/>
        <w:jc w:val="both"/>
        <w:rPr>
          <w:i/>
          <w:iCs/>
        </w:rPr>
      </w:pP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  <w:t xml:space="preserve">(посочете длъжността) </w:t>
      </w:r>
    </w:p>
    <w:p w:rsidR="00DC63BE" w:rsidRPr="00DC63BE" w:rsidRDefault="00DC63BE" w:rsidP="00DC63BE">
      <w:pPr>
        <w:jc w:val="center"/>
        <w:rPr>
          <w:i/>
          <w:iCs/>
        </w:rPr>
      </w:pPr>
      <w:r w:rsidRPr="00DC63BE">
        <w:t xml:space="preserve">на …………………………………………....................................................................................... </w:t>
      </w:r>
      <w:r w:rsidRPr="00DC63BE">
        <w:rPr>
          <w:i/>
          <w:iCs/>
        </w:rPr>
        <w:t>(посочете наименованието на участника)</w:t>
      </w:r>
    </w:p>
    <w:p w:rsidR="003F7EDE" w:rsidRPr="00531304" w:rsidRDefault="00DC63BE" w:rsidP="003F7EDE">
      <w:pPr>
        <w:jc w:val="both"/>
        <w:rPr>
          <w:b/>
        </w:rPr>
      </w:pPr>
      <w:r w:rsidRPr="00DC63BE">
        <w:t xml:space="preserve">- участник в обществена поръчка </w:t>
      </w:r>
      <w:r w:rsidRPr="00DC63BE">
        <w:rPr>
          <w:rFonts w:eastAsia="Batang"/>
          <w:lang w:eastAsia="en-US"/>
        </w:rPr>
        <w:t xml:space="preserve">по чл. 187 от Закона за обществените поръчки </w:t>
      </w:r>
      <w:r w:rsidRPr="00DC63BE">
        <w:t xml:space="preserve">с предмет: </w:t>
      </w:r>
      <w:r w:rsidR="003F7EDE" w:rsidRPr="00531304">
        <w:rPr>
          <w:b/>
          <w:color w:val="000000"/>
        </w:rPr>
        <w:t>„</w:t>
      </w:r>
      <w:r w:rsidR="003F7EDE" w:rsidRPr="00531304">
        <w:rPr>
          <w:b/>
        </w:rPr>
        <w:t xml:space="preserve">Доставка на строителни материали необходими на Община Панагюрище по </w:t>
      </w:r>
      <w:r w:rsidR="003F7EDE">
        <w:rPr>
          <w:b/>
        </w:rPr>
        <w:t xml:space="preserve">обособени </w:t>
      </w:r>
      <w:r w:rsidR="003F7EDE" w:rsidRPr="00531304">
        <w:rPr>
          <w:b/>
        </w:rPr>
        <w:t>позиции:</w:t>
      </w:r>
    </w:p>
    <w:p w:rsidR="003F7EDE" w:rsidRPr="00531304" w:rsidRDefault="003F7EDE" w:rsidP="003F7EDE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3F7EDE" w:rsidRPr="00531304" w:rsidRDefault="003F7EDE" w:rsidP="003F7EDE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9D3A4D" w:rsidRPr="006774AD" w:rsidRDefault="009D3A4D" w:rsidP="009D3A4D">
      <w:pPr>
        <w:ind w:firstLine="720"/>
        <w:jc w:val="center"/>
        <w:rPr>
          <w:b/>
          <w:lang w:val="en-US"/>
        </w:rPr>
      </w:pPr>
    </w:p>
    <w:p w:rsidR="00DC63BE" w:rsidRPr="00DC63BE" w:rsidRDefault="009D3A4D" w:rsidP="009D3A4D">
      <w:pPr>
        <w:jc w:val="both"/>
      </w:pPr>
      <w:r w:rsidRPr="005C1269">
        <w:rPr>
          <w:b/>
          <w:i/>
          <w:color w:val="000000"/>
        </w:rPr>
        <w:t xml:space="preserve"> </w:t>
      </w:r>
    </w:p>
    <w:p w:rsidR="00DC63BE" w:rsidRPr="00DC63BE" w:rsidRDefault="00DC63BE" w:rsidP="00DC63BE">
      <w:pPr>
        <w:ind w:hanging="720"/>
        <w:jc w:val="center"/>
        <w:outlineLvl w:val="0"/>
        <w:rPr>
          <w:rFonts w:eastAsia="Batang"/>
          <w:lang w:eastAsia="en-US"/>
        </w:rPr>
      </w:pPr>
    </w:p>
    <w:p w:rsidR="00DC63BE" w:rsidRPr="00DC63BE" w:rsidRDefault="00DC63BE" w:rsidP="00DC63BE">
      <w:pPr>
        <w:jc w:val="center"/>
        <w:rPr>
          <w:rFonts w:eastAsia="Batang"/>
          <w:b/>
          <w:bCs/>
          <w:lang w:eastAsia="en-US"/>
        </w:rPr>
      </w:pPr>
    </w:p>
    <w:p w:rsidR="00DC63BE" w:rsidRPr="00DC63BE" w:rsidRDefault="00DC63BE" w:rsidP="00DC63BE">
      <w:pPr>
        <w:jc w:val="center"/>
        <w:rPr>
          <w:rFonts w:eastAsia="Batang"/>
          <w:b/>
          <w:bCs/>
          <w:lang w:eastAsia="en-US"/>
        </w:rPr>
      </w:pPr>
      <w:r w:rsidRPr="00DC63BE">
        <w:rPr>
          <w:rFonts w:eastAsia="Batang"/>
          <w:b/>
          <w:bCs/>
          <w:lang w:eastAsia="en-US"/>
        </w:rPr>
        <w:t>Д Е К Л А Р И Р А М, че:</w:t>
      </w:r>
    </w:p>
    <w:p w:rsidR="00DC63BE" w:rsidRPr="00DC63BE" w:rsidRDefault="00DC63BE" w:rsidP="00DC63BE">
      <w:pPr>
        <w:jc w:val="center"/>
        <w:rPr>
          <w:rFonts w:eastAsia="Batang"/>
          <w:lang w:eastAsia="en-US"/>
        </w:rPr>
      </w:pPr>
    </w:p>
    <w:p w:rsidR="00DC63BE" w:rsidRPr="00DC63BE" w:rsidRDefault="00DC63BE" w:rsidP="00DC63BE">
      <w:pPr>
        <w:ind w:firstLine="708"/>
        <w:jc w:val="both"/>
        <w:outlineLvl w:val="0"/>
      </w:pPr>
      <w:r w:rsidRPr="00DC63BE">
        <w:rPr>
          <w:color w:val="000000"/>
        </w:rPr>
        <w:t>при изготвяне на офертата ни са спазени изискванията за закрила на заетостта, включително условията на труд и минимална цена на труда</w:t>
      </w:r>
      <w:r w:rsidRPr="008922C4">
        <w:rPr>
          <w:color w:val="000000"/>
          <w:lang w:val="ru-RU"/>
        </w:rPr>
        <w:t xml:space="preserve">, </w:t>
      </w:r>
      <w:r w:rsidRPr="00DC63BE">
        <w:rPr>
          <w:color w:val="000000"/>
        </w:rPr>
        <w:t>както и изискванията</w:t>
      </w:r>
      <w:r w:rsidRPr="00DC63BE">
        <w:t>, свързани с данъци и осигуровки и опазване на околната среда.</w:t>
      </w:r>
    </w:p>
    <w:p w:rsidR="00DC63BE" w:rsidRPr="00DC63BE" w:rsidRDefault="00DC63BE" w:rsidP="00DC63BE">
      <w:pPr>
        <w:ind w:firstLine="720"/>
        <w:jc w:val="both"/>
        <w:rPr>
          <w:rFonts w:eastAsia="Batang"/>
          <w:lang w:eastAsia="en-US"/>
        </w:rPr>
      </w:pPr>
    </w:p>
    <w:p w:rsidR="00DC63BE" w:rsidRPr="00DC63BE" w:rsidRDefault="00DC63BE" w:rsidP="00DC63BE">
      <w:pPr>
        <w:ind w:firstLine="720"/>
        <w:jc w:val="both"/>
        <w:rPr>
          <w:rFonts w:eastAsia="Batang"/>
          <w:lang w:eastAsia="en-US"/>
        </w:rPr>
      </w:pPr>
    </w:p>
    <w:p w:rsidR="00DC63BE" w:rsidRPr="00DC63BE" w:rsidRDefault="00DC63BE" w:rsidP="00DC63BE">
      <w:pPr>
        <w:ind w:firstLine="720"/>
        <w:jc w:val="both"/>
        <w:rPr>
          <w:rFonts w:eastAsia="Batang"/>
          <w:lang w:eastAsia="en-US"/>
        </w:rPr>
      </w:pPr>
    </w:p>
    <w:p w:rsidR="00DC63BE" w:rsidRPr="00DC63BE" w:rsidRDefault="00DC63BE" w:rsidP="00DC63BE">
      <w:pPr>
        <w:ind w:firstLine="720"/>
        <w:jc w:val="both"/>
        <w:rPr>
          <w:rFonts w:eastAsia="Batang"/>
          <w:lang w:eastAsia="en-US"/>
        </w:rPr>
      </w:pPr>
      <w:r w:rsidRPr="00DC63BE">
        <w:rPr>
          <w:rFonts w:eastAsia="Batang"/>
          <w:lang w:eastAsia="en-US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DC63BE" w:rsidRPr="00DC63BE" w:rsidRDefault="00DC63BE" w:rsidP="00DC63BE">
      <w:pPr>
        <w:rPr>
          <w:rFonts w:eastAsia="Batang"/>
          <w:lang w:eastAsia="en-US"/>
        </w:rPr>
      </w:pPr>
    </w:p>
    <w:p w:rsidR="00DC63BE" w:rsidRPr="00DC63BE" w:rsidRDefault="00DC63BE" w:rsidP="00DC63BE">
      <w:pPr>
        <w:rPr>
          <w:rFonts w:eastAsia="Batang"/>
          <w:lang w:eastAsia="en-US"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jc w:val="both"/>
            </w:pPr>
            <w:r w:rsidRPr="00DC63BE"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rPr>
          <w:i/>
        </w:rPr>
      </w:pPr>
    </w:p>
    <w:p w:rsidR="00DC63BE" w:rsidRPr="00DC63BE" w:rsidRDefault="00DC63BE" w:rsidP="00DC63BE">
      <w:pPr>
        <w:rPr>
          <w:i/>
        </w:rPr>
      </w:pPr>
    </w:p>
    <w:p w:rsidR="00DC63BE" w:rsidRPr="00DC63BE" w:rsidRDefault="00DC63BE" w:rsidP="00DC63BE">
      <w:pPr>
        <w:rPr>
          <w:i/>
          <w:lang w:val="en-US"/>
        </w:rPr>
      </w:pPr>
    </w:p>
    <w:p w:rsidR="00DC63BE" w:rsidRPr="00DC63BE" w:rsidRDefault="00DC63BE" w:rsidP="00DC63BE">
      <w:pPr>
        <w:rPr>
          <w:i/>
        </w:rPr>
      </w:pPr>
    </w:p>
    <w:p w:rsidR="00DC63BE" w:rsidRPr="00DC63BE" w:rsidRDefault="00DC63BE" w:rsidP="00DC63BE">
      <w:pPr>
        <w:rPr>
          <w:i/>
        </w:rPr>
      </w:pPr>
    </w:p>
    <w:p w:rsidR="00DC63BE" w:rsidRPr="00DC63BE" w:rsidRDefault="00DC63BE" w:rsidP="00DC63BE">
      <w:pPr>
        <w:rPr>
          <w:i/>
          <w:lang w:val="en-US"/>
        </w:rPr>
      </w:pPr>
    </w:p>
    <w:p w:rsidR="009D3A4D" w:rsidRDefault="009D3A4D" w:rsidP="00DC63BE">
      <w:pPr>
        <w:rPr>
          <w:i/>
        </w:rPr>
      </w:pPr>
    </w:p>
    <w:p w:rsidR="002F74B5" w:rsidRDefault="002F74B5" w:rsidP="00DC63BE">
      <w:pPr>
        <w:rPr>
          <w:i/>
        </w:rPr>
      </w:pPr>
    </w:p>
    <w:p w:rsidR="002F74B5" w:rsidRDefault="002F74B5" w:rsidP="00DC63BE">
      <w:pPr>
        <w:rPr>
          <w:i/>
        </w:rPr>
      </w:pPr>
    </w:p>
    <w:p w:rsidR="002F74B5" w:rsidRDefault="002F74B5" w:rsidP="00DC63BE">
      <w:pPr>
        <w:rPr>
          <w:i/>
        </w:rPr>
      </w:pPr>
    </w:p>
    <w:p w:rsidR="002F74B5" w:rsidRDefault="002F74B5" w:rsidP="00DC63BE">
      <w:pPr>
        <w:rPr>
          <w:i/>
        </w:rPr>
      </w:pPr>
    </w:p>
    <w:p w:rsidR="002F74B5" w:rsidRPr="00DC63BE" w:rsidRDefault="002F74B5" w:rsidP="00DC63BE">
      <w:pPr>
        <w:rPr>
          <w:i/>
        </w:rPr>
      </w:pPr>
    </w:p>
    <w:p w:rsidR="00DC63BE" w:rsidRPr="00DC63BE" w:rsidRDefault="00DC63BE" w:rsidP="00DC63BE">
      <w:pPr>
        <w:widowControl w:val="0"/>
        <w:autoSpaceDE w:val="0"/>
        <w:autoSpaceDN w:val="0"/>
        <w:adjustRightInd w:val="0"/>
        <w:ind w:right="-4"/>
        <w:jc w:val="right"/>
        <w:rPr>
          <w:bCs/>
          <w:i/>
          <w:lang w:val="en-US" w:eastAsia="en-US"/>
        </w:rPr>
      </w:pPr>
      <w:r w:rsidRPr="00DC63BE">
        <w:rPr>
          <w:b/>
          <w:i/>
        </w:rPr>
        <w:t xml:space="preserve">Образец № </w:t>
      </w:r>
      <w:r w:rsidRPr="00DC63BE">
        <w:rPr>
          <w:b/>
          <w:i/>
          <w:lang w:val="en-US"/>
        </w:rPr>
        <w:t>9</w:t>
      </w:r>
    </w:p>
    <w:p w:rsidR="00DC63BE" w:rsidRPr="00DC63BE" w:rsidRDefault="00DC63BE" w:rsidP="00DC63BE">
      <w:pPr>
        <w:rPr>
          <w:b/>
        </w:rPr>
      </w:pPr>
    </w:p>
    <w:p w:rsidR="00DC63BE" w:rsidRPr="00DC63BE" w:rsidRDefault="00DC63BE" w:rsidP="00DC63BE">
      <w:pPr>
        <w:jc w:val="center"/>
        <w:rPr>
          <w:b/>
        </w:rPr>
      </w:pPr>
      <w:r w:rsidRPr="00DC63BE">
        <w:rPr>
          <w:b/>
        </w:rPr>
        <w:t xml:space="preserve">СПИСЪК </w:t>
      </w:r>
    </w:p>
    <w:p w:rsidR="00DC63BE" w:rsidRPr="00DC63BE" w:rsidRDefault="00182507" w:rsidP="00DC63BE">
      <w:pPr>
        <w:jc w:val="center"/>
        <w:rPr>
          <w:iCs/>
        </w:rPr>
      </w:pPr>
      <w:r>
        <w:t xml:space="preserve">на </w:t>
      </w:r>
      <w:r w:rsidR="009D3A4D">
        <w:t>доставките</w:t>
      </w:r>
      <w:r w:rsidR="00DC63BE" w:rsidRPr="00DC63BE">
        <w:rPr>
          <w:iCs/>
        </w:rPr>
        <w:t xml:space="preserve">, които са идентични или сходни с предмета на обществената поръчка, изпълнени за последните 3 години от датата на подаване на офертата </w:t>
      </w:r>
    </w:p>
    <w:p w:rsidR="00DC63BE" w:rsidRPr="00DC63BE" w:rsidRDefault="00DC63BE" w:rsidP="00DC63BE">
      <w:pPr>
        <w:tabs>
          <w:tab w:val="center" w:pos="7340"/>
          <w:tab w:val="left" w:pos="13184"/>
        </w:tabs>
        <w:jc w:val="center"/>
        <w:rPr>
          <w:bCs/>
          <w:i/>
        </w:rPr>
      </w:pPr>
      <w:r w:rsidRPr="00DC63BE">
        <w:rPr>
          <w:bCs/>
          <w:i/>
        </w:rPr>
        <w:t>на основание чл.64, ал.1, т.2 от Закона за обществените поръчки</w:t>
      </w:r>
    </w:p>
    <w:p w:rsidR="00DC63BE" w:rsidRPr="00DC63BE" w:rsidRDefault="00DC63BE" w:rsidP="00DC63BE">
      <w:pPr>
        <w:tabs>
          <w:tab w:val="center" w:pos="7340"/>
          <w:tab w:val="left" w:pos="13184"/>
        </w:tabs>
        <w:jc w:val="center"/>
        <w:rPr>
          <w:bCs/>
        </w:rPr>
      </w:pPr>
    </w:p>
    <w:p w:rsidR="00DC63BE" w:rsidRPr="00DC63BE" w:rsidRDefault="00DC63BE" w:rsidP="00DC63BE">
      <w:pPr>
        <w:tabs>
          <w:tab w:val="center" w:pos="7340"/>
          <w:tab w:val="left" w:pos="13184"/>
        </w:tabs>
        <w:jc w:val="center"/>
        <w:rPr>
          <w:bCs/>
        </w:rPr>
      </w:pPr>
    </w:p>
    <w:p w:rsidR="00DC63BE" w:rsidRPr="00DC63BE" w:rsidRDefault="00DC63BE" w:rsidP="00DC63BE">
      <w:r w:rsidRPr="00DC63BE">
        <w:t>От: .......................................................................................................................................................</w:t>
      </w:r>
    </w:p>
    <w:p w:rsidR="00DC63BE" w:rsidRPr="00DC63BE" w:rsidRDefault="00DC63BE" w:rsidP="00DC63BE">
      <w:r w:rsidRPr="00DC63BE">
        <w:t>/Име на представляващия кандидата/участника/</w:t>
      </w:r>
    </w:p>
    <w:p w:rsidR="00DC63BE" w:rsidRPr="00DC63BE" w:rsidRDefault="00DC63BE" w:rsidP="00DC63BE">
      <w:r w:rsidRPr="00DC63BE">
        <w:t>ЕГН:.....................................с л.к.№.....................................издадена от................................................</w:t>
      </w:r>
    </w:p>
    <w:p w:rsidR="00DC63BE" w:rsidRPr="00DC63BE" w:rsidRDefault="00DC63BE" w:rsidP="00DC63BE">
      <w:r w:rsidRPr="00DC63BE">
        <w:t>в качеството ми на: ..............................................................................................................</w:t>
      </w:r>
    </w:p>
    <w:p w:rsidR="00DC63BE" w:rsidRPr="00DC63BE" w:rsidRDefault="00DC63BE" w:rsidP="00DC63BE">
      <w:r w:rsidRPr="00DC63BE">
        <w:t>на .................................................................................................................................................</w:t>
      </w:r>
    </w:p>
    <w:p w:rsidR="00DC63BE" w:rsidRPr="00DC63BE" w:rsidRDefault="00DC63BE" w:rsidP="00DC63BE">
      <w:r w:rsidRPr="00DC63BE">
        <w:t>/фирма на кандидата/участника/</w:t>
      </w:r>
    </w:p>
    <w:p w:rsidR="00DC63BE" w:rsidRPr="00DC63BE" w:rsidRDefault="00DC63BE" w:rsidP="00DC63BE">
      <w:r w:rsidRPr="00DC63BE">
        <w:t>Седалище и адрес на управление:.............................................................................................................</w:t>
      </w:r>
    </w:p>
    <w:p w:rsidR="00DC63BE" w:rsidRPr="00DC63BE" w:rsidRDefault="00DC63BE" w:rsidP="00DC63BE">
      <w:r w:rsidRPr="00DC63BE">
        <w:t>БУЛСТАТ/ ЕИК :...................................... ……………….………………....................................................</w:t>
      </w:r>
    </w:p>
    <w:p w:rsidR="00DC63BE" w:rsidRPr="00DC63BE" w:rsidRDefault="00DC63BE" w:rsidP="00DC63BE">
      <w:r w:rsidRPr="00DC63BE">
        <w:t>телефон за връзка:……………………………………………….факс: …………………………….........</w:t>
      </w:r>
    </w:p>
    <w:p w:rsidR="00DC63BE" w:rsidRPr="00DC63BE" w:rsidRDefault="00DC63BE" w:rsidP="00DC63BE">
      <w:pPr>
        <w:jc w:val="center"/>
        <w:rPr>
          <w:b/>
        </w:rPr>
      </w:pPr>
    </w:p>
    <w:p w:rsidR="00DC63BE" w:rsidRPr="00DC63BE" w:rsidRDefault="009D3A4D" w:rsidP="00DC63BE">
      <w:pPr>
        <w:rPr>
          <w:b/>
          <w:color w:val="FF0000"/>
        </w:rPr>
      </w:pPr>
      <w:r>
        <w:rPr>
          <w:color w:val="000000"/>
        </w:rPr>
        <w:t>Заявявам следните доставки</w:t>
      </w:r>
      <w:r w:rsidR="00DC63BE" w:rsidRPr="00DC63BE">
        <w:rPr>
          <w:color w:val="000000"/>
        </w:rPr>
        <w:t>, които са сходни с предмета на поръчката:</w:t>
      </w:r>
    </w:p>
    <w:tbl>
      <w:tblPr>
        <w:tblW w:w="10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25"/>
        <w:gridCol w:w="1733"/>
        <w:gridCol w:w="2619"/>
        <w:gridCol w:w="2006"/>
      </w:tblGrid>
      <w:tr w:rsidR="00DC63BE" w:rsidRPr="00DC63BE" w:rsidTr="001F58BC">
        <w:trPr>
          <w:trHeight w:val="713"/>
        </w:trPr>
        <w:tc>
          <w:tcPr>
            <w:tcW w:w="540" w:type="dxa"/>
            <w:vAlign w:val="center"/>
          </w:tcPr>
          <w:p w:rsidR="00DC63BE" w:rsidRPr="00DC63BE" w:rsidRDefault="00DC63BE" w:rsidP="00DC63BE">
            <w:pPr>
              <w:jc w:val="center"/>
              <w:rPr>
                <w:b/>
              </w:rPr>
            </w:pPr>
            <w:r w:rsidRPr="00DC63BE">
              <w:rPr>
                <w:b/>
              </w:rPr>
              <w:t>№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C63BE" w:rsidRPr="00DC63BE" w:rsidRDefault="00DC63BE" w:rsidP="00D6563C">
            <w:pPr>
              <w:jc w:val="center"/>
              <w:rPr>
                <w:b/>
              </w:rPr>
            </w:pPr>
            <w:r w:rsidRPr="00DC63BE">
              <w:rPr>
                <w:b/>
              </w:rPr>
              <w:t xml:space="preserve">Предмет на изпълнената </w:t>
            </w:r>
            <w:r w:rsidR="009D3A4D">
              <w:rPr>
                <w:b/>
              </w:rPr>
              <w:t>доставка</w:t>
            </w:r>
            <w:r w:rsidRPr="00DC63BE">
              <w:rPr>
                <w:b/>
              </w:rPr>
              <w:t xml:space="preserve"> и кратко описание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63BE" w:rsidRPr="00DC63BE" w:rsidRDefault="00DC63BE" w:rsidP="009D3A4D">
            <w:pPr>
              <w:jc w:val="center"/>
              <w:rPr>
                <w:b/>
              </w:rPr>
            </w:pPr>
            <w:r w:rsidRPr="00DC63BE">
              <w:rPr>
                <w:b/>
              </w:rPr>
              <w:t xml:space="preserve">Получател на </w:t>
            </w:r>
            <w:r w:rsidR="009D3A4D">
              <w:rPr>
                <w:b/>
              </w:rPr>
              <w:t>доставка</w:t>
            </w:r>
            <w:r w:rsidR="009D3A4D" w:rsidRPr="00DC63BE">
              <w:rPr>
                <w:b/>
              </w:rPr>
              <w:t xml:space="preserve"> </w:t>
            </w:r>
            <w:r w:rsidRPr="00DC63BE">
              <w:rPr>
                <w:b/>
              </w:rPr>
              <w:t>и телефони за връзка с него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3BE" w:rsidRPr="00DC63BE" w:rsidRDefault="00DC63BE" w:rsidP="00D6563C">
            <w:pPr>
              <w:jc w:val="center"/>
              <w:rPr>
                <w:b/>
              </w:rPr>
            </w:pPr>
            <w:r w:rsidRPr="00DC63BE">
              <w:rPr>
                <w:b/>
              </w:rPr>
              <w:t xml:space="preserve">Стойност/цена (без ДДС) и количество/брой/обем на изпълнената </w:t>
            </w:r>
            <w:r w:rsidR="009D3A4D">
              <w:rPr>
                <w:b/>
              </w:rPr>
              <w:t xml:space="preserve"> доставка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C63BE" w:rsidRPr="00DC63BE" w:rsidRDefault="00DC63BE" w:rsidP="009D3A4D">
            <w:pPr>
              <w:jc w:val="center"/>
              <w:rPr>
                <w:b/>
              </w:rPr>
            </w:pPr>
            <w:r w:rsidRPr="00DC63BE">
              <w:rPr>
                <w:b/>
              </w:rPr>
              <w:t xml:space="preserve">Начална и крайна дата на изпълнение на </w:t>
            </w:r>
            <w:r w:rsidR="009D3A4D">
              <w:rPr>
                <w:b/>
              </w:rPr>
              <w:t xml:space="preserve">доставка </w:t>
            </w:r>
          </w:p>
        </w:tc>
      </w:tr>
      <w:tr w:rsidR="00DC63BE" w:rsidRPr="00DC63BE" w:rsidTr="001F58BC">
        <w:tc>
          <w:tcPr>
            <w:tcW w:w="540" w:type="dxa"/>
            <w:vAlign w:val="center"/>
          </w:tcPr>
          <w:p w:rsidR="00DC63BE" w:rsidRPr="00DC63BE" w:rsidRDefault="00DC63BE" w:rsidP="00DC63BE">
            <w:pPr>
              <w:jc w:val="center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083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107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</w:tr>
      <w:tr w:rsidR="00DC63BE" w:rsidRPr="00DC63BE" w:rsidTr="001F58BC">
        <w:tc>
          <w:tcPr>
            <w:tcW w:w="540" w:type="dxa"/>
            <w:vAlign w:val="center"/>
          </w:tcPr>
          <w:p w:rsidR="00DC63BE" w:rsidRPr="00DC63BE" w:rsidRDefault="00DC63BE" w:rsidP="00DC63BE">
            <w:pPr>
              <w:jc w:val="center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083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107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</w:tr>
      <w:tr w:rsidR="00DC63BE" w:rsidRPr="00DC63BE" w:rsidTr="001F58BC">
        <w:tc>
          <w:tcPr>
            <w:tcW w:w="540" w:type="dxa"/>
            <w:vAlign w:val="center"/>
          </w:tcPr>
          <w:p w:rsidR="00DC63BE" w:rsidRPr="00DC63BE" w:rsidRDefault="00DC63BE" w:rsidP="00DC63BE">
            <w:pPr>
              <w:jc w:val="center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083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107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</w:tr>
      <w:tr w:rsidR="00DC63BE" w:rsidRPr="00DC63BE" w:rsidTr="001F58BC">
        <w:tc>
          <w:tcPr>
            <w:tcW w:w="540" w:type="dxa"/>
            <w:vAlign w:val="center"/>
          </w:tcPr>
          <w:p w:rsidR="00DC63BE" w:rsidRPr="00DC63BE" w:rsidRDefault="00DC63BE" w:rsidP="00DC63BE">
            <w:pPr>
              <w:jc w:val="center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083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  <w:tc>
          <w:tcPr>
            <w:tcW w:w="2107" w:type="dxa"/>
            <w:shd w:val="clear" w:color="auto" w:fill="auto"/>
          </w:tcPr>
          <w:p w:rsidR="00DC63BE" w:rsidRPr="00DC63BE" w:rsidRDefault="00DC63BE" w:rsidP="00DC63BE">
            <w:pPr>
              <w:rPr>
                <w:color w:val="FF0000"/>
              </w:rPr>
            </w:pPr>
          </w:p>
        </w:tc>
      </w:tr>
    </w:tbl>
    <w:p w:rsidR="00DC63BE" w:rsidRPr="00DC63BE" w:rsidRDefault="00DC63BE" w:rsidP="00DC63BE">
      <w:pPr>
        <w:tabs>
          <w:tab w:val="center" w:pos="7340"/>
          <w:tab w:val="left" w:pos="13184"/>
        </w:tabs>
        <w:jc w:val="center"/>
        <w:rPr>
          <w:bCs/>
          <w:i/>
        </w:rPr>
      </w:pPr>
    </w:p>
    <w:p w:rsidR="00DC63BE" w:rsidRPr="00DC63BE" w:rsidRDefault="00DC63BE" w:rsidP="00DC63BE">
      <w:pPr>
        <w:jc w:val="both"/>
        <w:rPr>
          <w:bCs/>
          <w:i/>
        </w:rPr>
      </w:pPr>
      <w:r w:rsidRPr="00DC63BE">
        <w:rPr>
          <w:bCs/>
          <w:i/>
        </w:rPr>
        <w:t>Прилагам: следните доказателства за извършена</w:t>
      </w:r>
      <w:r w:rsidR="00A02EE4">
        <w:rPr>
          <w:bCs/>
          <w:i/>
        </w:rPr>
        <w:t xml:space="preserve">та </w:t>
      </w:r>
      <w:r w:rsidR="009D3A4D" w:rsidRPr="009D3A4D">
        <w:rPr>
          <w:b/>
        </w:rPr>
        <w:t xml:space="preserve"> </w:t>
      </w:r>
      <w:r w:rsidR="009D3A4D" w:rsidRPr="009D3A4D">
        <w:rPr>
          <w:i/>
        </w:rPr>
        <w:t>доставка</w:t>
      </w:r>
      <w:r w:rsidRPr="00DC63BE">
        <w:rPr>
          <w:bCs/>
          <w:i/>
        </w:rPr>
        <w:t xml:space="preserve"> /</w:t>
      </w:r>
      <w:r w:rsidR="0097012E">
        <w:rPr>
          <w:bCs/>
          <w:i/>
        </w:rPr>
        <w:t>напр. договор или</w:t>
      </w:r>
      <w:r w:rsidRPr="00DC63BE">
        <w:rPr>
          <w:bCs/>
          <w:i/>
        </w:rPr>
        <w:t xml:space="preserve"> фактура,</w:t>
      </w:r>
      <w:r w:rsidR="0097012E">
        <w:rPr>
          <w:bCs/>
          <w:i/>
        </w:rPr>
        <w:t xml:space="preserve"> или</w:t>
      </w:r>
      <w:r w:rsidRPr="00DC63BE">
        <w:rPr>
          <w:bCs/>
          <w:i/>
        </w:rPr>
        <w:t xml:space="preserve"> приемо-предавателен протокол и</w:t>
      </w:r>
      <w:r w:rsidR="0097012E">
        <w:rPr>
          <w:bCs/>
          <w:i/>
        </w:rPr>
        <w:t xml:space="preserve">/или </w:t>
      </w:r>
      <w:r w:rsidRPr="00DC63BE">
        <w:rPr>
          <w:bCs/>
          <w:i/>
        </w:rPr>
        <w:t>др. документ д</w:t>
      </w:r>
      <w:r w:rsidR="00A02EE4">
        <w:rPr>
          <w:bCs/>
          <w:i/>
        </w:rPr>
        <w:t xml:space="preserve">оказващ извършената </w:t>
      </w:r>
      <w:r w:rsidR="009D3A4D">
        <w:rPr>
          <w:bCs/>
          <w:i/>
        </w:rPr>
        <w:t xml:space="preserve"> </w:t>
      </w:r>
      <w:r w:rsidR="009D3A4D" w:rsidRPr="009D3A4D">
        <w:rPr>
          <w:i/>
        </w:rPr>
        <w:t>доставка</w:t>
      </w:r>
      <w:r w:rsidR="009D3A4D" w:rsidRPr="00DC63BE">
        <w:rPr>
          <w:bCs/>
          <w:i/>
        </w:rPr>
        <w:t xml:space="preserve"> </w:t>
      </w:r>
      <w:r w:rsidRPr="00DC63BE">
        <w:rPr>
          <w:bCs/>
          <w:i/>
        </w:rPr>
        <w:t>/</w:t>
      </w:r>
    </w:p>
    <w:p w:rsidR="00DC63BE" w:rsidRPr="00DC63BE" w:rsidRDefault="00DC63BE" w:rsidP="00DC63BE">
      <w:pPr>
        <w:tabs>
          <w:tab w:val="center" w:pos="7340"/>
          <w:tab w:val="left" w:pos="13184"/>
        </w:tabs>
        <w:jc w:val="center"/>
        <w:rPr>
          <w:bCs/>
          <w:i/>
        </w:rPr>
      </w:pPr>
    </w:p>
    <w:p w:rsidR="00DC63BE" w:rsidRPr="00DC63BE" w:rsidRDefault="00DC63BE" w:rsidP="00DC63BE">
      <w:pPr>
        <w:numPr>
          <w:ilvl w:val="0"/>
          <w:numId w:val="7"/>
        </w:numPr>
        <w:jc w:val="both"/>
      </w:pPr>
      <w:r w:rsidRPr="00DC63BE">
        <w:t>……………….</w:t>
      </w:r>
    </w:p>
    <w:p w:rsidR="00DC63BE" w:rsidRPr="00DC63BE" w:rsidRDefault="00DC63BE" w:rsidP="00DC63BE">
      <w:pPr>
        <w:numPr>
          <w:ilvl w:val="0"/>
          <w:numId w:val="7"/>
        </w:numPr>
        <w:jc w:val="both"/>
      </w:pPr>
      <w:r w:rsidRPr="00DC63BE">
        <w:t>………………..</w:t>
      </w:r>
    </w:p>
    <w:p w:rsidR="00DC63BE" w:rsidRPr="00DC63BE" w:rsidRDefault="00DC63BE" w:rsidP="00DC63BE">
      <w:pPr>
        <w:numPr>
          <w:ilvl w:val="0"/>
          <w:numId w:val="7"/>
        </w:numPr>
        <w:jc w:val="both"/>
      </w:pPr>
      <w:r w:rsidRPr="00DC63BE">
        <w:t>………………..</w:t>
      </w:r>
    </w:p>
    <w:p w:rsidR="00DC63BE" w:rsidRPr="00DC63BE" w:rsidRDefault="00DC63BE" w:rsidP="00DC63BE">
      <w:pPr>
        <w:ind w:firstLine="640"/>
        <w:jc w:val="both"/>
      </w:pPr>
    </w:p>
    <w:p w:rsidR="00DC63BE" w:rsidRPr="00DC63BE" w:rsidRDefault="00DC63BE" w:rsidP="00DC63BE">
      <w:pPr>
        <w:jc w:val="both"/>
      </w:pPr>
      <w:r w:rsidRPr="00DC63BE">
        <w:rPr>
          <w:u w:val="single"/>
        </w:rPr>
        <w:t>Забележка:</w:t>
      </w:r>
      <w:r w:rsidRPr="00DC63BE">
        <w:t xml:space="preserve"> приложенията се прилагат в последовате</w:t>
      </w:r>
      <w:r w:rsidR="00A02EE4">
        <w:t xml:space="preserve">лност, съгласно посочването на </w:t>
      </w:r>
      <w:r w:rsidR="009D3A4D">
        <w:t>доставките</w:t>
      </w:r>
      <w:r w:rsidRPr="009D3A4D">
        <w:t xml:space="preserve"> в</w:t>
      </w:r>
      <w:r w:rsidRPr="00DC63BE">
        <w:t xml:space="preserve"> списъка. </w:t>
      </w:r>
    </w:p>
    <w:p w:rsidR="00DC63BE" w:rsidRPr="00DC63BE" w:rsidRDefault="00DC63BE" w:rsidP="00DC63BE">
      <w:pPr>
        <w:jc w:val="both"/>
      </w:pPr>
    </w:p>
    <w:p w:rsidR="00DC63BE" w:rsidRPr="00DC63BE" w:rsidRDefault="00DC63BE" w:rsidP="002F74B5">
      <w:pPr>
        <w:jc w:val="both"/>
      </w:pPr>
      <w:r w:rsidRPr="00DC63BE">
        <w:t>Известна ми е отговорността по чл. 313 от Наказателния кодекс за посочване на неверни данни.</w:t>
      </w: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9D3A4D" w:rsidRPr="009D3A4D" w:rsidRDefault="009D3A4D" w:rsidP="00DC63BE">
      <w:pPr>
        <w:jc w:val="right"/>
        <w:rPr>
          <w:b/>
          <w:i/>
        </w:rPr>
      </w:pPr>
    </w:p>
    <w:p w:rsidR="00DC63BE" w:rsidRPr="00DC63BE" w:rsidRDefault="00DC63BE" w:rsidP="00DC63BE">
      <w:pPr>
        <w:jc w:val="right"/>
        <w:rPr>
          <w:b/>
          <w:i/>
        </w:rPr>
      </w:pPr>
      <w:r w:rsidRPr="00DC63BE">
        <w:rPr>
          <w:b/>
          <w:i/>
        </w:rPr>
        <w:t xml:space="preserve">Образец № </w:t>
      </w:r>
      <w:r w:rsidRPr="00DC63BE">
        <w:rPr>
          <w:b/>
          <w:i/>
          <w:lang w:val="en-US"/>
        </w:rPr>
        <w:t>1</w:t>
      </w:r>
      <w:r w:rsidRPr="00DC63BE">
        <w:rPr>
          <w:b/>
          <w:i/>
        </w:rPr>
        <w:t>0</w:t>
      </w:r>
    </w:p>
    <w:p w:rsidR="00DC63BE" w:rsidRPr="00DC63BE" w:rsidRDefault="00DC63BE" w:rsidP="00DC63BE">
      <w:pPr>
        <w:tabs>
          <w:tab w:val="left" w:pos="374"/>
        </w:tabs>
        <w:ind w:firstLine="540"/>
        <w:jc w:val="center"/>
        <w:rPr>
          <w:b/>
          <w:iCs/>
          <w:lang w:eastAsia="en-US"/>
        </w:rPr>
      </w:pPr>
      <w:r w:rsidRPr="00DC63BE">
        <w:rPr>
          <w:b/>
          <w:iCs/>
          <w:lang w:eastAsia="en-US"/>
        </w:rPr>
        <w:t>ДЕКЛАРАЦИЯ</w:t>
      </w:r>
    </w:p>
    <w:p w:rsidR="00DC63BE" w:rsidRPr="00DC63BE" w:rsidRDefault="00DC63BE" w:rsidP="00DC63BE">
      <w:pPr>
        <w:jc w:val="right"/>
        <w:rPr>
          <w:b/>
          <w:i/>
        </w:rPr>
      </w:pPr>
    </w:p>
    <w:p w:rsidR="00DC63BE" w:rsidRPr="00DC63BE" w:rsidRDefault="00DC63BE" w:rsidP="00DC63BE">
      <w:pPr>
        <w:ind w:firstLine="540"/>
        <w:jc w:val="both"/>
        <w:textAlignment w:val="center"/>
        <w:rPr>
          <w:b/>
          <w:iCs/>
          <w:lang w:eastAsia="en-US"/>
        </w:rPr>
      </w:pPr>
      <w:r w:rsidRPr="00DC63BE">
        <w:rPr>
          <w:b/>
          <w:iCs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Долуподписаният /-ата/ ..................................................................................................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/име, презиме, фамилия/</w:t>
      </w:r>
    </w:p>
    <w:p w:rsidR="00DC63BE" w:rsidRPr="00DC63BE" w:rsidRDefault="00DC63BE" w:rsidP="00DC63BE">
      <w:pPr>
        <w:jc w:val="both"/>
        <w:rPr>
          <w:iCs/>
          <w:lang w:eastAsia="en-US"/>
        </w:rPr>
      </w:pPr>
      <w:r w:rsidRPr="00DC63BE">
        <w:rPr>
          <w:iCs/>
          <w:lang w:eastAsia="en-US"/>
        </w:rPr>
        <w:t>с лична карта №……...…………….., изд. на ………. от ..........................., ЕГН ..............................</w:t>
      </w:r>
    </w:p>
    <w:p w:rsidR="00DC63BE" w:rsidRPr="00DC63BE" w:rsidRDefault="00DC63BE" w:rsidP="00DC63BE">
      <w:pPr>
        <w:jc w:val="both"/>
        <w:rPr>
          <w:iCs/>
          <w:lang w:eastAsia="en-US"/>
        </w:rPr>
      </w:pPr>
      <w:r w:rsidRPr="00DC63BE">
        <w:rPr>
          <w:iCs/>
          <w:lang w:eastAsia="en-US"/>
        </w:rPr>
        <w:t>в качеството ми на</w:t>
      </w:r>
      <w:r w:rsidRPr="00DC63BE">
        <w:rPr>
          <w:iCs/>
          <w:lang w:eastAsia="en-US"/>
        </w:rPr>
        <w:tab/>
        <w:t>…………...……….....................…………………………….….,</w:t>
      </w:r>
    </w:p>
    <w:p w:rsidR="00DC63BE" w:rsidRPr="00DC63BE" w:rsidRDefault="00DC63BE" w:rsidP="00DC63BE">
      <w:pPr>
        <w:jc w:val="both"/>
        <w:rPr>
          <w:iCs/>
          <w:lang w:eastAsia="en-US"/>
        </w:rPr>
      </w:pPr>
      <w:r w:rsidRPr="00DC63BE">
        <w:rPr>
          <w:iCs/>
          <w:lang w:eastAsia="en-US"/>
        </w:rPr>
        <w:t>/посочете длъжността/</w:t>
      </w:r>
    </w:p>
    <w:p w:rsidR="00DC63BE" w:rsidRPr="00DC63BE" w:rsidRDefault="00DC63BE" w:rsidP="00DC63BE">
      <w:pPr>
        <w:tabs>
          <w:tab w:val="left" w:pos="374"/>
        </w:tabs>
        <w:jc w:val="both"/>
        <w:outlineLvl w:val="0"/>
        <w:rPr>
          <w:iCs/>
          <w:lang w:eastAsia="en-US"/>
        </w:rPr>
      </w:pPr>
      <w:r w:rsidRPr="00DC63BE">
        <w:rPr>
          <w:iCs/>
          <w:lang w:eastAsia="en-US"/>
        </w:rPr>
        <w:t>на ……………………………………………………………………………………………..</w:t>
      </w:r>
    </w:p>
    <w:p w:rsidR="00DC63BE" w:rsidRPr="00DC63BE" w:rsidRDefault="00DC63BE" w:rsidP="00DC63BE">
      <w:pPr>
        <w:tabs>
          <w:tab w:val="left" w:pos="374"/>
        </w:tabs>
        <w:jc w:val="both"/>
        <w:outlineLvl w:val="0"/>
        <w:rPr>
          <w:iCs/>
          <w:lang w:eastAsia="en-US"/>
        </w:rPr>
      </w:pPr>
      <w:r w:rsidRPr="00DC63BE">
        <w:rPr>
          <w:iCs/>
          <w:lang w:eastAsia="en-US"/>
        </w:rPr>
        <w:t>/посочете наименованието на участника/</w:t>
      </w:r>
    </w:p>
    <w:p w:rsidR="00DC63BE" w:rsidRPr="00DC63BE" w:rsidRDefault="00DC63BE" w:rsidP="00DC63BE">
      <w:pPr>
        <w:tabs>
          <w:tab w:val="left" w:pos="374"/>
        </w:tabs>
        <w:jc w:val="both"/>
        <w:outlineLvl w:val="0"/>
        <w:rPr>
          <w:iCs/>
          <w:lang w:eastAsia="en-US"/>
        </w:rPr>
      </w:pPr>
      <w:r w:rsidRPr="00DC63BE">
        <w:rPr>
          <w:iCs/>
          <w:lang w:eastAsia="en-US"/>
        </w:rPr>
        <w:t>с БУЛСТАТ/ЕИК............................,  със седалище и адрес на управление ……………………….</w:t>
      </w:r>
    </w:p>
    <w:p w:rsidR="00DC63BE" w:rsidRPr="00DC63BE" w:rsidRDefault="00DC63BE" w:rsidP="00DC63BE">
      <w:pPr>
        <w:tabs>
          <w:tab w:val="left" w:pos="360"/>
          <w:tab w:val="left" w:pos="3060"/>
        </w:tabs>
        <w:ind w:firstLine="540"/>
        <w:jc w:val="both"/>
        <w:rPr>
          <w:iCs/>
          <w:lang w:eastAsia="en-US"/>
        </w:rPr>
      </w:pP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</w:p>
    <w:p w:rsidR="00DC63BE" w:rsidRPr="00DC63BE" w:rsidRDefault="00DC63BE" w:rsidP="00DC63BE">
      <w:pPr>
        <w:ind w:firstLine="540"/>
        <w:jc w:val="center"/>
        <w:rPr>
          <w:b/>
          <w:iCs/>
          <w:lang w:eastAsia="en-US"/>
        </w:rPr>
      </w:pPr>
      <w:r w:rsidRPr="00DC63BE">
        <w:rPr>
          <w:b/>
          <w:iCs/>
          <w:lang w:eastAsia="en-US"/>
        </w:rPr>
        <w:t>Д Е К Л А Р И Р А М, Ч Е: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 xml:space="preserve">1. Представляваното от мен дружество е /не е регистрирано в юрисдикция с 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 xml:space="preserve">                                                      /ненужното се зачертава/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преференциален данъчен режим, а именно: ______________________________________.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 xml:space="preserve">2. Представляваното от мен дружество е / не е свързано с лица, регистрирани в 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 xml:space="preserve">                                                                   /ненужното се зачертава/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юрисдикции с преференциален данъчен режим, а именно: __________________________.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3. Представляваното от мен дружество попада в изключението на чл. 4, т. ______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DC63BE" w:rsidRPr="00DC63BE" w:rsidRDefault="00DC63BE" w:rsidP="00DC63BE">
      <w:pPr>
        <w:ind w:firstLine="540"/>
        <w:jc w:val="both"/>
        <w:rPr>
          <w:iCs/>
          <w:lang w:eastAsia="en-US"/>
        </w:rPr>
      </w:pPr>
    </w:p>
    <w:p w:rsidR="00DC63BE" w:rsidRPr="00DC63BE" w:rsidRDefault="00DC63BE" w:rsidP="00DC63BE">
      <w:pPr>
        <w:ind w:firstLine="540"/>
        <w:jc w:val="both"/>
        <w:textAlignment w:val="center"/>
        <w:rPr>
          <w:iCs/>
          <w:lang w:eastAsia="en-US"/>
        </w:rPr>
      </w:pPr>
      <w:r w:rsidRPr="00DC63BE">
        <w:rPr>
          <w:iCs/>
          <w:lang w:eastAsia="en-US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DC63BE" w:rsidRPr="00DC63BE" w:rsidRDefault="00DC63BE" w:rsidP="00DC63BE">
      <w:pPr>
        <w:ind w:firstLine="540"/>
        <w:jc w:val="both"/>
        <w:textAlignment w:val="center"/>
        <w:rPr>
          <w:iCs/>
          <w:lang w:eastAsia="en-US"/>
        </w:rPr>
      </w:pPr>
    </w:p>
    <w:p w:rsidR="00DC63BE" w:rsidRPr="002F74B5" w:rsidRDefault="00DC63BE" w:rsidP="002F74B5">
      <w:pPr>
        <w:ind w:firstLine="540"/>
        <w:jc w:val="both"/>
        <w:rPr>
          <w:iCs/>
          <w:lang w:eastAsia="en-US"/>
        </w:rPr>
      </w:pPr>
      <w:r w:rsidRPr="00DC63BE">
        <w:rPr>
          <w:iCs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DC63BE" w:rsidRPr="00DC63BE" w:rsidRDefault="00DC63BE" w:rsidP="00DC63BE">
      <w:pPr>
        <w:autoSpaceDE w:val="0"/>
        <w:autoSpaceDN w:val="0"/>
        <w:adjustRightInd w:val="0"/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jc w:val="right"/>
        <w:rPr>
          <w:b/>
          <w:bCs/>
          <w:i/>
          <w:iCs/>
          <w:color w:val="000000"/>
          <w:spacing w:val="-6"/>
        </w:rPr>
      </w:pPr>
      <w:r w:rsidRPr="00DC63BE">
        <w:rPr>
          <w:b/>
          <w:bCs/>
          <w:i/>
          <w:iCs/>
          <w:color w:val="000000"/>
          <w:spacing w:val="-6"/>
        </w:rPr>
        <w:t xml:space="preserve">Образец № </w:t>
      </w:r>
      <w:r w:rsidRPr="00DC63BE">
        <w:rPr>
          <w:b/>
          <w:bCs/>
          <w:i/>
          <w:iCs/>
          <w:color w:val="000000"/>
          <w:spacing w:val="-6"/>
          <w:lang w:val="en-US"/>
        </w:rPr>
        <w:t>11</w:t>
      </w:r>
    </w:p>
    <w:p w:rsidR="00DC63BE" w:rsidRPr="00DC63BE" w:rsidRDefault="00DC63BE" w:rsidP="00DC63BE">
      <w:pPr>
        <w:jc w:val="right"/>
        <w:rPr>
          <w:b/>
          <w:bCs/>
          <w:i/>
          <w:iCs/>
        </w:rPr>
      </w:pPr>
    </w:p>
    <w:p w:rsidR="00DC63BE" w:rsidRPr="00DC63BE" w:rsidRDefault="00DC63BE" w:rsidP="00DC63BE">
      <w:pPr>
        <w:shd w:val="clear" w:color="auto" w:fill="FFFFFF"/>
        <w:jc w:val="center"/>
      </w:pPr>
      <w:r w:rsidRPr="00DC63BE">
        <w:rPr>
          <w:b/>
          <w:bCs/>
          <w:color w:val="000000"/>
          <w:spacing w:val="-6"/>
        </w:rPr>
        <w:t>ДЕКЛАРАЦИЯ</w:t>
      </w:r>
    </w:p>
    <w:p w:rsidR="00DC63BE" w:rsidRPr="00DC63BE" w:rsidRDefault="00DC63BE" w:rsidP="00DC63BE">
      <w:pPr>
        <w:shd w:val="clear" w:color="auto" w:fill="FFFFFF"/>
        <w:jc w:val="center"/>
        <w:rPr>
          <w:color w:val="000000"/>
          <w:spacing w:val="-4"/>
        </w:rPr>
      </w:pPr>
      <w:r w:rsidRPr="00DC63BE">
        <w:rPr>
          <w:color w:val="000000"/>
          <w:spacing w:val="-4"/>
        </w:rPr>
        <w:t>за приемане на условията в проекта на договор</w:t>
      </w:r>
    </w:p>
    <w:p w:rsidR="00DC63BE" w:rsidRPr="00DC63BE" w:rsidRDefault="00DC63BE" w:rsidP="00DC63BE">
      <w:pPr>
        <w:shd w:val="clear" w:color="auto" w:fill="FFFFFF"/>
        <w:jc w:val="center"/>
        <w:rPr>
          <w:color w:val="000000"/>
          <w:spacing w:val="-4"/>
        </w:rPr>
      </w:pPr>
    </w:p>
    <w:p w:rsidR="00DC63BE" w:rsidRPr="00DC63BE" w:rsidRDefault="00DC63BE" w:rsidP="00DC63BE">
      <w:pPr>
        <w:shd w:val="clear" w:color="auto" w:fill="FFFFFF"/>
        <w:jc w:val="center"/>
        <w:rPr>
          <w:color w:val="000000"/>
          <w:spacing w:val="-4"/>
        </w:rPr>
      </w:pPr>
    </w:p>
    <w:p w:rsidR="00DC63BE" w:rsidRPr="00DC63BE" w:rsidRDefault="00DC63BE" w:rsidP="00DC63BE">
      <w:pPr>
        <w:shd w:val="clear" w:color="auto" w:fill="FFFFFF"/>
        <w:jc w:val="center"/>
        <w:rPr>
          <w:lang w:val="ru-RU"/>
        </w:rPr>
      </w:pPr>
    </w:p>
    <w:p w:rsidR="00DC63BE" w:rsidRPr="00DC63BE" w:rsidRDefault="00DC63BE" w:rsidP="00DC63BE">
      <w:pPr>
        <w:shd w:val="clear" w:color="auto" w:fill="FFFFFF"/>
        <w:tabs>
          <w:tab w:val="left" w:leader="underscore" w:pos="9125"/>
        </w:tabs>
        <w:ind w:left="6" w:firstLine="714"/>
        <w:rPr>
          <w:lang w:val="ru-RU"/>
        </w:rPr>
      </w:pPr>
      <w:r w:rsidRPr="00DC63BE">
        <w:rPr>
          <w:color w:val="000000"/>
          <w:spacing w:val="-4"/>
        </w:rPr>
        <w:t>Долуподписаният/-ата ...............................................................................</w:t>
      </w:r>
      <w:r w:rsidRPr="00DC63BE">
        <w:rPr>
          <w:color w:val="000000"/>
          <w:spacing w:val="-4"/>
          <w:lang w:val="ru-RU"/>
        </w:rPr>
        <w:t>..................</w:t>
      </w:r>
      <w:r w:rsidRPr="00DC63BE">
        <w:rPr>
          <w:color w:val="000000"/>
          <w:spacing w:val="-4"/>
        </w:rPr>
        <w:t>...........</w:t>
      </w:r>
    </w:p>
    <w:p w:rsidR="00DC63BE" w:rsidRPr="00DC63BE" w:rsidRDefault="00DC63BE" w:rsidP="00DC63BE">
      <w:pPr>
        <w:shd w:val="clear" w:color="auto" w:fill="FFFFFF"/>
        <w:ind w:left="3600"/>
        <w:rPr>
          <w:i/>
          <w:iCs/>
          <w:color w:val="000000"/>
          <w:spacing w:val="-2"/>
          <w:lang w:val="ru-RU"/>
        </w:rPr>
      </w:pPr>
      <w:r w:rsidRPr="00DC63BE">
        <w:rPr>
          <w:i/>
          <w:iCs/>
          <w:color w:val="000000"/>
          <w:spacing w:val="-2"/>
        </w:rPr>
        <w:t>(собствено, бащино и фамилно</w:t>
      </w:r>
      <w:r w:rsidRPr="00DC63BE">
        <w:rPr>
          <w:i/>
          <w:iCs/>
          <w:color w:val="000000"/>
          <w:spacing w:val="-2"/>
          <w:lang w:val="ru-RU"/>
        </w:rPr>
        <w:t xml:space="preserve"> </w:t>
      </w:r>
      <w:r w:rsidRPr="00DC63BE">
        <w:rPr>
          <w:i/>
          <w:iCs/>
          <w:color w:val="000000"/>
          <w:spacing w:val="-2"/>
        </w:rPr>
        <w:t>име)</w:t>
      </w:r>
    </w:p>
    <w:p w:rsidR="00DC63BE" w:rsidRPr="00DC63BE" w:rsidRDefault="00DC63BE" w:rsidP="00DC63BE">
      <w:pPr>
        <w:shd w:val="clear" w:color="auto" w:fill="FFFFFF"/>
        <w:ind w:left="3600"/>
        <w:rPr>
          <w:lang w:val="ru-RU"/>
        </w:rPr>
      </w:pPr>
    </w:p>
    <w:p w:rsidR="00DC63BE" w:rsidRPr="00DC63BE" w:rsidRDefault="00DC63BE" w:rsidP="00DC63BE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ind w:left="10"/>
        <w:jc w:val="both"/>
        <w:rPr>
          <w:color w:val="000000"/>
        </w:rPr>
      </w:pPr>
      <w:r w:rsidRPr="00DC63BE">
        <w:rPr>
          <w:color w:val="000000"/>
          <w:spacing w:val="-8"/>
        </w:rPr>
        <w:t>с ЕГН ...................</w:t>
      </w:r>
      <w:r w:rsidRPr="00DC63BE">
        <w:rPr>
          <w:color w:val="000000"/>
          <w:spacing w:val="-5"/>
        </w:rPr>
        <w:t>, лична</w:t>
      </w:r>
      <w:r w:rsidR="000D0444">
        <w:rPr>
          <w:color w:val="000000"/>
          <w:spacing w:val="-5"/>
        </w:rPr>
        <w:t xml:space="preserve"> </w:t>
      </w:r>
      <w:r w:rsidRPr="00DC63BE">
        <w:rPr>
          <w:color w:val="000000"/>
          <w:spacing w:val="-5"/>
        </w:rPr>
        <w:t>карта № ..................</w:t>
      </w:r>
      <w:r w:rsidRPr="00DC63BE">
        <w:rPr>
          <w:color w:val="000000"/>
          <w:spacing w:val="-3"/>
        </w:rPr>
        <w:t>, издадена</w:t>
      </w:r>
      <w:r w:rsidR="000D0444">
        <w:rPr>
          <w:color w:val="000000"/>
          <w:spacing w:val="-3"/>
        </w:rPr>
        <w:t xml:space="preserve"> </w:t>
      </w:r>
      <w:r w:rsidRPr="00DC63BE">
        <w:rPr>
          <w:color w:val="000000"/>
          <w:spacing w:val="-3"/>
        </w:rPr>
        <w:t>на .....................</w:t>
      </w:r>
      <w:r w:rsidRPr="00DC63BE">
        <w:rPr>
          <w:color w:val="000000"/>
          <w:spacing w:val="-6"/>
        </w:rPr>
        <w:t>от МВР гр. .................</w:t>
      </w:r>
      <w:r w:rsidRPr="00DC63BE">
        <w:rPr>
          <w:color w:val="000000"/>
          <w:spacing w:val="-7"/>
        </w:rPr>
        <w:t>, с</w:t>
      </w:r>
      <w:r w:rsidR="000D0444">
        <w:rPr>
          <w:color w:val="000000"/>
          <w:spacing w:val="-7"/>
        </w:rPr>
        <w:t xml:space="preserve"> </w:t>
      </w:r>
      <w:r w:rsidRPr="00DC63BE">
        <w:rPr>
          <w:color w:val="000000"/>
          <w:spacing w:val="-5"/>
        </w:rPr>
        <w:t>постоянен адрес: .........................................</w:t>
      </w:r>
      <w:r w:rsidRPr="00DC63BE">
        <w:rPr>
          <w:color w:val="000000"/>
          <w:spacing w:val="-3"/>
        </w:rPr>
        <w:t xml:space="preserve">, в качеството си </w:t>
      </w:r>
      <w:r w:rsidRPr="00DC63BE">
        <w:rPr>
          <w:color w:val="000000"/>
          <w:spacing w:val="-9"/>
        </w:rPr>
        <w:t>на ........................................ на ..........................................</w:t>
      </w:r>
      <w:r w:rsidRPr="00DC63BE">
        <w:rPr>
          <w:color w:val="000000"/>
          <w:spacing w:val="-3"/>
        </w:rPr>
        <w:t>със седалище и адрес на управление...................................................</w:t>
      </w:r>
      <w:r w:rsidRPr="00DC63BE">
        <w:rPr>
          <w:color w:val="000000"/>
          <w:spacing w:val="-5"/>
        </w:rPr>
        <w:t>, вписано</w:t>
      </w:r>
      <w:r w:rsidR="000D0444">
        <w:rPr>
          <w:color w:val="000000"/>
          <w:spacing w:val="-5"/>
        </w:rPr>
        <w:t xml:space="preserve"> </w:t>
      </w:r>
      <w:r w:rsidRPr="00DC63BE">
        <w:rPr>
          <w:color w:val="000000"/>
          <w:spacing w:val="-4"/>
        </w:rPr>
        <w:t>в Търговския регистър с ЕИК ......................................</w:t>
      </w:r>
      <w:r w:rsidRPr="00DC63BE">
        <w:rPr>
          <w:color w:val="000000"/>
        </w:rPr>
        <w:t>,</w:t>
      </w:r>
      <w:r w:rsidRPr="00DC63BE">
        <w:rPr>
          <w:color w:val="000000"/>
          <w:spacing w:val="-4"/>
        </w:rPr>
        <w:t>тел.: ...................</w:t>
      </w:r>
      <w:r w:rsidRPr="00DC63BE">
        <w:rPr>
          <w:color w:val="000000"/>
          <w:spacing w:val="-5"/>
        </w:rPr>
        <w:t>, факс: ..................................</w:t>
      </w:r>
      <w:r w:rsidRPr="00DC63BE">
        <w:rPr>
          <w:color w:val="000000"/>
          <w:spacing w:val="-3"/>
        </w:rPr>
        <w:t>и адрес за кореспонденция:</w:t>
      </w:r>
      <w:r w:rsidRPr="00DC63BE">
        <w:rPr>
          <w:color w:val="000000"/>
        </w:rPr>
        <w:t>........................................,</w:t>
      </w:r>
    </w:p>
    <w:p w:rsidR="00DC63BE" w:rsidRPr="00DC63BE" w:rsidRDefault="00DC63BE" w:rsidP="00DC63BE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ind w:left="10"/>
        <w:jc w:val="both"/>
      </w:pPr>
    </w:p>
    <w:p w:rsidR="00DC63BE" w:rsidRPr="00DC63BE" w:rsidRDefault="00DC63BE" w:rsidP="00DC63BE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DC63BE" w:rsidRPr="00DC63BE" w:rsidRDefault="00DC63BE" w:rsidP="00DC63BE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DC63BE" w:rsidRPr="00DC63BE" w:rsidRDefault="00DC63BE" w:rsidP="00DC63BE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  <w:r w:rsidRPr="00DC63BE">
        <w:rPr>
          <w:b/>
          <w:bCs/>
          <w:color w:val="000000"/>
          <w:spacing w:val="-4"/>
        </w:rPr>
        <w:t>ДЕКЛАРИРАМ, ЧЕ:</w:t>
      </w:r>
    </w:p>
    <w:p w:rsidR="00DC63BE" w:rsidRPr="00DC63BE" w:rsidRDefault="00DC63BE" w:rsidP="00DC63BE">
      <w:pPr>
        <w:shd w:val="clear" w:color="auto" w:fill="FFFFFF"/>
        <w:ind w:right="5"/>
        <w:jc w:val="center"/>
      </w:pPr>
    </w:p>
    <w:p w:rsidR="003F7EDE" w:rsidRPr="00531304" w:rsidRDefault="00DC63BE" w:rsidP="003F7EDE">
      <w:pPr>
        <w:jc w:val="both"/>
        <w:rPr>
          <w:b/>
        </w:rPr>
      </w:pPr>
      <w:r w:rsidRPr="00DC63BE">
        <w:rPr>
          <w:color w:val="000000"/>
          <w:spacing w:val="-3"/>
        </w:rPr>
        <w:tab/>
        <w:t xml:space="preserve">Запознат съм и приемам условията в проекта на договора в настоящата </w:t>
      </w:r>
      <w:r w:rsidRPr="00DC63BE">
        <w:rPr>
          <w:color w:val="000000"/>
          <w:spacing w:val="3"/>
        </w:rPr>
        <w:t>обществена поръчка с предмет</w:t>
      </w:r>
      <w:r w:rsidRPr="009D3A4D">
        <w:rPr>
          <w:color w:val="000000"/>
          <w:spacing w:val="3"/>
        </w:rPr>
        <w:t xml:space="preserve">: </w:t>
      </w:r>
      <w:r w:rsidR="003F7EDE" w:rsidRPr="00531304">
        <w:rPr>
          <w:b/>
          <w:color w:val="000000"/>
        </w:rPr>
        <w:t>„</w:t>
      </w:r>
      <w:r w:rsidR="003F7EDE" w:rsidRPr="00531304">
        <w:rPr>
          <w:b/>
        </w:rPr>
        <w:t xml:space="preserve">Доставка на строителни материали необходими на Община Панагюрище по </w:t>
      </w:r>
      <w:r w:rsidR="003F7EDE">
        <w:rPr>
          <w:b/>
        </w:rPr>
        <w:t xml:space="preserve">обособени </w:t>
      </w:r>
      <w:r w:rsidR="003F7EDE" w:rsidRPr="00531304">
        <w:rPr>
          <w:b/>
        </w:rPr>
        <w:t>позиции:</w:t>
      </w:r>
    </w:p>
    <w:p w:rsidR="003F7EDE" w:rsidRPr="00531304" w:rsidRDefault="003F7EDE" w:rsidP="003F7EDE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3F7EDE" w:rsidRPr="00531304" w:rsidRDefault="003F7EDE" w:rsidP="003F7EDE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9D3A4D" w:rsidRPr="00DC63BE" w:rsidRDefault="009D3A4D" w:rsidP="003F7EDE">
      <w:pPr>
        <w:ind w:firstLine="720"/>
        <w:jc w:val="both"/>
      </w:pPr>
      <w:r w:rsidRPr="005C1269">
        <w:rPr>
          <w:b/>
          <w:i/>
          <w:color w:val="000000"/>
        </w:rPr>
        <w:t xml:space="preserve"> </w:t>
      </w:r>
    </w:p>
    <w:p w:rsidR="00DC63BE" w:rsidRPr="00DC63BE" w:rsidRDefault="00DC63BE" w:rsidP="00DC63BE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63BE" w:rsidRPr="00DC63BE" w:rsidRDefault="00DC63BE" w:rsidP="00DC63BE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63BE" w:rsidRPr="00DC63BE" w:rsidRDefault="00DC63BE" w:rsidP="00DC63BE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63BE" w:rsidRPr="00DC63BE" w:rsidRDefault="00DC63BE" w:rsidP="00DC63BE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63BE" w:rsidRPr="00DC63BE" w:rsidRDefault="00DC63BE" w:rsidP="00DC63BE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63BE" w:rsidRPr="00DC63BE" w:rsidRDefault="00DC63BE" w:rsidP="00DC63BE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63BE" w:rsidRPr="00DC63BE" w:rsidRDefault="00DC63BE" w:rsidP="00DC63BE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63BE" w:rsidRPr="008922C4" w:rsidRDefault="00DC63BE" w:rsidP="00DC63BE">
      <w:pPr>
        <w:shd w:val="clear" w:color="auto" w:fill="FFFFFF"/>
        <w:ind w:left="726"/>
        <w:rPr>
          <w:color w:val="000000"/>
          <w:lang w:val="ru-RU"/>
        </w:rPr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shd w:val="clear" w:color="auto" w:fill="FFFFFF"/>
        <w:ind w:left="726"/>
        <w:rPr>
          <w:color w:val="000000"/>
          <w:lang w:val="en-US"/>
        </w:rPr>
      </w:pPr>
    </w:p>
    <w:p w:rsidR="00DC63BE" w:rsidRPr="00DC63BE" w:rsidRDefault="00DC63BE" w:rsidP="00DC63BE">
      <w:pPr>
        <w:shd w:val="clear" w:color="auto" w:fill="FFFFFF"/>
        <w:ind w:left="726"/>
        <w:rPr>
          <w:color w:val="000000"/>
          <w:lang w:val="en-US"/>
        </w:rPr>
      </w:pPr>
    </w:p>
    <w:p w:rsidR="00DC63BE" w:rsidRPr="00DC63BE" w:rsidRDefault="00DC63BE" w:rsidP="00DC63BE">
      <w:pPr>
        <w:shd w:val="clear" w:color="auto" w:fill="FFFFFF"/>
        <w:ind w:left="726"/>
        <w:rPr>
          <w:color w:val="000000"/>
          <w:lang w:val="en-US"/>
        </w:rPr>
      </w:pPr>
    </w:p>
    <w:p w:rsidR="00DC63BE" w:rsidRPr="00DC63BE" w:rsidRDefault="00DC63BE" w:rsidP="00DC63BE">
      <w:pPr>
        <w:shd w:val="clear" w:color="auto" w:fill="FFFFFF"/>
        <w:ind w:left="726"/>
        <w:rPr>
          <w:color w:val="000000"/>
          <w:lang w:val="en-US"/>
        </w:rPr>
      </w:pPr>
    </w:p>
    <w:p w:rsidR="009D3A4D" w:rsidRDefault="009D3A4D" w:rsidP="00DC63BE">
      <w:pPr>
        <w:shd w:val="clear" w:color="auto" w:fill="FFFFFF"/>
        <w:ind w:left="726"/>
        <w:rPr>
          <w:color w:val="000000"/>
          <w:lang w:val="en-US"/>
        </w:rPr>
      </w:pPr>
    </w:p>
    <w:p w:rsidR="00A56285" w:rsidRPr="00A56285" w:rsidRDefault="00A56285" w:rsidP="00DC63BE">
      <w:pPr>
        <w:shd w:val="clear" w:color="auto" w:fill="FFFFFF"/>
        <w:ind w:left="726"/>
        <w:rPr>
          <w:color w:val="000000"/>
          <w:lang w:val="en-US"/>
        </w:rPr>
      </w:pPr>
    </w:p>
    <w:p w:rsidR="00DC63BE" w:rsidRPr="00DC63BE" w:rsidRDefault="00DC63BE" w:rsidP="00DC63BE">
      <w:pPr>
        <w:shd w:val="clear" w:color="auto" w:fill="FFFFFF"/>
        <w:ind w:left="726"/>
        <w:rPr>
          <w:color w:val="000000"/>
        </w:rPr>
      </w:pPr>
    </w:p>
    <w:p w:rsidR="00DC63BE" w:rsidRDefault="00DC63BE" w:rsidP="00DC63BE">
      <w:pPr>
        <w:shd w:val="clear" w:color="auto" w:fill="FFFFFF"/>
        <w:ind w:left="726"/>
        <w:rPr>
          <w:color w:val="000000"/>
        </w:rPr>
      </w:pPr>
    </w:p>
    <w:p w:rsidR="002F74B5" w:rsidRDefault="002F74B5" w:rsidP="00DC63BE">
      <w:pPr>
        <w:shd w:val="clear" w:color="auto" w:fill="FFFFFF"/>
        <w:ind w:left="726"/>
        <w:rPr>
          <w:color w:val="000000"/>
        </w:rPr>
      </w:pPr>
    </w:p>
    <w:p w:rsidR="002F74B5" w:rsidRDefault="002F74B5" w:rsidP="00DC63BE">
      <w:pPr>
        <w:shd w:val="clear" w:color="auto" w:fill="FFFFFF"/>
        <w:ind w:left="726"/>
        <w:rPr>
          <w:color w:val="000000"/>
        </w:rPr>
      </w:pPr>
    </w:p>
    <w:p w:rsidR="002F74B5" w:rsidRPr="002F74B5" w:rsidRDefault="002F74B5" w:rsidP="00DC63BE">
      <w:pPr>
        <w:shd w:val="clear" w:color="auto" w:fill="FFFFFF"/>
        <w:ind w:left="726"/>
        <w:rPr>
          <w:color w:val="000000"/>
        </w:rPr>
      </w:pPr>
    </w:p>
    <w:p w:rsidR="009C1940" w:rsidRDefault="009C1940" w:rsidP="00DC63BE">
      <w:pPr>
        <w:jc w:val="right"/>
        <w:rPr>
          <w:b/>
          <w:bCs/>
          <w:i/>
          <w:iCs/>
        </w:rPr>
      </w:pPr>
    </w:p>
    <w:p w:rsidR="009C1940" w:rsidRDefault="009C1940" w:rsidP="00DC63BE">
      <w:pPr>
        <w:jc w:val="right"/>
        <w:rPr>
          <w:b/>
          <w:bCs/>
          <w:i/>
          <w:iCs/>
        </w:rPr>
      </w:pPr>
    </w:p>
    <w:p w:rsidR="009C1940" w:rsidRDefault="009C1940" w:rsidP="00DC63BE">
      <w:pPr>
        <w:jc w:val="right"/>
        <w:rPr>
          <w:b/>
          <w:bCs/>
          <w:i/>
          <w:iCs/>
        </w:rPr>
      </w:pPr>
    </w:p>
    <w:p w:rsidR="00DC63BE" w:rsidRPr="00DC63BE" w:rsidRDefault="00DC63BE" w:rsidP="00DC63BE">
      <w:pPr>
        <w:jc w:val="right"/>
        <w:rPr>
          <w:b/>
          <w:bCs/>
          <w:i/>
          <w:iCs/>
          <w:lang w:val="en-US"/>
        </w:rPr>
      </w:pPr>
      <w:r w:rsidRPr="00DC63BE">
        <w:rPr>
          <w:b/>
          <w:bCs/>
          <w:i/>
          <w:iCs/>
        </w:rPr>
        <w:t>Образец № 1</w:t>
      </w:r>
      <w:r w:rsidRPr="00DC63BE">
        <w:rPr>
          <w:b/>
          <w:bCs/>
          <w:i/>
          <w:iCs/>
          <w:lang w:val="en-US"/>
        </w:rPr>
        <w:t>2</w:t>
      </w:r>
    </w:p>
    <w:p w:rsidR="00DC63BE" w:rsidRPr="00DC63BE" w:rsidRDefault="00DC63BE" w:rsidP="00DC63BE">
      <w:pPr>
        <w:jc w:val="right"/>
        <w:rPr>
          <w:b/>
          <w:bCs/>
        </w:rPr>
      </w:pPr>
      <w:r w:rsidRPr="00DC63BE">
        <w:rPr>
          <w:b/>
          <w:bCs/>
        </w:rPr>
        <w:tab/>
      </w:r>
      <w:r w:rsidRPr="00DC63BE">
        <w:rPr>
          <w:b/>
          <w:bCs/>
        </w:rPr>
        <w:tab/>
      </w:r>
      <w:r w:rsidRPr="00DC63BE">
        <w:rPr>
          <w:i/>
          <w:iCs/>
        </w:rPr>
        <w:tab/>
      </w:r>
      <w:r w:rsidRPr="00DC63BE">
        <w:rPr>
          <w:i/>
          <w:iCs/>
        </w:rPr>
        <w:tab/>
      </w:r>
    </w:p>
    <w:p w:rsidR="00DC63BE" w:rsidRPr="00DC63BE" w:rsidRDefault="00DC63BE" w:rsidP="00DC63BE">
      <w:pPr>
        <w:keepNext/>
        <w:jc w:val="center"/>
        <w:outlineLvl w:val="0"/>
        <w:rPr>
          <w:b/>
          <w:bCs/>
          <w:lang w:val="en-US" w:eastAsia="en-US"/>
        </w:rPr>
      </w:pPr>
      <w:r w:rsidRPr="00DC63BE">
        <w:rPr>
          <w:b/>
          <w:bCs/>
          <w:u w:val="single"/>
          <w:lang w:val="ru-RU" w:eastAsia="en-US"/>
        </w:rPr>
        <w:t>Д Е К Л А Р А Ц И Я</w:t>
      </w:r>
    </w:p>
    <w:p w:rsidR="00DC63BE" w:rsidRPr="00DC63BE" w:rsidRDefault="00DC63BE" w:rsidP="00DC63BE">
      <w:r w:rsidRPr="00DC63BE">
        <w:tab/>
      </w:r>
      <w:r w:rsidRPr="00DC63BE">
        <w:tab/>
      </w:r>
      <w:r w:rsidRPr="00DC63BE">
        <w:tab/>
      </w:r>
      <w:r w:rsidRPr="00DC63BE">
        <w:tab/>
        <w:t>за срока на валидност на офертата</w:t>
      </w:r>
    </w:p>
    <w:p w:rsidR="00DC63BE" w:rsidRPr="00DC63BE" w:rsidRDefault="00DC63BE" w:rsidP="00DC63BE"/>
    <w:p w:rsidR="00DC63BE" w:rsidRPr="00DC63BE" w:rsidRDefault="00DC63BE" w:rsidP="00DC63BE"/>
    <w:p w:rsidR="003F7EDE" w:rsidRPr="00531304" w:rsidRDefault="00DC63BE" w:rsidP="003F7EDE">
      <w:pPr>
        <w:jc w:val="both"/>
        <w:rPr>
          <w:b/>
        </w:rPr>
      </w:pPr>
      <w:r w:rsidRPr="00DC63BE">
        <w:rPr>
          <w:rFonts w:eastAsiaTheme="minorHAnsi"/>
          <w:b/>
          <w:bCs/>
          <w:lang w:val="ru-RU" w:eastAsia="en-US"/>
        </w:rPr>
        <w:tab/>
      </w:r>
      <w:r w:rsidRPr="009D3A4D">
        <w:rPr>
          <w:rFonts w:eastAsiaTheme="minorHAnsi"/>
          <w:bCs/>
          <w:lang w:val="ru-RU" w:eastAsia="en-US"/>
        </w:rPr>
        <w:t xml:space="preserve">Долуподписаният /ната/ ....................................................................., в качеството ми на ............................................................ </w:t>
      </w:r>
      <w:r w:rsidRPr="009D3A4D">
        <w:rPr>
          <w:rFonts w:eastAsiaTheme="minorHAnsi"/>
          <w:bCs/>
          <w:i/>
          <w:iCs/>
          <w:lang w:val="ru-RU" w:eastAsia="en-US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9D3A4D">
        <w:rPr>
          <w:rFonts w:eastAsiaTheme="minorHAnsi"/>
          <w:bCs/>
          <w:lang w:val="ru-RU" w:eastAsia="en-US"/>
        </w:rPr>
        <w:t>на .............................................................................</w:t>
      </w:r>
      <w:r w:rsidRPr="009D3A4D">
        <w:rPr>
          <w:rFonts w:eastAsiaTheme="minorHAnsi"/>
          <w:bCs/>
          <w:i/>
          <w:iCs/>
          <w:lang w:val="ru-RU" w:eastAsia="en-US"/>
        </w:rPr>
        <w:t>, ЕИК</w:t>
      </w:r>
      <w:r w:rsidRPr="00DC63BE">
        <w:rPr>
          <w:rFonts w:eastAsiaTheme="minorHAnsi"/>
          <w:b/>
          <w:bCs/>
          <w:i/>
          <w:iCs/>
          <w:lang w:val="ru-RU" w:eastAsia="en-US"/>
        </w:rPr>
        <w:t xml:space="preserve"> ………………………..</w:t>
      </w:r>
      <w:r w:rsidRPr="00DC63BE">
        <w:rPr>
          <w:rFonts w:eastAsiaTheme="minorHAnsi"/>
          <w:b/>
          <w:bCs/>
          <w:lang w:val="ru-RU" w:eastAsia="en-US"/>
        </w:rPr>
        <w:t xml:space="preserve">....................................................... - </w:t>
      </w:r>
      <w:r w:rsidRPr="00DC63BE">
        <w:rPr>
          <w:rFonts w:eastAsiaTheme="minorHAnsi"/>
          <w:lang w:eastAsia="en-US"/>
        </w:rPr>
        <w:t xml:space="preserve">участник в </w:t>
      </w:r>
      <w:r w:rsidRPr="00DC63BE">
        <w:rPr>
          <w:rFonts w:eastAsiaTheme="minorHAnsi"/>
          <w:color w:val="000000"/>
          <w:lang w:eastAsia="en-US"/>
        </w:rPr>
        <w:t xml:space="preserve">обществена поръчка с предмет: </w:t>
      </w:r>
      <w:r w:rsidR="003F7EDE" w:rsidRPr="00531304">
        <w:rPr>
          <w:b/>
          <w:color w:val="000000"/>
        </w:rPr>
        <w:t>„</w:t>
      </w:r>
      <w:r w:rsidR="003F7EDE" w:rsidRPr="00531304">
        <w:rPr>
          <w:b/>
        </w:rPr>
        <w:t xml:space="preserve">Доставка на строителни материали необходими на Община Панагюрище по </w:t>
      </w:r>
      <w:r w:rsidR="003F7EDE">
        <w:rPr>
          <w:b/>
        </w:rPr>
        <w:t xml:space="preserve">обособени </w:t>
      </w:r>
      <w:r w:rsidR="003F7EDE" w:rsidRPr="00531304">
        <w:rPr>
          <w:b/>
        </w:rPr>
        <w:t>позиции:</w:t>
      </w:r>
    </w:p>
    <w:p w:rsidR="003F7EDE" w:rsidRPr="00531304" w:rsidRDefault="003F7EDE" w:rsidP="003F7EDE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3F7EDE" w:rsidRPr="00531304" w:rsidRDefault="003F7EDE" w:rsidP="003F7EDE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9D3A4D" w:rsidRPr="006774AD" w:rsidRDefault="009D3A4D" w:rsidP="009D3A4D">
      <w:pPr>
        <w:ind w:firstLine="720"/>
        <w:jc w:val="both"/>
        <w:rPr>
          <w:b/>
          <w:lang w:val="en-US"/>
        </w:rPr>
      </w:pPr>
    </w:p>
    <w:p w:rsidR="009D3A4D" w:rsidRPr="00DC63BE" w:rsidRDefault="009D3A4D" w:rsidP="009D3A4D">
      <w:pPr>
        <w:jc w:val="both"/>
      </w:pPr>
      <w:r w:rsidRPr="005C1269">
        <w:rPr>
          <w:b/>
          <w:i/>
          <w:color w:val="000000"/>
        </w:rPr>
        <w:t xml:space="preserve"> </w:t>
      </w:r>
    </w:p>
    <w:p w:rsidR="00DC63BE" w:rsidRPr="00DC63BE" w:rsidRDefault="00DC63BE" w:rsidP="00DC63BE">
      <w:pPr>
        <w:jc w:val="both"/>
        <w:rPr>
          <w:rFonts w:eastAsiaTheme="minorHAnsi"/>
          <w:b/>
          <w:bCs/>
          <w:lang w:val="ru-RU" w:eastAsia="en-US"/>
        </w:rPr>
      </w:pPr>
    </w:p>
    <w:p w:rsidR="00DC63BE" w:rsidRPr="00DC63BE" w:rsidRDefault="00DC63BE" w:rsidP="00DC63BE">
      <w:pPr>
        <w:jc w:val="both"/>
        <w:rPr>
          <w:rFonts w:eastAsiaTheme="minorHAnsi"/>
          <w:b/>
          <w:bCs/>
          <w:lang w:eastAsia="en-US"/>
        </w:rPr>
      </w:pPr>
    </w:p>
    <w:p w:rsidR="00DC63BE" w:rsidRPr="00DC63BE" w:rsidRDefault="00DC63BE" w:rsidP="00DC63BE">
      <w:pPr>
        <w:jc w:val="center"/>
        <w:rPr>
          <w:rFonts w:eastAsiaTheme="minorHAnsi"/>
          <w:lang w:val="ru-RU" w:eastAsia="en-US"/>
        </w:rPr>
      </w:pPr>
      <w:r w:rsidRPr="00DC63BE">
        <w:rPr>
          <w:rFonts w:eastAsiaTheme="minorHAnsi"/>
          <w:b/>
          <w:bCs/>
          <w:lang w:val="ru-RU" w:eastAsia="en-US"/>
        </w:rPr>
        <w:t>Д Е К Л А Р И Р А М:</w:t>
      </w:r>
    </w:p>
    <w:p w:rsidR="00DC63BE" w:rsidRPr="00DC63BE" w:rsidRDefault="00DC63BE" w:rsidP="00DC63BE">
      <w:pPr>
        <w:jc w:val="both"/>
        <w:rPr>
          <w:b/>
          <w:bCs/>
        </w:rPr>
      </w:pPr>
      <w:r w:rsidRPr="00DC63BE">
        <w:tab/>
        <w:t>Съгласен съм с предложения от Възложителя срок на валидност на офертата.</w:t>
      </w:r>
    </w:p>
    <w:p w:rsidR="00DC63BE" w:rsidRPr="00DC63BE" w:rsidRDefault="00DC63BE" w:rsidP="00DC63BE">
      <w:pPr>
        <w:ind w:firstLine="567"/>
        <w:jc w:val="both"/>
        <w:rPr>
          <w:i/>
          <w:iCs/>
        </w:rPr>
      </w:pPr>
      <w:r w:rsidRPr="00DC63BE">
        <w:t>Декларираме, че настоящата оферта е валидна за периода от ....................... календарни дни (</w:t>
      </w:r>
      <w:r w:rsidRPr="00DC63BE">
        <w:rPr>
          <w:i/>
          <w:iCs/>
        </w:rPr>
        <w:t>посочват се броя на дните, считано от крайния срок за представяне на офертите, като същите не могат да бъдат по-малко от посочените в обявата</w:t>
      </w:r>
      <w:r w:rsidRPr="00DC63BE">
        <w:t>) и ние ще бъдем обвързани с нея и тя може да бъде приета във всеки един момент преди изтичането на този срок.</w:t>
      </w:r>
    </w:p>
    <w:p w:rsidR="00DC63BE" w:rsidRPr="00DC63BE" w:rsidRDefault="00DC63BE" w:rsidP="00DC63BE">
      <w:pPr>
        <w:ind w:firstLine="708"/>
        <w:jc w:val="both"/>
      </w:pPr>
    </w:p>
    <w:p w:rsidR="00DC63BE" w:rsidRPr="00DC63BE" w:rsidRDefault="00DC63BE" w:rsidP="00DC63BE">
      <w:pPr>
        <w:ind w:firstLine="426"/>
      </w:pPr>
      <w:r w:rsidRPr="00DC63BE">
        <w:t>Известна ми е отговорността по чл.</w:t>
      </w:r>
      <w:r w:rsidR="000D0444">
        <w:t xml:space="preserve"> </w:t>
      </w:r>
      <w:r w:rsidRPr="00DC63BE">
        <w:t>313 от Наказателния кодекс за посочване на неверни данни.</w:t>
      </w:r>
    </w:p>
    <w:p w:rsidR="00DC63BE" w:rsidRPr="00DC63BE" w:rsidRDefault="00DC63BE" w:rsidP="00DC63BE">
      <w:pPr>
        <w:ind w:firstLine="426"/>
      </w:pPr>
    </w:p>
    <w:p w:rsidR="00DC63BE" w:rsidRPr="00DC63BE" w:rsidRDefault="00DC63BE" w:rsidP="00DC63BE">
      <w:pPr>
        <w:ind w:firstLine="426"/>
      </w:pPr>
    </w:p>
    <w:p w:rsidR="00DC63BE" w:rsidRPr="00DC63BE" w:rsidRDefault="00DC63BE" w:rsidP="00DC63BE">
      <w:pPr>
        <w:ind w:firstLine="426"/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DC63BE" w:rsidRPr="00DC63BE" w:rsidTr="001F58BC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................/ ................../ 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  <w:tr w:rsidR="00DC63BE" w:rsidRPr="00DC63BE" w:rsidTr="001F58BC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BE" w:rsidRPr="00DC63BE" w:rsidRDefault="00DC63BE" w:rsidP="00DC63BE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jc w:val="right"/>
        <w:rPr>
          <w:b/>
          <w:bCs/>
          <w:i/>
          <w:iCs/>
        </w:rPr>
      </w:pPr>
    </w:p>
    <w:p w:rsidR="00DC63BE" w:rsidRPr="00DC63BE" w:rsidRDefault="00DC63BE" w:rsidP="00DC63BE">
      <w:pPr>
        <w:shd w:val="clear" w:color="auto" w:fill="FFFFFF"/>
        <w:ind w:left="726"/>
        <w:rPr>
          <w:color w:val="000000"/>
        </w:rPr>
      </w:pPr>
    </w:p>
    <w:p w:rsidR="00A410EB" w:rsidRDefault="00A410EB" w:rsidP="00A410EB">
      <w:pPr>
        <w:jc w:val="right"/>
        <w:rPr>
          <w:b/>
          <w:bCs/>
          <w:i/>
          <w:iCs/>
        </w:rPr>
      </w:pPr>
    </w:p>
    <w:p w:rsidR="000D0444" w:rsidRDefault="000D0444" w:rsidP="00A410EB">
      <w:pPr>
        <w:jc w:val="right"/>
        <w:rPr>
          <w:b/>
          <w:bCs/>
          <w:i/>
          <w:iCs/>
        </w:rPr>
      </w:pPr>
    </w:p>
    <w:p w:rsidR="000D0444" w:rsidRDefault="000D0444" w:rsidP="00A410EB">
      <w:pPr>
        <w:jc w:val="right"/>
        <w:rPr>
          <w:b/>
          <w:bCs/>
          <w:i/>
          <w:iCs/>
        </w:rPr>
      </w:pPr>
    </w:p>
    <w:p w:rsidR="00A410EB" w:rsidRDefault="00A410EB" w:rsidP="00A410EB">
      <w:pPr>
        <w:jc w:val="right"/>
        <w:rPr>
          <w:b/>
          <w:bCs/>
          <w:i/>
          <w:iCs/>
        </w:rPr>
      </w:pPr>
    </w:p>
    <w:p w:rsidR="009C1940" w:rsidRDefault="009C1940" w:rsidP="003F7EDE">
      <w:pPr>
        <w:rPr>
          <w:b/>
          <w:bCs/>
          <w:i/>
          <w:iCs/>
        </w:rPr>
      </w:pPr>
    </w:p>
    <w:p w:rsidR="009C1940" w:rsidRDefault="009C1940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2F74B5" w:rsidRDefault="002F74B5" w:rsidP="00A410EB">
      <w:pPr>
        <w:jc w:val="right"/>
        <w:rPr>
          <w:b/>
          <w:bCs/>
          <w:i/>
          <w:iCs/>
        </w:rPr>
      </w:pPr>
    </w:p>
    <w:p w:rsidR="009C1940" w:rsidRDefault="009C1940" w:rsidP="00A410EB">
      <w:pPr>
        <w:jc w:val="right"/>
        <w:rPr>
          <w:b/>
          <w:bCs/>
          <w:i/>
          <w:iCs/>
        </w:rPr>
      </w:pPr>
    </w:p>
    <w:p w:rsidR="009C1940" w:rsidRDefault="009C1940" w:rsidP="00A410EB">
      <w:pPr>
        <w:jc w:val="right"/>
        <w:rPr>
          <w:b/>
          <w:bCs/>
          <w:i/>
          <w:iCs/>
        </w:rPr>
      </w:pPr>
    </w:p>
    <w:p w:rsidR="00A410EB" w:rsidRPr="00A410EB" w:rsidRDefault="00A410EB" w:rsidP="00A410EB">
      <w:pPr>
        <w:jc w:val="right"/>
        <w:rPr>
          <w:b/>
          <w:bCs/>
          <w:i/>
          <w:iCs/>
        </w:rPr>
      </w:pPr>
      <w:r w:rsidRPr="00DC63BE">
        <w:rPr>
          <w:b/>
          <w:bCs/>
          <w:i/>
          <w:iCs/>
        </w:rPr>
        <w:t>Образец № 1</w:t>
      </w:r>
      <w:r>
        <w:rPr>
          <w:b/>
          <w:bCs/>
          <w:i/>
          <w:iCs/>
        </w:rPr>
        <w:t>3</w:t>
      </w:r>
    </w:p>
    <w:p w:rsidR="00DC63BE" w:rsidRPr="00DC63BE" w:rsidRDefault="00DC63BE" w:rsidP="00DC63BE">
      <w:pPr>
        <w:shd w:val="clear" w:color="auto" w:fill="FFFFFF"/>
        <w:ind w:left="726"/>
        <w:rPr>
          <w:color w:val="000000"/>
        </w:rPr>
      </w:pPr>
    </w:p>
    <w:p w:rsidR="009E37C9" w:rsidRPr="00531304" w:rsidRDefault="00297486" w:rsidP="009E37C9">
      <w:pPr>
        <w:jc w:val="both"/>
        <w:rPr>
          <w:b/>
        </w:rPr>
      </w:pPr>
      <w:r w:rsidRPr="00B23756">
        <w:rPr>
          <w:rFonts w:eastAsia="PMingLiU"/>
          <w:bCs/>
          <w:snapToGrid w:val="0"/>
          <w:lang w:eastAsia="en-US"/>
        </w:rPr>
        <w:t>Предмет на поръчката:</w:t>
      </w:r>
      <w:r w:rsidR="003F7EDE" w:rsidRPr="00B23756">
        <w:rPr>
          <w:snapToGrid w:val="0"/>
          <w:lang w:eastAsia="en-US"/>
        </w:rPr>
        <w:t xml:space="preserve"> </w:t>
      </w:r>
      <w:r w:rsidR="009E37C9" w:rsidRPr="00531304">
        <w:rPr>
          <w:b/>
          <w:color w:val="000000"/>
        </w:rPr>
        <w:t>„</w:t>
      </w:r>
      <w:r w:rsidR="009E37C9" w:rsidRPr="00531304">
        <w:rPr>
          <w:b/>
        </w:rPr>
        <w:t xml:space="preserve">Доставка на строителни материали необходими на Община Панагюрище по </w:t>
      </w:r>
      <w:r w:rsidR="009E37C9">
        <w:rPr>
          <w:b/>
        </w:rPr>
        <w:t xml:space="preserve">обособени </w:t>
      </w:r>
      <w:r w:rsidR="009E37C9" w:rsidRPr="00531304">
        <w:rPr>
          <w:b/>
        </w:rPr>
        <w:t>позиции:</w:t>
      </w:r>
    </w:p>
    <w:p w:rsidR="009E37C9" w:rsidRPr="00531304" w:rsidRDefault="009E37C9" w:rsidP="009E37C9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9E37C9" w:rsidRPr="00531304" w:rsidRDefault="009E37C9" w:rsidP="009E37C9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9D3A4D" w:rsidRPr="006774AD" w:rsidRDefault="009D3A4D" w:rsidP="009D3A4D">
      <w:pPr>
        <w:ind w:firstLine="720"/>
        <w:jc w:val="both"/>
        <w:rPr>
          <w:b/>
          <w:lang w:val="en-US"/>
        </w:rPr>
      </w:pPr>
    </w:p>
    <w:p w:rsidR="00297486" w:rsidRPr="002F74B5" w:rsidRDefault="00297486" w:rsidP="002F74B5">
      <w:pPr>
        <w:jc w:val="both"/>
      </w:pPr>
    </w:p>
    <w:p w:rsidR="00297486" w:rsidRPr="00B23756" w:rsidRDefault="00297486" w:rsidP="00297486">
      <w:pPr>
        <w:tabs>
          <w:tab w:val="left" w:pos="12465"/>
        </w:tabs>
        <w:spacing w:line="276" w:lineRule="auto"/>
        <w:jc w:val="both"/>
        <w:rPr>
          <w:lang w:eastAsia="en-US"/>
        </w:rPr>
      </w:pPr>
    </w:p>
    <w:p w:rsidR="00297486" w:rsidRPr="00B23756" w:rsidRDefault="00297486" w:rsidP="00297486">
      <w:pPr>
        <w:spacing w:line="276" w:lineRule="auto"/>
        <w:jc w:val="center"/>
        <w:rPr>
          <w:spacing w:val="80"/>
          <w:lang w:eastAsia="en-US"/>
        </w:rPr>
      </w:pPr>
      <w:r w:rsidRPr="00B23756">
        <w:rPr>
          <w:spacing w:val="80"/>
          <w:lang w:eastAsia="en-US"/>
        </w:rPr>
        <w:t>ДЕКЛАРАЦИЯ</w:t>
      </w:r>
    </w:p>
    <w:p w:rsidR="00297486" w:rsidRPr="00B23756" w:rsidRDefault="00297486" w:rsidP="00297486">
      <w:pPr>
        <w:spacing w:line="276" w:lineRule="auto"/>
        <w:jc w:val="center"/>
        <w:rPr>
          <w:lang w:eastAsia="en-US"/>
        </w:rPr>
      </w:pP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  <w:r w:rsidRPr="00B23756">
        <w:rPr>
          <w:lang w:eastAsia="en-US"/>
        </w:rPr>
        <w:t>Подписаният.........................................................................................................................</w:t>
      </w: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  <w:r w:rsidRPr="00B23756">
        <w:rPr>
          <w:lang w:eastAsia="en-US"/>
        </w:rPr>
        <w:t>притежаващ лична карта № ......................</w:t>
      </w:r>
      <w:r w:rsidRPr="00B23756">
        <w:rPr>
          <w:lang w:eastAsia="en-US"/>
        </w:rPr>
        <w:tab/>
        <w:t>,......................................издадена на............</w:t>
      </w: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  <w:r w:rsidRPr="00B23756">
        <w:rPr>
          <w:lang w:eastAsia="en-US"/>
        </w:rPr>
        <w:t>гр................................................ЕГН:..................................</w:t>
      </w:r>
      <w:r w:rsidRPr="00B23756">
        <w:rPr>
          <w:lang w:eastAsia="en-US"/>
        </w:rPr>
        <w:tab/>
        <w:t>с адрес за кореспонденция</w:t>
      </w: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  <w:r w:rsidRPr="00B23756">
        <w:rPr>
          <w:lang w:eastAsia="en-US"/>
        </w:rPr>
        <w:t>гр./с /.................................................................................................................................,</w:t>
      </w: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  <w:r w:rsidRPr="00B23756">
        <w:rPr>
          <w:lang w:eastAsia="en-US"/>
        </w:rPr>
        <w:t>ул. ................................................................., №........, бл. ....., вх......, етаж........., ап. .....</w:t>
      </w:r>
      <w:r w:rsidRPr="00B23756">
        <w:rPr>
          <w:lang w:eastAsia="en-US"/>
        </w:rPr>
        <w:tab/>
      </w: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  <w:r w:rsidRPr="00B23756">
        <w:rPr>
          <w:lang w:eastAsia="en-US"/>
        </w:rPr>
        <w:t>В качеството си на управител /съдружник, член на УС, член на съвета на директорите/ на ...............................................................................................................</w:t>
      </w: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</w:p>
    <w:p w:rsidR="00297486" w:rsidRPr="00B23756" w:rsidRDefault="00E0707D" w:rsidP="00E0707D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ДЕКЛАРИРАМ,</w:t>
      </w:r>
    </w:p>
    <w:p w:rsidR="00297486" w:rsidRPr="00B23756" w:rsidRDefault="00297486" w:rsidP="00297486">
      <w:pPr>
        <w:spacing w:line="276" w:lineRule="auto"/>
        <w:jc w:val="center"/>
        <w:rPr>
          <w:b/>
          <w:bCs/>
          <w:lang w:eastAsia="en-US"/>
        </w:rPr>
      </w:pPr>
    </w:p>
    <w:p w:rsidR="00297486" w:rsidRPr="00B23756" w:rsidRDefault="00297486" w:rsidP="00297486">
      <w:pPr>
        <w:spacing w:line="276" w:lineRule="auto"/>
        <w:jc w:val="center"/>
        <w:rPr>
          <w:b/>
          <w:bCs/>
          <w:color w:val="000000"/>
          <w:lang w:eastAsia="en-US"/>
        </w:rPr>
      </w:pPr>
      <w:r w:rsidRPr="00B23756">
        <w:rPr>
          <w:lang w:eastAsia="en-US"/>
        </w:rPr>
        <w:t>че разполагам със следните транспортни средства за изпълнение на поръчката:</w:t>
      </w:r>
    </w:p>
    <w:p w:rsidR="00297486" w:rsidRPr="00B23756" w:rsidRDefault="00297486" w:rsidP="00297486">
      <w:pPr>
        <w:spacing w:line="276" w:lineRule="auto"/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634"/>
        <w:gridCol w:w="2261"/>
        <w:gridCol w:w="2707"/>
      </w:tblGrid>
      <w:tr w:rsidR="00297486" w:rsidRPr="00B23756" w:rsidTr="00CA61D5">
        <w:tc>
          <w:tcPr>
            <w:tcW w:w="409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97" w:type="pct"/>
            <w:vAlign w:val="center"/>
          </w:tcPr>
          <w:p w:rsidR="00297486" w:rsidRPr="00B23756" w:rsidRDefault="00297486" w:rsidP="00CA61D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 xml:space="preserve">Вид </w:t>
            </w:r>
            <w:r w:rsidRPr="00B23756">
              <w:rPr>
                <w:b/>
                <w:bCs/>
                <w:shd w:val="clear" w:color="auto" w:fill="FFFFFF"/>
                <w:lang w:eastAsia="en-US"/>
              </w:rPr>
              <w:t>транспортно средство</w:t>
            </w:r>
          </w:p>
        </w:tc>
        <w:tc>
          <w:tcPr>
            <w:tcW w:w="1258" w:type="pct"/>
            <w:vAlign w:val="center"/>
          </w:tcPr>
          <w:p w:rsidR="00297486" w:rsidRPr="00B23756" w:rsidRDefault="00297486" w:rsidP="00CA61D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>модел</w:t>
            </w:r>
          </w:p>
        </w:tc>
        <w:tc>
          <w:tcPr>
            <w:tcW w:w="1337" w:type="pct"/>
            <w:vAlign w:val="center"/>
          </w:tcPr>
          <w:p w:rsidR="00297486" w:rsidRPr="00B23756" w:rsidRDefault="00297486" w:rsidP="00CA61D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>Основание за ползване</w:t>
            </w:r>
          </w:p>
          <w:p w:rsidR="00297486" w:rsidRPr="00B23756" w:rsidRDefault="00297486" w:rsidP="00CA61D5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B23756">
              <w:rPr>
                <w:i/>
                <w:iCs/>
                <w:color w:val="000000"/>
                <w:lang w:eastAsia="en-US"/>
              </w:rPr>
              <w:t>(собствена/наета/друго правно основание)</w:t>
            </w:r>
          </w:p>
        </w:tc>
      </w:tr>
      <w:tr w:rsidR="00297486" w:rsidRPr="00B23756" w:rsidTr="00CA61D5">
        <w:tc>
          <w:tcPr>
            <w:tcW w:w="409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199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8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297486" w:rsidRPr="00B23756" w:rsidTr="00CA61D5">
        <w:tc>
          <w:tcPr>
            <w:tcW w:w="409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99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8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297486" w:rsidRPr="00B23756" w:rsidTr="00CA61D5">
        <w:tc>
          <w:tcPr>
            <w:tcW w:w="409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199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8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297486" w:rsidRPr="00B23756" w:rsidTr="00CA61D5">
        <w:tc>
          <w:tcPr>
            <w:tcW w:w="409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199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8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297486" w:rsidRPr="00B23756" w:rsidTr="00CA61D5">
        <w:tc>
          <w:tcPr>
            <w:tcW w:w="409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23756"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199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8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37" w:type="pct"/>
          </w:tcPr>
          <w:p w:rsidR="00297486" w:rsidRPr="00B23756" w:rsidRDefault="00297486" w:rsidP="00CA61D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</w:p>
    <w:p w:rsidR="00297486" w:rsidRPr="00B23756" w:rsidRDefault="00297486" w:rsidP="00A410EB">
      <w:pPr>
        <w:spacing w:line="276" w:lineRule="auto"/>
        <w:ind w:firstLine="708"/>
        <w:jc w:val="both"/>
        <w:rPr>
          <w:lang w:eastAsia="en-US"/>
        </w:rPr>
      </w:pPr>
      <w:r w:rsidRPr="00B23756">
        <w:rPr>
          <w:lang w:eastAsia="en-US"/>
        </w:rPr>
        <w:t>Известно ми е, че при деклариране на неверни данни нося наказателна отговорност по чл.313 от НК.</w:t>
      </w:r>
    </w:p>
    <w:p w:rsidR="00297486" w:rsidRPr="00B23756" w:rsidRDefault="00297486" w:rsidP="00297486">
      <w:pPr>
        <w:spacing w:line="276" w:lineRule="auto"/>
        <w:jc w:val="both"/>
        <w:rPr>
          <w:lang w:eastAsia="en-US"/>
        </w:rPr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297486" w:rsidRPr="00DC63BE" w:rsidTr="00CA61D5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86" w:rsidRPr="00DC63BE" w:rsidRDefault="00297486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86" w:rsidRPr="00DC63BE" w:rsidRDefault="00297486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................/ ................../ .................</w:t>
            </w:r>
          </w:p>
        </w:tc>
      </w:tr>
      <w:tr w:rsidR="00297486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86" w:rsidRPr="00DC63BE" w:rsidRDefault="00297486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86" w:rsidRPr="00DC63BE" w:rsidRDefault="00297486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  <w:tr w:rsidR="00297486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86" w:rsidRPr="00DC63BE" w:rsidRDefault="00297486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86" w:rsidRPr="00DC63BE" w:rsidRDefault="00297486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shd w:val="clear" w:color="auto" w:fill="FFFFFF"/>
        <w:ind w:left="726"/>
        <w:rPr>
          <w:color w:val="000000"/>
        </w:rPr>
      </w:pPr>
    </w:p>
    <w:p w:rsidR="00DC63BE" w:rsidRPr="00DC63BE" w:rsidRDefault="00DC63BE" w:rsidP="00DC63BE">
      <w:pPr>
        <w:shd w:val="clear" w:color="auto" w:fill="FFFFFF"/>
        <w:ind w:left="726"/>
        <w:rPr>
          <w:color w:val="000000"/>
        </w:rPr>
      </w:pPr>
    </w:p>
    <w:p w:rsidR="00A416DA" w:rsidRPr="00A410EB" w:rsidRDefault="00A416DA" w:rsidP="00A416DA">
      <w:pPr>
        <w:jc w:val="right"/>
        <w:rPr>
          <w:b/>
          <w:bCs/>
          <w:i/>
          <w:iCs/>
        </w:rPr>
      </w:pPr>
      <w:r w:rsidRPr="00DC63BE">
        <w:rPr>
          <w:b/>
          <w:bCs/>
          <w:i/>
          <w:iCs/>
        </w:rPr>
        <w:t>Образец № 1</w:t>
      </w:r>
      <w:r>
        <w:rPr>
          <w:b/>
          <w:bCs/>
          <w:i/>
          <w:iCs/>
        </w:rPr>
        <w:t>4</w:t>
      </w:r>
    </w:p>
    <w:p w:rsidR="00A416DA" w:rsidRPr="00DC63BE" w:rsidRDefault="00A416DA" w:rsidP="00A416DA">
      <w:pPr>
        <w:shd w:val="clear" w:color="auto" w:fill="FFFFFF"/>
        <w:ind w:left="726"/>
        <w:rPr>
          <w:color w:val="000000"/>
        </w:rPr>
      </w:pPr>
    </w:p>
    <w:p w:rsidR="009E37C9" w:rsidRPr="00531304" w:rsidRDefault="00A416DA" w:rsidP="009E37C9">
      <w:pPr>
        <w:jc w:val="both"/>
        <w:rPr>
          <w:b/>
        </w:rPr>
      </w:pPr>
      <w:r w:rsidRPr="00B23756">
        <w:rPr>
          <w:rFonts w:eastAsia="PMingLiU"/>
          <w:bCs/>
          <w:snapToGrid w:val="0"/>
          <w:lang w:eastAsia="en-US"/>
        </w:rPr>
        <w:t>Предмет на поръчката:</w:t>
      </w:r>
      <w:r w:rsidR="003F7EDE">
        <w:rPr>
          <w:snapToGrid w:val="0"/>
          <w:lang w:eastAsia="en-US"/>
        </w:rPr>
        <w:t xml:space="preserve"> </w:t>
      </w:r>
      <w:r w:rsidR="009E37C9" w:rsidRPr="00531304">
        <w:rPr>
          <w:b/>
          <w:color w:val="000000"/>
        </w:rPr>
        <w:t>„</w:t>
      </w:r>
      <w:r w:rsidR="009E37C9" w:rsidRPr="00531304">
        <w:rPr>
          <w:b/>
        </w:rPr>
        <w:t xml:space="preserve">Доставка на строителни материали необходими на Община Панагюрище по </w:t>
      </w:r>
      <w:r w:rsidR="009E37C9">
        <w:rPr>
          <w:b/>
        </w:rPr>
        <w:t xml:space="preserve">обособени </w:t>
      </w:r>
      <w:r w:rsidR="009E37C9" w:rsidRPr="00531304">
        <w:rPr>
          <w:b/>
        </w:rPr>
        <w:t>позиции:</w:t>
      </w:r>
    </w:p>
    <w:p w:rsidR="009E37C9" w:rsidRPr="00531304" w:rsidRDefault="009E37C9" w:rsidP="009E37C9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9E37C9" w:rsidRPr="00531304" w:rsidRDefault="009E37C9" w:rsidP="009E37C9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9D3A4D" w:rsidRPr="00DC63BE" w:rsidRDefault="009D3A4D" w:rsidP="009E37C9">
      <w:pPr>
        <w:ind w:firstLine="720"/>
        <w:jc w:val="both"/>
      </w:pPr>
      <w:r w:rsidRPr="005C1269">
        <w:rPr>
          <w:b/>
          <w:i/>
          <w:color w:val="000000"/>
        </w:rPr>
        <w:t xml:space="preserve"> </w:t>
      </w:r>
    </w:p>
    <w:p w:rsidR="00A416DA" w:rsidRPr="00B23756" w:rsidRDefault="009D3A4D" w:rsidP="009D3A4D">
      <w:pPr>
        <w:spacing w:line="276" w:lineRule="auto"/>
        <w:jc w:val="both"/>
        <w:rPr>
          <w:b/>
          <w:lang w:eastAsia="en-US"/>
        </w:rPr>
      </w:pPr>
      <w:r w:rsidRPr="00B23756">
        <w:rPr>
          <w:b/>
          <w:bCs/>
          <w:lang w:eastAsia="en-US"/>
        </w:rPr>
        <w:t xml:space="preserve"> </w:t>
      </w:r>
      <w:r w:rsidR="00A416DA" w:rsidRPr="00B23756">
        <w:rPr>
          <w:b/>
          <w:bCs/>
          <w:lang w:eastAsia="fr-FR"/>
        </w:rPr>
        <w:t xml:space="preserve"> </w:t>
      </w:r>
    </w:p>
    <w:p w:rsidR="00A416DA" w:rsidRPr="00B23756" w:rsidRDefault="00A416DA" w:rsidP="00A416DA">
      <w:pPr>
        <w:spacing w:line="276" w:lineRule="auto"/>
        <w:jc w:val="both"/>
        <w:rPr>
          <w:lang w:eastAsia="en-US"/>
        </w:rPr>
      </w:pPr>
    </w:p>
    <w:p w:rsidR="00A416DA" w:rsidRPr="00657D7D" w:rsidRDefault="00A416DA" w:rsidP="00A416DA">
      <w:pPr>
        <w:tabs>
          <w:tab w:val="left" w:pos="12465"/>
        </w:tabs>
        <w:spacing w:line="276" w:lineRule="auto"/>
        <w:jc w:val="both"/>
        <w:rPr>
          <w:spacing w:val="80"/>
          <w:lang w:eastAsia="en-US"/>
        </w:rPr>
      </w:pPr>
    </w:p>
    <w:p w:rsidR="00A416DA" w:rsidRPr="00657D7D" w:rsidRDefault="00A416DA" w:rsidP="00A416DA">
      <w:pPr>
        <w:spacing w:line="276" w:lineRule="auto"/>
        <w:jc w:val="center"/>
        <w:rPr>
          <w:lang w:eastAsia="en-US"/>
        </w:rPr>
      </w:pPr>
      <w:r w:rsidRPr="00657D7D">
        <w:rPr>
          <w:spacing w:val="80"/>
          <w:lang w:eastAsia="en-US"/>
        </w:rPr>
        <w:t>ДЕКЛАРАЦИЯ</w:t>
      </w: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  <w:r w:rsidRPr="00657D7D">
        <w:rPr>
          <w:lang w:eastAsia="en-US"/>
        </w:rPr>
        <w:t>Подписаният.........................................................................................................................</w:t>
      </w: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  <w:r w:rsidRPr="00657D7D">
        <w:rPr>
          <w:lang w:eastAsia="en-US"/>
        </w:rPr>
        <w:t>притежаващ лична карта № ......................</w:t>
      </w:r>
      <w:r w:rsidRPr="00657D7D">
        <w:rPr>
          <w:lang w:eastAsia="en-US"/>
        </w:rPr>
        <w:tab/>
        <w:t>,......................................издадена на............</w:t>
      </w: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  <w:r w:rsidRPr="00657D7D">
        <w:rPr>
          <w:lang w:eastAsia="en-US"/>
        </w:rPr>
        <w:t>гр................................................ЕГН:..................................</w:t>
      </w:r>
      <w:r w:rsidRPr="00657D7D">
        <w:rPr>
          <w:lang w:eastAsia="en-US"/>
        </w:rPr>
        <w:tab/>
        <w:t>с адрес за кореспонденция</w:t>
      </w: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  <w:r w:rsidRPr="00657D7D">
        <w:rPr>
          <w:lang w:eastAsia="en-US"/>
        </w:rPr>
        <w:t>гр./с /.................................................................................................................................,</w:t>
      </w: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  <w:r w:rsidRPr="00657D7D">
        <w:rPr>
          <w:lang w:eastAsia="en-US"/>
        </w:rPr>
        <w:t>ул. ................................................................., №........, бл. ....., вх......, етаж........., ап. .....</w:t>
      </w:r>
      <w:r w:rsidRPr="00657D7D">
        <w:rPr>
          <w:lang w:eastAsia="en-US"/>
        </w:rPr>
        <w:tab/>
      </w: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  <w:r w:rsidRPr="00657D7D">
        <w:rPr>
          <w:lang w:eastAsia="en-US"/>
        </w:rPr>
        <w:t>В качеството си на управител /съдружник, член на УС, член на съвета на директорите/ на ...............................................................................................................</w:t>
      </w:r>
    </w:p>
    <w:p w:rsidR="00A416DA" w:rsidRPr="00657D7D" w:rsidRDefault="00A416DA" w:rsidP="00A416DA">
      <w:pPr>
        <w:spacing w:line="276" w:lineRule="auto"/>
        <w:jc w:val="center"/>
        <w:rPr>
          <w:b/>
          <w:bCs/>
          <w:lang w:eastAsia="en-US"/>
        </w:rPr>
      </w:pPr>
    </w:p>
    <w:p w:rsidR="00A416DA" w:rsidRPr="00657D7D" w:rsidRDefault="00A416DA" w:rsidP="00A416DA">
      <w:pPr>
        <w:spacing w:line="276" w:lineRule="auto"/>
        <w:jc w:val="center"/>
        <w:rPr>
          <w:b/>
          <w:bCs/>
          <w:lang w:eastAsia="en-US"/>
        </w:rPr>
      </w:pPr>
      <w:r w:rsidRPr="00657D7D">
        <w:rPr>
          <w:b/>
          <w:bCs/>
          <w:lang w:eastAsia="en-US"/>
        </w:rPr>
        <w:t>Д Е К Л А Р И Р А М, че:</w:t>
      </w: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</w:p>
    <w:p w:rsidR="00A416DA" w:rsidRPr="00657D7D" w:rsidRDefault="00A416DA" w:rsidP="00A416DA">
      <w:pPr>
        <w:spacing w:line="276" w:lineRule="auto"/>
        <w:jc w:val="both"/>
        <w:rPr>
          <w:lang w:eastAsia="en-US"/>
        </w:rPr>
      </w:pPr>
      <w:r w:rsidRPr="00657D7D">
        <w:rPr>
          <w:lang w:eastAsia="en-US"/>
        </w:rPr>
        <w:tab/>
        <w:t>1. Участникът, който представлявам</w:t>
      </w:r>
      <w:r w:rsidR="000D0444">
        <w:rPr>
          <w:lang w:eastAsia="en-US"/>
        </w:rPr>
        <w:t>,</w:t>
      </w:r>
      <w:r w:rsidRPr="00657D7D">
        <w:rPr>
          <w:lang w:eastAsia="en-US"/>
        </w:rPr>
        <w:t xml:space="preserve"> разполага с </w:t>
      </w:r>
      <w:r w:rsidR="009C1940">
        <w:rPr>
          <w:lang w:eastAsia="en-US"/>
        </w:rPr>
        <w:t>налична складова база, за което прилагам необходимите докуметни, съобразно изискванията на възложителя и документацията за участие.</w:t>
      </w:r>
    </w:p>
    <w:p w:rsidR="00A416DA" w:rsidRPr="00657D7D" w:rsidRDefault="00A416DA" w:rsidP="00A416DA">
      <w:pPr>
        <w:spacing w:line="276" w:lineRule="auto"/>
        <w:ind w:firstLine="720"/>
        <w:jc w:val="both"/>
        <w:rPr>
          <w:lang w:eastAsia="en-US"/>
        </w:rPr>
      </w:pPr>
      <w:r w:rsidRPr="00657D7D">
        <w:rPr>
          <w:lang w:eastAsia="en-US"/>
        </w:rPr>
        <w:t>Известно ми е, че при деклариране на неверни данни нося наказателна отговорност по чл.313 от НК.</w:t>
      </w:r>
    </w:p>
    <w:p w:rsidR="00A416DA" w:rsidRPr="00657D7D" w:rsidRDefault="00A416DA" w:rsidP="00A416DA">
      <w:pPr>
        <w:spacing w:line="276" w:lineRule="auto"/>
        <w:ind w:firstLine="720"/>
        <w:jc w:val="both"/>
        <w:rPr>
          <w:lang w:eastAsia="en-US"/>
        </w:rPr>
      </w:pPr>
    </w:p>
    <w:p w:rsidR="00A416DA" w:rsidRPr="00657D7D" w:rsidRDefault="00A416DA" w:rsidP="00A416DA">
      <w:pPr>
        <w:spacing w:line="276" w:lineRule="auto"/>
        <w:ind w:firstLine="720"/>
        <w:jc w:val="both"/>
        <w:rPr>
          <w:lang w:eastAsia="en-US"/>
        </w:rPr>
      </w:pPr>
    </w:p>
    <w:p w:rsidR="00A416DA" w:rsidRPr="00657D7D" w:rsidRDefault="00A416DA" w:rsidP="00A416DA">
      <w:pPr>
        <w:spacing w:line="276" w:lineRule="auto"/>
        <w:ind w:firstLine="720"/>
        <w:jc w:val="both"/>
        <w:rPr>
          <w:lang w:eastAsia="en-US"/>
        </w:rPr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A416DA" w:rsidRPr="00DC63BE" w:rsidTr="00CA61D5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DA" w:rsidRPr="00DC63BE" w:rsidRDefault="00A416DA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DA" w:rsidRPr="00DC63BE" w:rsidRDefault="00A416DA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................/ ................../ .................</w:t>
            </w:r>
          </w:p>
        </w:tc>
      </w:tr>
      <w:tr w:rsidR="00A416DA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DA" w:rsidRPr="00DC63BE" w:rsidRDefault="00A416DA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DA" w:rsidRPr="00DC63BE" w:rsidRDefault="00A416DA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  <w:tr w:rsidR="00A416DA" w:rsidRPr="00DC63BE" w:rsidTr="00CA61D5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DA" w:rsidRPr="00DC63BE" w:rsidRDefault="00A416DA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DA" w:rsidRPr="00DC63BE" w:rsidRDefault="00A416DA" w:rsidP="00CA61D5">
            <w:pPr>
              <w:spacing w:line="276" w:lineRule="auto"/>
              <w:jc w:val="both"/>
              <w:rPr>
                <w:lang w:eastAsia="en-US"/>
              </w:rPr>
            </w:pPr>
            <w:r w:rsidRPr="00DC63BE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63BE" w:rsidRPr="00DC63BE" w:rsidRDefault="00DC63BE" w:rsidP="00DC63BE">
      <w:pPr>
        <w:shd w:val="clear" w:color="auto" w:fill="FFFFFF"/>
        <w:ind w:left="726"/>
        <w:rPr>
          <w:color w:val="000000"/>
          <w:lang w:val="en-US"/>
        </w:rPr>
      </w:pPr>
    </w:p>
    <w:p w:rsidR="002D4354" w:rsidRDefault="002D4354" w:rsidP="002D4354">
      <w:pPr>
        <w:spacing w:line="276" w:lineRule="auto"/>
        <w:jc w:val="both"/>
        <w:rPr>
          <w:rFonts w:eastAsia="PMingLiU"/>
          <w:snapToGrid w:val="0"/>
          <w:lang w:eastAsia="en-US"/>
        </w:rPr>
      </w:pPr>
    </w:p>
    <w:p w:rsidR="002D4354" w:rsidRDefault="002D4354" w:rsidP="002D4354">
      <w:pPr>
        <w:spacing w:line="276" w:lineRule="auto"/>
        <w:jc w:val="both"/>
        <w:rPr>
          <w:rFonts w:eastAsia="PMingLiU"/>
          <w:snapToGrid w:val="0"/>
          <w:lang w:eastAsia="en-US"/>
        </w:rPr>
      </w:pPr>
    </w:p>
    <w:p w:rsidR="003833B6" w:rsidRDefault="003833B6" w:rsidP="002D4354">
      <w:pPr>
        <w:spacing w:line="276" w:lineRule="auto"/>
        <w:jc w:val="both"/>
        <w:rPr>
          <w:rFonts w:eastAsia="PMingLiU"/>
          <w:snapToGrid w:val="0"/>
          <w:lang w:eastAsia="en-US"/>
        </w:rPr>
      </w:pPr>
    </w:p>
    <w:p w:rsidR="002F74B5" w:rsidRDefault="002F74B5" w:rsidP="002D4354">
      <w:pPr>
        <w:spacing w:line="276" w:lineRule="auto"/>
        <w:jc w:val="both"/>
        <w:rPr>
          <w:rFonts w:eastAsia="PMingLiU"/>
          <w:snapToGrid w:val="0"/>
          <w:lang w:eastAsia="en-US"/>
        </w:rPr>
      </w:pPr>
    </w:p>
    <w:p w:rsidR="002F74B5" w:rsidRDefault="002F74B5" w:rsidP="002D4354">
      <w:pPr>
        <w:spacing w:line="276" w:lineRule="auto"/>
        <w:jc w:val="both"/>
        <w:rPr>
          <w:rFonts w:eastAsia="PMingLiU"/>
          <w:snapToGrid w:val="0"/>
          <w:lang w:eastAsia="en-US"/>
        </w:rPr>
      </w:pPr>
    </w:p>
    <w:p w:rsidR="002F74B5" w:rsidRDefault="002F74B5" w:rsidP="002D4354">
      <w:pPr>
        <w:spacing w:line="276" w:lineRule="auto"/>
        <w:jc w:val="both"/>
        <w:rPr>
          <w:rFonts w:eastAsia="PMingLiU"/>
          <w:snapToGrid w:val="0"/>
          <w:lang w:eastAsia="en-US"/>
        </w:rPr>
      </w:pPr>
    </w:p>
    <w:p w:rsidR="003833B6" w:rsidRDefault="003833B6" w:rsidP="002D4354">
      <w:pPr>
        <w:spacing w:line="276" w:lineRule="auto"/>
        <w:jc w:val="both"/>
        <w:rPr>
          <w:rFonts w:eastAsia="PMingLiU"/>
          <w:snapToGrid w:val="0"/>
          <w:lang w:eastAsia="en-US"/>
        </w:rPr>
      </w:pPr>
    </w:p>
    <w:p w:rsidR="00657D7D" w:rsidRDefault="00657D7D" w:rsidP="002D4354">
      <w:pPr>
        <w:spacing w:line="276" w:lineRule="auto"/>
        <w:ind w:left="5672" w:firstLine="1416"/>
        <w:jc w:val="both"/>
        <w:rPr>
          <w:lang w:eastAsia="en-US"/>
        </w:rPr>
      </w:pPr>
    </w:p>
    <w:p w:rsidR="00495410" w:rsidRDefault="00495410" w:rsidP="00495410">
      <w:pPr>
        <w:jc w:val="right"/>
        <w:rPr>
          <w:b/>
          <w:bCs/>
          <w:i/>
          <w:iCs/>
        </w:rPr>
      </w:pPr>
      <w:r w:rsidRPr="00DC63BE">
        <w:rPr>
          <w:b/>
          <w:bCs/>
          <w:i/>
          <w:iCs/>
        </w:rPr>
        <w:t>Образец № 1</w:t>
      </w:r>
      <w:r w:rsidR="009C1940">
        <w:rPr>
          <w:b/>
          <w:bCs/>
          <w:i/>
          <w:iCs/>
        </w:rPr>
        <w:t>5</w:t>
      </w:r>
    </w:p>
    <w:p w:rsidR="00495410" w:rsidRPr="00495410" w:rsidRDefault="00495410" w:rsidP="00495410">
      <w:pPr>
        <w:suppressAutoHyphens/>
        <w:jc w:val="center"/>
        <w:rPr>
          <w:b/>
          <w:bCs/>
          <w:lang w:eastAsia="ar-SA"/>
        </w:rPr>
      </w:pPr>
      <w:r w:rsidRPr="00495410">
        <w:rPr>
          <w:b/>
          <w:bCs/>
          <w:lang w:eastAsia="ar-SA"/>
        </w:rPr>
        <w:t>ДЕКЛАРАЦИЯ</w:t>
      </w:r>
    </w:p>
    <w:p w:rsidR="00495410" w:rsidRPr="00495410" w:rsidRDefault="00495410" w:rsidP="00495410">
      <w:pPr>
        <w:suppressAutoHyphens/>
        <w:jc w:val="center"/>
        <w:rPr>
          <w:b/>
          <w:bCs/>
          <w:lang w:eastAsia="ar-SA"/>
        </w:rPr>
      </w:pPr>
      <w:r w:rsidRPr="00495410">
        <w:rPr>
          <w:b/>
          <w:bCs/>
          <w:lang w:eastAsia="ar-SA"/>
        </w:rPr>
        <w:t xml:space="preserve">за конфиденциалност по </w:t>
      </w:r>
      <w:r w:rsidRPr="00495410">
        <w:rPr>
          <w:b/>
          <w:bCs/>
          <w:iCs/>
          <w:lang w:eastAsia="ar-SA"/>
        </w:rPr>
        <w:t>чл. 102, ал. 1 и ал. 2 от ЗОП</w:t>
      </w:r>
    </w:p>
    <w:p w:rsidR="00495410" w:rsidRPr="00495410" w:rsidRDefault="00495410" w:rsidP="00495410">
      <w:pPr>
        <w:suppressAutoHyphens/>
        <w:rPr>
          <w:lang w:eastAsia="ar-SA"/>
        </w:rPr>
      </w:pPr>
    </w:p>
    <w:p w:rsidR="009E37C9" w:rsidRPr="00531304" w:rsidRDefault="00495410" w:rsidP="009E37C9">
      <w:pPr>
        <w:jc w:val="both"/>
        <w:rPr>
          <w:b/>
        </w:rPr>
      </w:pPr>
      <w:r w:rsidRPr="00495410">
        <w:rPr>
          <w:rFonts w:eastAsia="Arial"/>
          <w:lang w:eastAsia="ar-SA"/>
        </w:rPr>
        <w:t xml:space="preserve">Долуподписаният/ната 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495410">
        <w:rPr>
          <w:rFonts w:eastAsia="Arial"/>
          <w:i/>
          <w:lang w:eastAsia="ar-SA"/>
        </w:rPr>
        <w:t>(посочва се съответното качество на лицето по чл. 47, ал. 4 от ЗОП),</w:t>
      </w:r>
      <w:r w:rsidRPr="00495410">
        <w:rPr>
          <w:rFonts w:eastAsia="Arial"/>
          <w:lang w:eastAsia="ar-SA"/>
        </w:rPr>
        <w:t xml:space="preserve"> представляващ ……………….......…................………………. </w:t>
      </w:r>
      <w:r w:rsidRPr="00495410">
        <w:rPr>
          <w:rFonts w:eastAsia="Arial"/>
          <w:i/>
          <w:lang w:eastAsia="ar-SA"/>
        </w:rPr>
        <w:t>(посочва се юридическо лице, еднол</w:t>
      </w:r>
      <w:r w:rsidR="008F3D34">
        <w:rPr>
          <w:rFonts w:eastAsia="Arial"/>
          <w:i/>
          <w:lang w:eastAsia="ar-SA"/>
        </w:rPr>
        <w:t>ичен търговец, обединение, в т.</w:t>
      </w:r>
      <w:r w:rsidRPr="00495410">
        <w:rPr>
          <w:rFonts w:eastAsia="Arial"/>
          <w:i/>
          <w:lang w:eastAsia="ar-SA"/>
        </w:rPr>
        <w:t>ч. обединение, което няма правна форма, участник в обединение),</w:t>
      </w:r>
      <w:r w:rsidRPr="00495410">
        <w:rPr>
          <w:rFonts w:eastAsia="Arial"/>
          <w:lang w:eastAsia="ar-SA"/>
        </w:rPr>
        <w:t xml:space="preserve"> участник в открита процедура по ЗОП за възлагане на обществена поръчка с предмет:</w:t>
      </w:r>
      <w:r w:rsidR="003F7EDE" w:rsidRPr="00B23756">
        <w:rPr>
          <w:snapToGrid w:val="0"/>
          <w:lang w:eastAsia="en-US"/>
        </w:rPr>
        <w:t xml:space="preserve"> </w:t>
      </w:r>
      <w:r w:rsidR="009E37C9" w:rsidRPr="00531304">
        <w:rPr>
          <w:b/>
          <w:color w:val="000000"/>
        </w:rPr>
        <w:t>„</w:t>
      </w:r>
      <w:r w:rsidR="009E37C9" w:rsidRPr="00531304">
        <w:rPr>
          <w:b/>
        </w:rPr>
        <w:t xml:space="preserve">Доставка на строителни материали необходими на Община Панагюрище по </w:t>
      </w:r>
      <w:r w:rsidR="009E37C9">
        <w:rPr>
          <w:b/>
        </w:rPr>
        <w:t xml:space="preserve">обособени </w:t>
      </w:r>
      <w:r w:rsidR="009E37C9" w:rsidRPr="00531304">
        <w:rPr>
          <w:b/>
        </w:rPr>
        <w:t>позиции:</w:t>
      </w:r>
    </w:p>
    <w:p w:rsidR="009E37C9" w:rsidRPr="00531304" w:rsidRDefault="009E37C9" w:rsidP="009E37C9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9E37C9" w:rsidRPr="00531304" w:rsidRDefault="009E37C9" w:rsidP="009E37C9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2  „Цимент”;</w:t>
      </w:r>
    </w:p>
    <w:p w:rsidR="00495410" w:rsidRPr="00495410" w:rsidRDefault="00495410" w:rsidP="009E37C9">
      <w:pPr>
        <w:ind w:firstLine="720"/>
        <w:jc w:val="both"/>
        <w:rPr>
          <w:rFonts w:eastAsia="Arial"/>
          <w:lang w:eastAsia="ar-SA"/>
        </w:rPr>
      </w:pPr>
    </w:p>
    <w:p w:rsidR="00495410" w:rsidRPr="00495410" w:rsidRDefault="00495410" w:rsidP="00495410">
      <w:pPr>
        <w:suppressAutoHyphens/>
        <w:jc w:val="center"/>
        <w:rPr>
          <w:lang w:eastAsia="ar-SA"/>
        </w:rPr>
      </w:pPr>
    </w:p>
    <w:p w:rsidR="00495410" w:rsidRPr="00495410" w:rsidRDefault="00495410" w:rsidP="00495410">
      <w:pPr>
        <w:suppressAutoHyphens/>
        <w:rPr>
          <w:lang w:eastAsia="ar-SA"/>
        </w:rPr>
      </w:pPr>
    </w:p>
    <w:p w:rsidR="00495410" w:rsidRPr="00495410" w:rsidRDefault="00495410" w:rsidP="00495410">
      <w:pPr>
        <w:suppressAutoHyphens/>
        <w:jc w:val="center"/>
        <w:rPr>
          <w:b/>
          <w:bCs/>
          <w:lang w:eastAsia="ar-SA"/>
        </w:rPr>
      </w:pPr>
      <w:r w:rsidRPr="00495410">
        <w:rPr>
          <w:b/>
          <w:bCs/>
          <w:lang w:eastAsia="ar-SA"/>
        </w:rPr>
        <w:t>ДЕКЛАРИРАМ:</w:t>
      </w:r>
    </w:p>
    <w:p w:rsidR="00495410" w:rsidRPr="00495410" w:rsidRDefault="00495410" w:rsidP="00495410">
      <w:pPr>
        <w:suppressAutoHyphens/>
        <w:rPr>
          <w:lang w:eastAsia="ar-SA"/>
        </w:rPr>
      </w:pPr>
    </w:p>
    <w:p w:rsidR="00495410" w:rsidRPr="008922C4" w:rsidRDefault="00495410" w:rsidP="00495410">
      <w:pPr>
        <w:suppressAutoHyphens/>
        <w:rPr>
          <w:rFonts w:eastAsia="Arial"/>
          <w:lang w:val="ru-RU" w:eastAsia="ar-SA"/>
        </w:rPr>
      </w:pPr>
      <w:r w:rsidRPr="00495410">
        <w:rPr>
          <w:rFonts w:eastAsia="Arial"/>
          <w:lang w:val="en-US" w:eastAsia="ar-SA"/>
        </w:rPr>
        <w:t xml:space="preserve">     </w:t>
      </w:r>
      <w:r w:rsidRPr="008922C4">
        <w:rPr>
          <w:rFonts w:eastAsia="Arial"/>
          <w:lang w:val="ru-RU" w:eastAsia="ar-SA"/>
        </w:rPr>
        <w:t>1. Информацията, съдържаща се в .............................................</w:t>
      </w:r>
      <w:r w:rsidRPr="00495410">
        <w:rPr>
          <w:rFonts w:eastAsia="Arial"/>
          <w:lang w:eastAsia="ar-SA"/>
        </w:rPr>
        <w:t>..........</w:t>
      </w:r>
      <w:r w:rsidR="008F3D34" w:rsidRPr="008922C4">
        <w:rPr>
          <w:rFonts w:eastAsia="Arial"/>
          <w:lang w:val="ru-RU" w:eastAsia="ar-SA"/>
        </w:rPr>
        <w:t>...................</w:t>
      </w:r>
      <w:r w:rsidRPr="008922C4">
        <w:rPr>
          <w:rFonts w:eastAsia="Arial"/>
          <w:lang w:val="ru-RU" w:eastAsia="ar-SA"/>
        </w:rPr>
        <w:t>............</w:t>
      </w:r>
    </w:p>
    <w:p w:rsidR="00495410" w:rsidRPr="008922C4" w:rsidRDefault="00495410" w:rsidP="00495410">
      <w:pPr>
        <w:suppressAutoHyphens/>
        <w:jc w:val="both"/>
        <w:rPr>
          <w:rFonts w:eastAsia="Arial"/>
          <w:lang w:val="ru-RU" w:eastAsia="ar-SA"/>
        </w:rPr>
      </w:pPr>
      <w:r w:rsidRPr="008922C4">
        <w:rPr>
          <w:rFonts w:eastAsia="Arial"/>
          <w:lang w:val="ru-RU" w:eastAsia="ar-SA"/>
        </w:rPr>
        <w:tab/>
      </w:r>
      <w:r w:rsidRPr="008922C4">
        <w:rPr>
          <w:rFonts w:eastAsia="Arial"/>
          <w:i/>
          <w:iCs/>
          <w:lang w:val="ru-RU" w:eastAsia="ar-SA"/>
        </w:rPr>
        <w:t>(посочват се конкретна част/части от техническото предложение)</w:t>
      </w:r>
    </w:p>
    <w:p w:rsidR="00495410" w:rsidRPr="00495410" w:rsidRDefault="00495410" w:rsidP="00495410">
      <w:pPr>
        <w:suppressAutoHyphens/>
        <w:jc w:val="both"/>
        <w:rPr>
          <w:lang w:eastAsia="ar-SA"/>
        </w:rPr>
      </w:pPr>
      <w:r w:rsidRPr="00495410">
        <w:rPr>
          <w:lang w:eastAsia="ar-SA"/>
        </w:rPr>
        <w:t>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495410" w:rsidRPr="00495410" w:rsidRDefault="00495410" w:rsidP="00495410">
      <w:pPr>
        <w:suppressAutoHyphens/>
        <w:jc w:val="both"/>
        <w:rPr>
          <w:lang w:eastAsia="ar-SA"/>
        </w:rPr>
      </w:pPr>
      <w:r w:rsidRPr="00495410">
        <w:rPr>
          <w:lang w:eastAsia="ar-SA"/>
        </w:rPr>
        <w:t xml:space="preserve">     2. Не бихме желали информацията по т.</w:t>
      </w:r>
      <w:r w:rsidR="008F3D34">
        <w:rPr>
          <w:lang w:eastAsia="ar-SA"/>
        </w:rPr>
        <w:t xml:space="preserve"> </w:t>
      </w:r>
      <w:r w:rsidRPr="00495410">
        <w:rPr>
          <w:lang w:eastAsia="ar-SA"/>
        </w:rPr>
        <w:t>1 да бъде разкривана от ВЪЗЛОЖИТЕЛЯ, освен в предвидените от закона случаи.</w:t>
      </w:r>
    </w:p>
    <w:p w:rsidR="00495410" w:rsidRPr="00495410" w:rsidRDefault="00495410" w:rsidP="00495410">
      <w:pPr>
        <w:suppressAutoHyphens/>
        <w:rPr>
          <w:lang w:eastAsia="ar-SA"/>
        </w:rPr>
      </w:pPr>
    </w:p>
    <w:p w:rsidR="00495410" w:rsidRPr="00495410" w:rsidRDefault="00495410" w:rsidP="00495410">
      <w:pPr>
        <w:suppressAutoHyphens/>
        <w:rPr>
          <w:lang w:eastAsia="ar-SA"/>
        </w:rPr>
      </w:pPr>
    </w:p>
    <w:p w:rsidR="00495410" w:rsidRPr="00495410" w:rsidRDefault="00495410" w:rsidP="00495410">
      <w:pPr>
        <w:suppressAutoHyphens/>
        <w:rPr>
          <w:b/>
          <w:bCs/>
          <w:lang w:eastAsia="ar-SA"/>
        </w:rPr>
      </w:pPr>
      <w:r w:rsidRPr="00495410">
        <w:rPr>
          <w:b/>
          <w:bCs/>
          <w:lang w:eastAsia="ar-SA"/>
        </w:rPr>
        <w:tab/>
        <w:t xml:space="preserve">Известна ми е отговорността по чл. 313 от НК за посочване на неверни данни.             </w:t>
      </w:r>
    </w:p>
    <w:p w:rsidR="00495410" w:rsidRPr="00495410" w:rsidRDefault="00495410" w:rsidP="00495410">
      <w:pPr>
        <w:suppressAutoHyphens/>
        <w:rPr>
          <w:b/>
          <w:bCs/>
          <w:lang w:eastAsia="ar-SA"/>
        </w:rPr>
      </w:pPr>
      <w:r w:rsidRPr="00495410">
        <w:rPr>
          <w:b/>
          <w:bCs/>
          <w:lang w:eastAsia="ar-SA"/>
        </w:rPr>
        <w:tab/>
      </w:r>
    </w:p>
    <w:p w:rsidR="00495410" w:rsidRPr="00495410" w:rsidRDefault="00495410" w:rsidP="00495410">
      <w:pPr>
        <w:suppressAutoHyphens/>
        <w:rPr>
          <w:lang w:eastAsia="ar-SA"/>
        </w:rPr>
      </w:pPr>
    </w:p>
    <w:p w:rsidR="00495410" w:rsidRPr="00495410" w:rsidRDefault="00495410" w:rsidP="00495410">
      <w:pPr>
        <w:suppressAutoHyphens/>
        <w:rPr>
          <w:lang w:eastAsia="ar-SA"/>
        </w:rPr>
      </w:pPr>
    </w:p>
    <w:p w:rsidR="00495410" w:rsidRPr="008922C4" w:rsidRDefault="00495410" w:rsidP="00495410">
      <w:pPr>
        <w:suppressAutoHyphens/>
        <w:jc w:val="both"/>
        <w:rPr>
          <w:rFonts w:eastAsia="Arial"/>
          <w:lang w:val="ru-RU" w:eastAsia="ar-SA"/>
        </w:rPr>
      </w:pPr>
      <w:r w:rsidRPr="008922C4">
        <w:rPr>
          <w:rFonts w:eastAsia="Arial"/>
          <w:lang w:val="ru-RU" w:eastAsia="ar-SA"/>
        </w:rPr>
        <w:t>................................... /............................................................................../ .......................................</w:t>
      </w:r>
    </w:p>
    <w:p w:rsidR="00495410" w:rsidRPr="008922C4" w:rsidRDefault="00495410" w:rsidP="00495410">
      <w:pPr>
        <w:suppressAutoHyphens/>
        <w:jc w:val="both"/>
        <w:rPr>
          <w:rFonts w:eastAsia="Arial"/>
          <w:lang w:val="ru-RU" w:eastAsia="ar-SA"/>
        </w:rPr>
      </w:pPr>
      <w:r w:rsidRPr="008922C4">
        <w:rPr>
          <w:rFonts w:eastAsia="Arial"/>
          <w:lang w:val="ru-RU" w:eastAsia="ar-SA"/>
        </w:rPr>
        <w:tab/>
      </w:r>
      <w:r w:rsidR="003F7EDE">
        <w:rPr>
          <w:rFonts w:eastAsia="Arial"/>
          <w:lang w:val="ru-RU" w:eastAsia="ar-SA"/>
        </w:rPr>
        <w:t>Дата</w:t>
      </w:r>
      <w:r w:rsidR="003F7EDE">
        <w:rPr>
          <w:rFonts w:eastAsia="Arial"/>
          <w:lang w:val="ru-RU" w:eastAsia="ar-SA"/>
        </w:rPr>
        <w:tab/>
      </w:r>
      <w:r w:rsidR="003F7EDE">
        <w:rPr>
          <w:rFonts w:eastAsia="Arial"/>
          <w:lang w:val="ru-RU" w:eastAsia="ar-SA"/>
        </w:rPr>
        <w:tab/>
      </w:r>
      <w:r w:rsidR="003F7EDE">
        <w:rPr>
          <w:rFonts w:eastAsia="Arial"/>
          <w:lang w:val="ru-RU" w:eastAsia="ar-SA"/>
        </w:rPr>
        <w:tab/>
        <w:t xml:space="preserve">                   Име и фамилия  </w:t>
      </w:r>
      <w:r w:rsidRPr="008922C4">
        <w:rPr>
          <w:rFonts w:eastAsia="Arial"/>
          <w:lang w:val="ru-RU" w:eastAsia="ar-SA"/>
        </w:rPr>
        <w:t xml:space="preserve">     Подпис на лицето (и печат)</w:t>
      </w:r>
    </w:p>
    <w:p w:rsidR="00495410" w:rsidRPr="00495410" w:rsidRDefault="00495410" w:rsidP="00495410">
      <w:pPr>
        <w:suppressAutoHyphens/>
        <w:jc w:val="right"/>
        <w:rPr>
          <w:rFonts w:eastAsia="Arial"/>
          <w:i/>
          <w:iCs/>
          <w:color w:val="0070C0"/>
          <w:lang w:eastAsia="ar-SA"/>
        </w:rPr>
      </w:pPr>
    </w:p>
    <w:p w:rsidR="00495410" w:rsidRPr="008922C4" w:rsidRDefault="00495410" w:rsidP="00495410">
      <w:pPr>
        <w:suppressAutoHyphens/>
        <w:jc w:val="right"/>
        <w:rPr>
          <w:rFonts w:eastAsia="Arial"/>
          <w:i/>
          <w:iCs/>
          <w:color w:val="0070C0"/>
          <w:lang w:val="ru-RU" w:eastAsia="ar-SA"/>
        </w:rPr>
      </w:pPr>
    </w:p>
    <w:p w:rsidR="00495410" w:rsidRPr="00495410" w:rsidRDefault="00495410" w:rsidP="00495410">
      <w:pPr>
        <w:suppressAutoHyphens/>
        <w:jc w:val="right"/>
        <w:rPr>
          <w:rFonts w:eastAsia="Arial"/>
          <w:i/>
          <w:iCs/>
          <w:color w:val="0070C0"/>
          <w:lang w:eastAsia="ar-SA"/>
        </w:rPr>
      </w:pPr>
      <w:r w:rsidRPr="00495410">
        <w:rPr>
          <w:rFonts w:eastAsia="Arial"/>
          <w:i/>
          <w:iCs/>
          <w:color w:val="0070C0"/>
          <w:lang w:eastAsia="ar-S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B2A8F" w:rsidRPr="008B2A8F" w:rsidRDefault="00495410" w:rsidP="008B2A8F">
      <w:pPr>
        <w:autoSpaceDE w:val="0"/>
        <w:autoSpaceDN w:val="0"/>
        <w:adjustRightInd w:val="0"/>
      </w:pPr>
      <w:r w:rsidRPr="00495410">
        <w:rPr>
          <w:i/>
          <w:lang w:eastAsia="en-US"/>
        </w:rPr>
        <w:t>Съгласно ч</w:t>
      </w:r>
      <w:r w:rsidRPr="008922C4">
        <w:rPr>
          <w:i/>
          <w:lang w:val="ru-RU" w:eastAsia="en-US"/>
        </w:rPr>
        <w:t>л. 102</w:t>
      </w:r>
      <w:r w:rsidRPr="00495410">
        <w:rPr>
          <w:i/>
          <w:lang w:eastAsia="en-US"/>
        </w:rPr>
        <w:t xml:space="preserve">, ал. 1 от ЗОП </w:t>
      </w:r>
      <w:r w:rsidRPr="008922C4">
        <w:rPr>
          <w:i/>
          <w:lang w:val="ru-RU" w:eastAsia="en-US"/>
        </w:rPr>
        <w:t xml:space="preserve">участниците могат да посочват </w:t>
      </w:r>
      <w:r w:rsidRPr="00495410">
        <w:rPr>
          <w:i/>
          <w:lang w:eastAsia="en-US"/>
        </w:rPr>
        <w:t xml:space="preserve">в </w:t>
      </w:r>
      <w:r w:rsidRPr="008922C4">
        <w:rPr>
          <w:i/>
          <w:lang w:val="ru-RU" w:eastAsia="en-US"/>
        </w:rPr>
        <w:t>офертите си информация, която смятат за конфиденциална във връзка с наличието на търговска</w:t>
      </w:r>
      <w:r w:rsidRPr="00495410">
        <w:rPr>
          <w:i/>
          <w:lang w:eastAsia="en-US"/>
        </w:rPr>
        <w:t xml:space="preserve"> </w:t>
      </w:r>
      <w:r w:rsidRPr="008922C4">
        <w:rPr>
          <w:i/>
          <w:lang w:val="ru-RU" w:eastAsia="en-US"/>
        </w:rPr>
        <w:t>тайна. Участниците не могат да се позовават на конфиденциалност по отношение на</w:t>
      </w:r>
      <w:r w:rsidRPr="00495410">
        <w:rPr>
          <w:i/>
          <w:lang w:eastAsia="en-US"/>
        </w:rPr>
        <w:t xml:space="preserve"> </w:t>
      </w:r>
      <w:r w:rsidRPr="008922C4">
        <w:rPr>
          <w:i/>
          <w:lang w:val="ru-RU" w:eastAsia="en-US"/>
        </w:rPr>
        <w:t>предложенията от офертите им, които подлежат на оценка</w:t>
      </w:r>
      <w:r w:rsidRPr="00495410">
        <w:rPr>
          <w:i/>
          <w:lang w:eastAsia="en-US"/>
        </w:rPr>
        <w:t>, съгласно ч</w:t>
      </w:r>
      <w:r w:rsidRPr="008922C4">
        <w:rPr>
          <w:i/>
          <w:lang w:val="ru-RU" w:eastAsia="en-US"/>
        </w:rPr>
        <w:t>л. 102</w:t>
      </w:r>
      <w:r w:rsidRPr="00495410">
        <w:rPr>
          <w:i/>
          <w:lang w:eastAsia="en-US"/>
        </w:rPr>
        <w:t xml:space="preserve">, ал. 2 от ЗОП </w:t>
      </w:r>
    </w:p>
    <w:sectPr w:rsidR="008B2A8F" w:rsidRPr="008B2A8F" w:rsidSect="00704F81">
      <w:headerReference w:type="default" r:id="rId10"/>
      <w:footerReference w:type="default" r:id="rId11"/>
      <w:pgSz w:w="11906" w:h="16838"/>
      <w:pgMar w:top="99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69" w:rsidRDefault="002B2F69" w:rsidP="006B23DD">
      <w:r>
        <w:separator/>
      </w:r>
    </w:p>
  </w:endnote>
  <w:endnote w:type="continuationSeparator" w:id="0">
    <w:p w:rsidR="002B2F69" w:rsidRDefault="002B2F69" w:rsidP="006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All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755625"/>
      <w:docPartObj>
        <w:docPartGallery w:val="Page Numbers (Bottom of Page)"/>
        <w:docPartUnique/>
      </w:docPartObj>
    </w:sdtPr>
    <w:sdtEndPr/>
    <w:sdtContent>
      <w:p w:rsidR="00DB5D09" w:rsidRPr="00834DC6" w:rsidRDefault="00DB5D09" w:rsidP="00834DC6">
        <w:pPr>
          <w:pStyle w:val="a6"/>
          <w:jc w:val="center"/>
          <w:rPr>
            <w:lang w:val="en-US" w:eastAsia="en-US"/>
          </w:rPr>
        </w:pPr>
      </w:p>
      <w:p w:rsidR="00DB5D09" w:rsidRDefault="002B2F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2F69">
          <w:rPr>
            <w:noProof/>
            <w:color w:val="000000"/>
          </w:rPr>
          <w:t>1</w:t>
        </w:r>
        <w:r>
          <w:rPr>
            <w:noProof/>
            <w:color w:val="000000"/>
          </w:rPr>
          <w:fldChar w:fldCharType="end"/>
        </w:r>
      </w:p>
    </w:sdtContent>
  </w:sdt>
  <w:p w:rsidR="00DB5D09" w:rsidRPr="00F47E20" w:rsidRDefault="00DB5D09">
    <w:pPr>
      <w:pStyle w:val="a6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69" w:rsidRDefault="002B2F69" w:rsidP="006B23DD">
      <w:r>
        <w:separator/>
      </w:r>
    </w:p>
  </w:footnote>
  <w:footnote w:type="continuationSeparator" w:id="0">
    <w:p w:rsidR="002B2F69" w:rsidRDefault="002B2F69" w:rsidP="006B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09" w:rsidRPr="00013FA0" w:rsidRDefault="00DB5D09" w:rsidP="007B694F">
    <w:r>
      <w:tab/>
    </w:r>
    <w:r>
      <w:tab/>
    </w:r>
    <w:r>
      <w:tab/>
    </w:r>
    <w:r>
      <w:tab/>
      <w:t xml:space="preserve">               </w:t>
    </w:r>
  </w:p>
  <w:p w:rsidR="00DB5D09" w:rsidRPr="00834DC6" w:rsidRDefault="00DB5D09" w:rsidP="00A07699">
    <w:pPr>
      <w:pStyle w:val="a4"/>
      <w:tabs>
        <w:tab w:val="clear" w:pos="4536"/>
      </w:tabs>
      <w:rPr>
        <w:b/>
        <w:sz w:val="20"/>
        <w:szCs w:val="20"/>
        <w:lang w:val="en-US" w:eastAsia="en-US"/>
      </w:rPr>
    </w:pPr>
    <w:r>
      <w:tab/>
    </w:r>
    <w:r>
      <w:tab/>
    </w:r>
    <w:r>
      <w:tab/>
    </w:r>
    <w:r>
      <w:tab/>
    </w:r>
    <w:r>
      <w:tab/>
    </w:r>
    <w:r w:rsidRPr="00834DC6">
      <w:rPr>
        <w:b/>
        <w:sz w:val="20"/>
        <w:szCs w:val="20"/>
        <w:lang w:val="en-US" w:eastAsia="en-US"/>
      </w:rPr>
      <w:t>ОБЩИНА РУСЕ</w:t>
    </w:r>
  </w:p>
  <w:p w:rsidR="00DB5D09" w:rsidRPr="00F10C98" w:rsidRDefault="00DB5D09" w:rsidP="0069743C">
    <w:pPr>
      <w:pStyle w:val="a4"/>
      <w:tabs>
        <w:tab w:val="clear" w:pos="4536"/>
        <w:tab w:val="clear" w:pos="9072"/>
        <w:tab w:val="left" w:pos="2265"/>
        <w:tab w:val="center" w:pos="4397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2">
    <w:nsid w:val="0A354D0F"/>
    <w:multiLevelType w:val="multilevel"/>
    <w:tmpl w:val="09B83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0ACE3A8F"/>
    <w:multiLevelType w:val="hybridMultilevel"/>
    <w:tmpl w:val="2E7A6044"/>
    <w:lvl w:ilvl="0" w:tplc="46824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46888"/>
    <w:multiLevelType w:val="multilevel"/>
    <w:tmpl w:val="18E45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1A9458F"/>
    <w:multiLevelType w:val="multilevel"/>
    <w:tmpl w:val="09B83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6">
    <w:nsid w:val="154702FE"/>
    <w:multiLevelType w:val="hybridMultilevel"/>
    <w:tmpl w:val="7414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1073"/>
    <w:multiLevelType w:val="hybridMultilevel"/>
    <w:tmpl w:val="E83CF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85238"/>
    <w:multiLevelType w:val="hybridMultilevel"/>
    <w:tmpl w:val="C5C461CC"/>
    <w:lvl w:ilvl="0" w:tplc="F7729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737C93"/>
    <w:multiLevelType w:val="hybridMultilevel"/>
    <w:tmpl w:val="9C9A6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EB1"/>
    <w:multiLevelType w:val="hybridMultilevel"/>
    <w:tmpl w:val="DA50E59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236227E5"/>
    <w:multiLevelType w:val="multilevel"/>
    <w:tmpl w:val="F33E2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837724"/>
    <w:multiLevelType w:val="multilevel"/>
    <w:tmpl w:val="65F0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3">
    <w:nsid w:val="2C270915"/>
    <w:multiLevelType w:val="hybridMultilevel"/>
    <w:tmpl w:val="DF1CE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8133C"/>
    <w:multiLevelType w:val="multilevel"/>
    <w:tmpl w:val="18E45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CE1FF4"/>
    <w:multiLevelType w:val="multilevel"/>
    <w:tmpl w:val="8592B0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16">
    <w:nsid w:val="2D0A0BBA"/>
    <w:multiLevelType w:val="hybridMultilevel"/>
    <w:tmpl w:val="1A94E460"/>
    <w:lvl w:ilvl="0" w:tplc="7D3269F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EE55168"/>
    <w:multiLevelType w:val="hybridMultilevel"/>
    <w:tmpl w:val="FC54B0AC"/>
    <w:lvl w:ilvl="0" w:tplc="AE129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04D2821"/>
    <w:multiLevelType w:val="multilevel"/>
    <w:tmpl w:val="B22815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9">
    <w:nsid w:val="30C66B63"/>
    <w:multiLevelType w:val="hybridMultilevel"/>
    <w:tmpl w:val="73504174"/>
    <w:lvl w:ilvl="0" w:tplc="428A3D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F5715"/>
    <w:multiLevelType w:val="hybridMultilevel"/>
    <w:tmpl w:val="64ACAF82"/>
    <w:lvl w:ilvl="0" w:tplc="D28E12C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C6246CB"/>
    <w:multiLevelType w:val="multilevel"/>
    <w:tmpl w:val="09B83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2">
    <w:nsid w:val="3CF00E18"/>
    <w:multiLevelType w:val="singleLevel"/>
    <w:tmpl w:val="DA3E1048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23">
    <w:nsid w:val="43555616"/>
    <w:multiLevelType w:val="multilevel"/>
    <w:tmpl w:val="8592B0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495F1453"/>
    <w:multiLevelType w:val="multilevel"/>
    <w:tmpl w:val="B2281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6A61A2"/>
    <w:multiLevelType w:val="multilevel"/>
    <w:tmpl w:val="18E45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1D74F35"/>
    <w:multiLevelType w:val="multilevel"/>
    <w:tmpl w:val="F870868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/>
      </w:rPr>
    </w:lvl>
  </w:abstractNum>
  <w:abstractNum w:abstractNumId="28">
    <w:nsid w:val="66174BA4"/>
    <w:multiLevelType w:val="hybridMultilevel"/>
    <w:tmpl w:val="DA50E59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66761BFE"/>
    <w:multiLevelType w:val="hybridMultilevel"/>
    <w:tmpl w:val="6254B8E6"/>
    <w:lvl w:ilvl="0" w:tplc="3E5836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600973"/>
    <w:multiLevelType w:val="hybridMultilevel"/>
    <w:tmpl w:val="F2FAF53A"/>
    <w:lvl w:ilvl="0" w:tplc="494C5A8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0845977"/>
    <w:multiLevelType w:val="hybridMultilevel"/>
    <w:tmpl w:val="AED46C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0C3949"/>
    <w:multiLevelType w:val="multilevel"/>
    <w:tmpl w:val="E9D05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702475D"/>
    <w:multiLevelType w:val="multilevel"/>
    <w:tmpl w:val="991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9760247"/>
    <w:multiLevelType w:val="multilevel"/>
    <w:tmpl w:val="18B63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B2514D7"/>
    <w:multiLevelType w:val="hybridMultilevel"/>
    <w:tmpl w:val="1B5E6BE0"/>
    <w:lvl w:ilvl="0" w:tplc="D28E12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7"/>
  </w:num>
  <w:num w:numId="5">
    <w:abstractNumId w:val="34"/>
  </w:num>
  <w:num w:numId="6">
    <w:abstractNumId w:val="12"/>
  </w:num>
  <w:num w:numId="7">
    <w:abstractNumId w:val="32"/>
  </w:num>
  <w:num w:numId="8">
    <w:abstractNumId w:val="14"/>
  </w:num>
  <w:num w:numId="9">
    <w:abstractNumId w:val="4"/>
  </w:num>
  <w:num w:numId="10">
    <w:abstractNumId w:val="19"/>
  </w:num>
  <w:num w:numId="11">
    <w:abstractNumId w:val="30"/>
  </w:num>
  <w:num w:numId="12">
    <w:abstractNumId w:val="10"/>
  </w:num>
  <w:num w:numId="13">
    <w:abstractNumId w:val="28"/>
  </w:num>
  <w:num w:numId="14">
    <w:abstractNumId w:val="20"/>
  </w:num>
  <w:num w:numId="15">
    <w:abstractNumId w:val="26"/>
  </w:num>
  <w:num w:numId="16">
    <w:abstractNumId w:val="24"/>
  </w:num>
  <w:num w:numId="17">
    <w:abstractNumId w:val="18"/>
  </w:num>
  <w:num w:numId="18">
    <w:abstractNumId w:val="36"/>
  </w:num>
  <w:num w:numId="19">
    <w:abstractNumId w:val="15"/>
  </w:num>
  <w:num w:numId="20">
    <w:abstractNumId w:val="15"/>
  </w:num>
  <w:num w:numId="21">
    <w:abstractNumId w:val="3"/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27"/>
  </w:num>
  <w:num w:numId="26">
    <w:abstractNumId w:val="5"/>
  </w:num>
  <w:num w:numId="27">
    <w:abstractNumId w:val="21"/>
  </w:num>
  <w:num w:numId="28">
    <w:abstractNumId w:val="8"/>
  </w:num>
  <w:num w:numId="29">
    <w:abstractNumId w:val="35"/>
  </w:num>
  <w:num w:numId="30">
    <w:abstractNumId w:val="9"/>
  </w:num>
  <w:num w:numId="31">
    <w:abstractNumId w:val="11"/>
  </w:num>
  <w:num w:numId="32">
    <w:abstractNumId w:val="16"/>
  </w:num>
  <w:num w:numId="33">
    <w:abstractNumId w:val="3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3"/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3DD"/>
    <w:rsid w:val="00001D46"/>
    <w:rsid w:val="00001FE1"/>
    <w:rsid w:val="000029A4"/>
    <w:rsid w:val="00012379"/>
    <w:rsid w:val="0001396B"/>
    <w:rsid w:val="000172AC"/>
    <w:rsid w:val="00020C7C"/>
    <w:rsid w:val="0002186E"/>
    <w:rsid w:val="0002256D"/>
    <w:rsid w:val="00024BB4"/>
    <w:rsid w:val="000269B2"/>
    <w:rsid w:val="00026C4D"/>
    <w:rsid w:val="00031F75"/>
    <w:rsid w:val="00033162"/>
    <w:rsid w:val="000437EA"/>
    <w:rsid w:val="000501D2"/>
    <w:rsid w:val="000507F4"/>
    <w:rsid w:val="00052BFE"/>
    <w:rsid w:val="00054350"/>
    <w:rsid w:val="000549FA"/>
    <w:rsid w:val="00057433"/>
    <w:rsid w:val="000619D0"/>
    <w:rsid w:val="00061F5D"/>
    <w:rsid w:val="0006478B"/>
    <w:rsid w:val="00065C87"/>
    <w:rsid w:val="00066193"/>
    <w:rsid w:val="00066456"/>
    <w:rsid w:val="0006769E"/>
    <w:rsid w:val="00071414"/>
    <w:rsid w:val="000723E1"/>
    <w:rsid w:val="00073691"/>
    <w:rsid w:val="00076AC5"/>
    <w:rsid w:val="00080812"/>
    <w:rsid w:val="00081D2D"/>
    <w:rsid w:val="000821C1"/>
    <w:rsid w:val="000846CB"/>
    <w:rsid w:val="000901D8"/>
    <w:rsid w:val="00090F88"/>
    <w:rsid w:val="00090FC0"/>
    <w:rsid w:val="00092B0E"/>
    <w:rsid w:val="00097111"/>
    <w:rsid w:val="00097B1E"/>
    <w:rsid w:val="000A023B"/>
    <w:rsid w:val="000A04C6"/>
    <w:rsid w:val="000A124C"/>
    <w:rsid w:val="000A1880"/>
    <w:rsid w:val="000A25F7"/>
    <w:rsid w:val="000A2E5C"/>
    <w:rsid w:val="000A598C"/>
    <w:rsid w:val="000B2927"/>
    <w:rsid w:val="000B4F50"/>
    <w:rsid w:val="000C01D5"/>
    <w:rsid w:val="000C231D"/>
    <w:rsid w:val="000C4371"/>
    <w:rsid w:val="000C72E0"/>
    <w:rsid w:val="000D0444"/>
    <w:rsid w:val="000D174A"/>
    <w:rsid w:val="000D1FD9"/>
    <w:rsid w:val="000D448D"/>
    <w:rsid w:val="000D52AA"/>
    <w:rsid w:val="000E026E"/>
    <w:rsid w:val="000F177A"/>
    <w:rsid w:val="000F23FF"/>
    <w:rsid w:val="000F2959"/>
    <w:rsid w:val="000F4F33"/>
    <w:rsid w:val="000F5472"/>
    <w:rsid w:val="000F6E57"/>
    <w:rsid w:val="001030FD"/>
    <w:rsid w:val="00103AC1"/>
    <w:rsid w:val="0010542C"/>
    <w:rsid w:val="001062D3"/>
    <w:rsid w:val="00106515"/>
    <w:rsid w:val="00110CCF"/>
    <w:rsid w:val="00111839"/>
    <w:rsid w:val="001145F6"/>
    <w:rsid w:val="00117011"/>
    <w:rsid w:val="00117101"/>
    <w:rsid w:val="00117B9F"/>
    <w:rsid w:val="001234A7"/>
    <w:rsid w:val="0012359C"/>
    <w:rsid w:val="001251D4"/>
    <w:rsid w:val="00126B12"/>
    <w:rsid w:val="00131893"/>
    <w:rsid w:val="00132913"/>
    <w:rsid w:val="00133E74"/>
    <w:rsid w:val="00141419"/>
    <w:rsid w:val="00142957"/>
    <w:rsid w:val="00143C3C"/>
    <w:rsid w:val="0014428C"/>
    <w:rsid w:val="00145EB6"/>
    <w:rsid w:val="00147AFB"/>
    <w:rsid w:val="00151566"/>
    <w:rsid w:val="00151C40"/>
    <w:rsid w:val="001523C3"/>
    <w:rsid w:val="00154F6C"/>
    <w:rsid w:val="00155170"/>
    <w:rsid w:val="00155358"/>
    <w:rsid w:val="00162157"/>
    <w:rsid w:val="0016292E"/>
    <w:rsid w:val="00165493"/>
    <w:rsid w:val="00166068"/>
    <w:rsid w:val="0016621E"/>
    <w:rsid w:val="001719B3"/>
    <w:rsid w:val="00171EF5"/>
    <w:rsid w:val="0017370D"/>
    <w:rsid w:val="001779A6"/>
    <w:rsid w:val="001824ED"/>
    <w:rsid w:val="00182507"/>
    <w:rsid w:val="00183572"/>
    <w:rsid w:val="0018385E"/>
    <w:rsid w:val="001861F5"/>
    <w:rsid w:val="00186977"/>
    <w:rsid w:val="00187092"/>
    <w:rsid w:val="00187196"/>
    <w:rsid w:val="001905B5"/>
    <w:rsid w:val="0019360C"/>
    <w:rsid w:val="00193FDD"/>
    <w:rsid w:val="001A04AD"/>
    <w:rsid w:val="001A07FC"/>
    <w:rsid w:val="001A4750"/>
    <w:rsid w:val="001A776A"/>
    <w:rsid w:val="001B1196"/>
    <w:rsid w:val="001B3854"/>
    <w:rsid w:val="001B5391"/>
    <w:rsid w:val="001C106B"/>
    <w:rsid w:val="001C45A2"/>
    <w:rsid w:val="001C4FCD"/>
    <w:rsid w:val="001C68C4"/>
    <w:rsid w:val="001D0D53"/>
    <w:rsid w:val="001D134D"/>
    <w:rsid w:val="001D1A3B"/>
    <w:rsid w:val="001D5AE6"/>
    <w:rsid w:val="001D6674"/>
    <w:rsid w:val="001E0827"/>
    <w:rsid w:val="001E2F7B"/>
    <w:rsid w:val="001F1686"/>
    <w:rsid w:val="001F3AD6"/>
    <w:rsid w:val="001F3B05"/>
    <w:rsid w:val="001F58BC"/>
    <w:rsid w:val="001F6801"/>
    <w:rsid w:val="00200F54"/>
    <w:rsid w:val="00206632"/>
    <w:rsid w:val="002068CE"/>
    <w:rsid w:val="00210FCC"/>
    <w:rsid w:val="00211298"/>
    <w:rsid w:val="00211BFD"/>
    <w:rsid w:val="00211CCA"/>
    <w:rsid w:val="00213080"/>
    <w:rsid w:val="00215A95"/>
    <w:rsid w:val="00216788"/>
    <w:rsid w:val="00222F32"/>
    <w:rsid w:val="002309D0"/>
    <w:rsid w:val="002337EC"/>
    <w:rsid w:val="002347F3"/>
    <w:rsid w:val="0023719E"/>
    <w:rsid w:val="00237443"/>
    <w:rsid w:val="00243C7A"/>
    <w:rsid w:val="00244C03"/>
    <w:rsid w:val="00246E8E"/>
    <w:rsid w:val="002472B9"/>
    <w:rsid w:val="0026027C"/>
    <w:rsid w:val="00263A2B"/>
    <w:rsid w:val="002709A9"/>
    <w:rsid w:val="00270C9B"/>
    <w:rsid w:val="00271FEF"/>
    <w:rsid w:val="00273329"/>
    <w:rsid w:val="002740D6"/>
    <w:rsid w:val="00274575"/>
    <w:rsid w:val="00274EEA"/>
    <w:rsid w:val="0027716F"/>
    <w:rsid w:val="002778FB"/>
    <w:rsid w:val="00281663"/>
    <w:rsid w:val="00281665"/>
    <w:rsid w:val="00281CCB"/>
    <w:rsid w:val="00283792"/>
    <w:rsid w:val="00283B4A"/>
    <w:rsid w:val="00284011"/>
    <w:rsid w:val="0028689D"/>
    <w:rsid w:val="00290B5A"/>
    <w:rsid w:val="00293040"/>
    <w:rsid w:val="00296D4A"/>
    <w:rsid w:val="00297486"/>
    <w:rsid w:val="002A01C8"/>
    <w:rsid w:val="002A3592"/>
    <w:rsid w:val="002A65F3"/>
    <w:rsid w:val="002B2F69"/>
    <w:rsid w:val="002C18E2"/>
    <w:rsid w:val="002C5013"/>
    <w:rsid w:val="002C583C"/>
    <w:rsid w:val="002D1076"/>
    <w:rsid w:val="002D1147"/>
    <w:rsid w:val="002D36A2"/>
    <w:rsid w:val="002D4354"/>
    <w:rsid w:val="002D4869"/>
    <w:rsid w:val="002D59D9"/>
    <w:rsid w:val="002E1133"/>
    <w:rsid w:val="002E1A48"/>
    <w:rsid w:val="002E2218"/>
    <w:rsid w:val="002E2DF5"/>
    <w:rsid w:val="002F0E07"/>
    <w:rsid w:val="002F4A5A"/>
    <w:rsid w:val="002F74B5"/>
    <w:rsid w:val="002F7C23"/>
    <w:rsid w:val="00302E69"/>
    <w:rsid w:val="00303D1B"/>
    <w:rsid w:val="00304FC4"/>
    <w:rsid w:val="00311CA9"/>
    <w:rsid w:val="003150B6"/>
    <w:rsid w:val="00315A2D"/>
    <w:rsid w:val="00316874"/>
    <w:rsid w:val="00317677"/>
    <w:rsid w:val="0032427E"/>
    <w:rsid w:val="003254DF"/>
    <w:rsid w:val="00326C60"/>
    <w:rsid w:val="00327C1C"/>
    <w:rsid w:val="00330479"/>
    <w:rsid w:val="003315E4"/>
    <w:rsid w:val="003315EA"/>
    <w:rsid w:val="003342A2"/>
    <w:rsid w:val="00334902"/>
    <w:rsid w:val="003350D1"/>
    <w:rsid w:val="003350E3"/>
    <w:rsid w:val="00336E54"/>
    <w:rsid w:val="0034056C"/>
    <w:rsid w:val="003443AD"/>
    <w:rsid w:val="00345484"/>
    <w:rsid w:val="00345801"/>
    <w:rsid w:val="0034685D"/>
    <w:rsid w:val="003526E0"/>
    <w:rsid w:val="00353DE9"/>
    <w:rsid w:val="00354C39"/>
    <w:rsid w:val="003553E3"/>
    <w:rsid w:val="00355CC8"/>
    <w:rsid w:val="0035625D"/>
    <w:rsid w:val="003578A6"/>
    <w:rsid w:val="003616A9"/>
    <w:rsid w:val="00362208"/>
    <w:rsid w:val="00363BA2"/>
    <w:rsid w:val="00363E54"/>
    <w:rsid w:val="00366617"/>
    <w:rsid w:val="00366D60"/>
    <w:rsid w:val="00366E3E"/>
    <w:rsid w:val="0037395C"/>
    <w:rsid w:val="00375BE3"/>
    <w:rsid w:val="00375F8D"/>
    <w:rsid w:val="00376705"/>
    <w:rsid w:val="00382ADA"/>
    <w:rsid w:val="003833B6"/>
    <w:rsid w:val="003858EA"/>
    <w:rsid w:val="00390061"/>
    <w:rsid w:val="0039015A"/>
    <w:rsid w:val="00392A67"/>
    <w:rsid w:val="00393314"/>
    <w:rsid w:val="00395DFD"/>
    <w:rsid w:val="00395F25"/>
    <w:rsid w:val="003A010D"/>
    <w:rsid w:val="003A1CDD"/>
    <w:rsid w:val="003A7E55"/>
    <w:rsid w:val="003B06EF"/>
    <w:rsid w:val="003B0A41"/>
    <w:rsid w:val="003B2066"/>
    <w:rsid w:val="003B54F5"/>
    <w:rsid w:val="003B6B1A"/>
    <w:rsid w:val="003B6C99"/>
    <w:rsid w:val="003B7787"/>
    <w:rsid w:val="003C0138"/>
    <w:rsid w:val="003C0759"/>
    <w:rsid w:val="003C258C"/>
    <w:rsid w:val="003C26C0"/>
    <w:rsid w:val="003C31E1"/>
    <w:rsid w:val="003C3A29"/>
    <w:rsid w:val="003C6267"/>
    <w:rsid w:val="003C6C39"/>
    <w:rsid w:val="003D0F3A"/>
    <w:rsid w:val="003D1B56"/>
    <w:rsid w:val="003D3838"/>
    <w:rsid w:val="003D3BE5"/>
    <w:rsid w:val="003D53D4"/>
    <w:rsid w:val="003D6C91"/>
    <w:rsid w:val="003D7BE3"/>
    <w:rsid w:val="003E6050"/>
    <w:rsid w:val="003E67AE"/>
    <w:rsid w:val="003F4E67"/>
    <w:rsid w:val="003F59E1"/>
    <w:rsid w:val="003F5F90"/>
    <w:rsid w:val="003F7EDE"/>
    <w:rsid w:val="0040176A"/>
    <w:rsid w:val="00403EA7"/>
    <w:rsid w:val="00405633"/>
    <w:rsid w:val="00406687"/>
    <w:rsid w:val="00410B25"/>
    <w:rsid w:val="004115EF"/>
    <w:rsid w:val="00414F21"/>
    <w:rsid w:val="00415A2D"/>
    <w:rsid w:val="004216A9"/>
    <w:rsid w:val="004255F6"/>
    <w:rsid w:val="004326A8"/>
    <w:rsid w:val="00433017"/>
    <w:rsid w:val="0043431F"/>
    <w:rsid w:val="00434324"/>
    <w:rsid w:val="00434665"/>
    <w:rsid w:val="00441F2C"/>
    <w:rsid w:val="004451E3"/>
    <w:rsid w:val="004451F0"/>
    <w:rsid w:val="00450080"/>
    <w:rsid w:val="004516B7"/>
    <w:rsid w:val="0045174B"/>
    <w:rsid w:val="0045347D"/>
    <w:rsid w:val="00454BF3"/>
    <w:rsid w:val="0046168D"/>
    <w:rsid w:val="00465264"/>
    <w:rsid w:val="00465367"/>
    <w:rsid w:val="00465BE7"/>
    <w:rsid w:val="00474E51"/>
    <w:rsid w:val="00476A72"/>
    <w:rsid w:val="00481A60"/>
    <w:rsid w:val="0048231B"/>
    <w:rsid w:val="004833E3"/>
    <w:rsid w:val="0048380E"/>
    <w:rsid w:val="00484897"/>
    <w:rsid w:val="00484ABF"/>
    <w:rsid w:val="0049026C"/>
    <w:rsid w:val="00492FB1"/>
    <w:rsid w:val="00494448"/>
    <w:rsid w:val="004953B4"/>
    <w:rsid w:val="00495410"/>
    <w:rsid w:val="00496D2B"/>
    <w:rsid w:val="004A32A4"/>
    <w:rsid w:val="004A3639"/>
    <w:rsid w:val="004A6F37"/>
    <w:rsid w:val="004B2DD5"/>
    <w:rsid w:val="004B3F07"/>
    <w:rsid w:val="004B68B8"/>
    <w:rsid w:val="004B7806"/>
    <w:rsid w:val="004C283F"/>
    <w:rsid w:val="004C58E1"/>
    <w:rsid w:val="004D17BF"/>
    <w:rsid w:val="004D4CDC"/>
    <w:rsid w:val="004D5A3D"/>
    <w:rsid w:val="004E3B74"/>
    <w:rsid w:val="004E602A"/>
    <w:rsid w:val="004F1CEE"/>
    <w:rsid w:val="004F2D7A"/>
    <w:rsid w:val="004F4F0A"/>
    <w:rsid w:val="004F4F65"/>
    <w:rsid w:val="004F7356"/>
    <w:rsid w:val="004F7A52"/>
    <w:rsid w:val="0050080D"/>
    <w:rsid w:val="00501011"/>
    <w:rsid w:val="0050286D"/>
    <w:rsid w:val="00504CEE"/>
    <w:rsid w:val="00506907"/>
    <w:rsid w:val="005101CA"/>
    <w:rsid w:val="00510A00"/>
    <w:rsid w:val="00515E5B"/>
    <w:rsid w:val="0051703D"/>
    <w:rsid w:val="00517681"/>
    <w:rsid w:val="00520EED"/>
    <w:rsid w:val="00524C79"/>
    <w:rsid w:val="00525269"/>
    <w:rsid w:val="005269F0"/>
    <w:rsid w:val="00527369"/>
    <w:rsid w:val="00533E42"/>
    <w:rsid w:val="00536C23"/>
    <w:rsid w:val="0053767D"/>
    <w:rsid w:val="00540038"/>
    <w:rsid w:val="005425D9"/>
    <w:rsid w:val="005426B1"/>
    <w:rsid w:val="00543F97"/>
    <w:rsid w:val="00544752"/>
    <w:rsid w:val="0054534A"/>
    <w:rsid w:val="00550A04"/>
    <w:rsid w:val="00564660"/>
    <w:rsid w:val="005654E2"/>
    <w:rsid w:val="00570699"/>
    <w:rsid w:val="0057198D"/>
    <w:rsid w:val="00572BF6"/>
    <w:rsid w:val="0057536F"/>
    <w:rsid w:val="0057749A"/>
    <w:rsid w:val="005775F5"/>
    <w:rsid w:val="00581363"/>
    <w:rsid w:val="00581EA6"/>
    <w:rsid w:val="00582BB8"/>
    <w:rsid w:val="005834CA"/>
    <w:rsid w:val="00586048"/>
    <w:rsid w:val="00597D24"/>
    <w:rsid w:val="005A325E"/>
    <w:rsid w:val="005B260A"/>
    <w:rsid w:val="005B7163"/>
    <w:rsid w:val="005B7DA3"/>
    <w:rsid w:val="005C1269"/>
    <w:rsid w:val="005C546B"/>
    <w:rsid w:val="005D0E20"/>
    <w:rsid w:val="005D0E76"/>
    <w:rsid w:val="005D1DCB"/>
    <w:rsid w:val="005D455F"/>
    <w:rsid w:val="005D4A8C"/>
    <w:rsid w:val="005D6773"/>
    <w:rsid w:val="005E02F4"/>
    <w:rsid w:val="005E0969"/>
    <w:rsid w:val="005E36A1"/>
    <w:rsid w:val="005E3C09"/>
    <w:rsid w:val="005E46F8"/>
    <w:rsid w:val="005F33F9"/>
    <w:rsid w:val="005F51C0"/>
    <w:rsid w:val="005F569A"/>
    <w:rsid w:val="005F5AF4"/>
    <w:rsid w:val="00603E03"/>
    <w:rsid w:val="00611243"/>
    <w:rsid w:val="0061382D"/>
    <w:rsid w:val="00613E50"/>
    <w:rsid w:val="0061666A"/>
    <w:rsid w:val="00616FCC"/>
    <w:rsid w:val="006222E3"/>
    <w:rsid w:val="006225CB"/>
    <w:rsid w:val="006231A8"/>
    <w:rsid w:val="00626183"/>
    <w:rsid w:val="0063290A"/>
    <w:rsid w:val="00632AC9"/>
    <w:rsid w:val="0063758B"/>
    <w:rsid w:val="00637B59"/>
    <w:rsid w:val="0064035B"/>
    <w:rsid w:val="006412E6"/>
    <w:rsid w:val="006439F7"/>
    <w:rsid w:val="00643B82"/>
    <w:rsid w:val="006447FE"/>
    <w:rsid w:val="00645071"/>
    <w:rsid w:val="0065015B"/>
    <w:rsid w:val="00650ACB"/>
    <w:rsid w:val="0065182C"/>
    <w:rsid w:val="00654FB2"/>
    <w:rsid w:val="00657394"/>
    <w:rsid w:val="00657457"/>
    <w:rsid w:val="00657D7D"/>
    <w:rsid w:val="006632E0"/>
    <w:rsid w:val="0066592C"/>
    <w:rsid w:val="00673E52"/>
    <w:rsid w:val="00674A3B"/>
    <w:rsid w:val="00675051"/>
    <w:rsid w:val="00675B32"/>
    <w:rsid w:val="00676E56"/>
    <w:rsid w:val="006774AD"/>
    <w:rsid w:val="00680FAC"/>
    <w:rsid w:val="0068144D"/>
    <w:rsid w:val="006821E1"/>
    <w:rsid w:val="006837E6"/>
    <w:rsid w:val="0068393B"/>
    <w:rsid w:val="00685B70"/>
    <w:rsid w:val="006875F2"/>
    <w:rsid w:val="0069115C"/>
    <w:rsid w:val="0069122F"/>
    <w:rsid w:val="00691A89"/>
    <w:rsid w:val="00692DCC"/>
    <w:rsid w:val="00694384"/>
    <w:rsid w:val="0069603B"/>
    <w:rsid w:val="0069743C"/>
    <w:rsid w:val="006A05F1"/>
    <w:rsid w:val="006A3733"/>
    <w:rsid w:val="006A3E8E"/>
    <w:rsid w:val="006A45E0"/>
    <w:rsid w:val="006A4E04"/>
    <w:rsid w:val="006A6255"/>
    <w:rsid w:val="006A6276"/>
    <w:rsid w:val="006A7306"/>
    <w:rsid w:val="006B23DD"/>
    <w:rsid w:val="006B4F1F"/>
    <w:rsid w:val="006B70A9"/>
    <w:rsid w:val="006C3349"/>
    <w:rsid w:val="006C3A48"/>
    <w:rsid w:val="006C6C76"/>
    <w:rsid w:val="006D6862"/>
    <w:rsid w:val="006D73B6"/>
    <w:rsid w:val="006E3269"/>
    <w:rsid w:val="006E3CB2"/>
    <w:rsid w:val="006E44E0"/>
    <w:rsid w:val="006E6DB9"/>
    <w:rsid w:val="006F0B1C"/>
    <w:rsid w:val="006F7450"/>
    <w:rsid w:val="006F75D9"/>
    <w:rsid w:val="006F7E28"/>
    <w:rsid w:val="00702EC3"/>
    <w:rsid w:val="007030A9"/>
    <w:rsid w:val="00704456"/>
    <w:rsid w:val="00704F81"/>
    <w:rsid w:val="00705F6F"/>
    <w:rsid w:val="007065C2"/>
    <w:rsid w:val="0070681D"/>
    <w:rsid w:val="00715B9B"/>
    <w:rsid w:val="00716142"/>
    <w:rsid w:val="007178C7"/>
    <w:rsid w:val="00723CB1"/>
    <w:rsid w:val="007324DB"/>
    <w:rsid w:val="00733CC1"/>
    <w:rsid w:val="0073417E"/>
    <w:rsid w:val="00735B5C"/>
    <w:rsid w:val="007412DF"/>
    <w:rsid w:val="00741435"/>
    <w:rsid w:val="007458D1"/>
    <w:rsid w:val="00751C19"/>
    <w:rsid w:val="00754D19"/>
    <w:rsid w:val="00762BDC"/>
    <w:rsid w:val="007643B5"/>
    <w:rsid w:val="00767E1E"/>
    <w:rsid w:val="007709E6"/>
    <w:rsid w:val="007728A7"/>
    <w:rsid w:val="007729E7"/>
    <w:rsid w:val="00773331"/>
    <w:rsid w:val="0077483B"/>
    <w:rsid w:val="00781A34"/>
    <w:rsid w:val="00782A45"/>
    <w:rsid w:val="00782D7D"/>
    <w:rsid w:val="007835BD"/>
    <w:rsid w:val="007869F2"/>
    <w:rsid w:val="00787B5D"/>
    <w:rsid w:val="00787C0D"/>
    <w:rsid w:val="00792435"/>
    <w:rsid w:val="00796594"/>
    <w:rsid w:val="007979AE"/>
    <w:rsid w:val="00797FA1"/>
    <w:rsid w:val="007A1BEC"/>
    <w:rsid w:val="007A30C1"/>
    <w:rsid w:val="007A3F41"/>
    <w:rsid w:val="007A41FA"/>
    <w:rsid w:val="007A51D3"/>
    <w:rsid w:val="007A5F86"/>
    <w:rsid w:val="007A6824"/>
    <w:rsid w:val="007B3B11"/>
    <w:rsid w:val="007B605D"/>
    <w:rsid w:val="007B694F"/>
    <w:rsid w:val="007C10BB"/>
    <w:rsid w:val="007C1C79"/>
    <w:rsid w:val="007C539C"/>
    <w:rsid w:val="007C5DBF"/>
    <w:rsid w:val="007C7C7C"/>
    <w:rsid w:val="007C7FE0"/>
    <w:rsid w:val="007D0056"/>
    <w:rsid w:val="007D0913"/>
    <w:rsid w:val="007D0B49"/>
    <w:rsid w:val="007D23B8"/>
    <w:rsid w:val="007D2503"/>
    <w:rsid w:val="007D6052"/>
    <w:rsid w:val="007E12DC"/>
    <w:rsid w:val="007E3EE1"/>
    <w:rsid w:val="007E5366"/>
    <w:rsid w:val="007F1849"/>
    <w:rsid w:val="007F3002"/>
    <w:rsid w:val="007F6EA0"/>
    <w:rsid w:val="008032A9"/>
    <w:rsid w:val="0080379D"/>
    <w:rsid w:val="0080514B"/>
    <w:rsid w:val="00805253"/>
    <w:rsid w:val="00806FE7"/>
    <w:rsid w:val="008146DA"/>
    <w:rsid w:val="00817E4F"/>
    <w:rsid w:val="00826093"/>
    <w:rsid w:val="0083068B"/>
    <w:rsid w:val="00831F94"/>
    <w:rsid w:val="00834DC6"/>
    <w:rsid w:val="00842C36"/>
    <w:rsid w:val="00844B66"/>
    <w:rsid w:val="00854A30"/>
    <w:rsid w:val="008558B7"/>
    <w:rsid w:val="008618CA"/>
    <w:rsid w:val="00861B75"/>
    <w:rsid w:val="00864D91"/>
    <w:rsid w:val="00871E78"/>
    <w:rsid w:val="00871EA0"/>
    <w:rsid w:val="0087250E"/>
    <w:rsid w:val="00873B14"/>
    <w:rsid w:val="00873EFC"/>
    <w:rsid w:val="0087711D"/>
    <w:rsid w:val="00880C02"/>
    <w:rsid w:val="00884B5E"/>
    <w:rsid w:val="00884D04"/>
    <w:rsid w:val="008864E7"/>
    <w:rsid w:val="00887EDF"/>
    <w:rsid w:val="00890382"/>
    <w:rsid w:val="00890F6F"/>
    <w:rsid w:val="008922C4"/>
    <w:rsid w:val="00897DF8"/>
    <w:rsid w:val="008A2FB3"/>
    <w:rsid w:val="008A5849"/>
    <w:rsid w:val="008B0397"/>
    <w:rsid w:val="008B0C94"/>
    <w:rsid w:val="008B1913"/>
    <w:rsid w:val="008B2A8F"/>
    <w:rsid w:val="008B31C4"/>
    <w:rsid w:val="008B3C79"/>
    <w:rsid w:val="008B3D0F"/>
    <w:rsid w:val="008B4692"/>
    <w:rsid w:val="008B5994"/>
    <w:rsid w:val="008B6FB3"/>
    <w:rsid w:val="008B7A4E"/>
    <w:rsid w:val="008B7C95"/>
    <w:rsid w:val="008C0F48"/>
    <w:rsid w:val="008C12DB"/>
    <w:rsid w:val="008C1558"/>
    <w:rsid w:val="008C2887"/>
    <w:rsid w:val="008C3A17"/>
    <w:rsid w:val="008C3E44"/>
    <w:rsid w:val="008C401E"/>
    <w:rsid w:val="008C4D59"/>
    <w:rsid w:val="008D35F8"/>
    <w:rsid w:val="008D3833"/>
    <w:rsid w:val="008D53AE"/>
    <w:rsid w:val="008D7187"/>
    <w:rsid w:val="008D7B9D"/>
    <w:rsid w:val="008E27E6"/>
    <w:rsid w:val="008E4BBA"/>
    <w:rsid w:val="008E69F1"/>
    <w:rsid w:val="008E7963"/>
    <w:rsid w:val="008F3107"/>
    <w:rsid w:val="008F3D34"/>
    <w:rsid w:val="008F6268"/>
    <w:rsid w:val="009017AB"/>
    <w:rsid w:val="009022D5"/>
    <w:rsid w:val="009064FD"/>
    <w:rsid w:val="009112D1"/>
    <w:rsid w:val="009208C1"/>
    <w:rsid w:val="0092448C"/>
    <w:rsid w:val="00927244"/>
    <w:rsid w:val="0092759C"/>
    <w:rsid w:val="00927C52"/>
    <w:rsid w:val="0093209D"/>
    <w:rsid w:val="00932581"/>
    <w:rsid w:val="00933212"/>
    <w:rsid w:val="00934C39"/>
    <w:rsid w:val="009364C8"/>
    <w:rsid w:val="0093664E"/>
    <w:rsid w:val="00937063"/>
    <w:rsid w:val="009406A5"/>
    <w:rsid w:val="009413AC"/>
    <w:rsid w:val="00944035"/>
    <w:rsid w:val="00945E29"/>
    <w:rsid w:val="00950492"/>
    <w:rsid w:val="00957A03"/>
    <w:rsid w:val="009620BB"/>
    <w:rsid w:val="009633FA"/>
    <w:rsid w:val="00964B79"/>
    <w:rsid w:val="00966DBD"/>
    <w:rsid w:val="0097012E"/>
    <w:rsid w:val="009739B1"/>
    <w:rsid w:val="00975BC9"/>
    <w:rsid w:val="009808AF"/>
    <w:rsid w:val="009826AB"/>
    <w:rsid w:val="00982DF7"/>
    <w:rsid w:val="0098332D"/>
    <w:rsid w:val="00984601"/>
    <w:rsid w:val="00985B8E"/>
    <w:rsid w:val="00986FCB"/>
    <w:rsid w:val="0098735E"/>
    <w:rsid w:val="00993F65"/>
    <w:rsid w:val="009A1392"/>
    <w:rsid w:val="009A5668"/>
    <w:rsid w:val="009A622F"/>
    <w:rsid w:val="009A6BAA"/>
    <w:rsid w:val="009A6D70"/>
    <w:rsid w:val="009B6DE9"/>
    <w:rsid w:val="009B70F8"/>
    <w:rsid w:val="009C046C"/>
    <w:rsid w:val="009C0B4F"/>
    <w:rsid w:val="009C0C06"/>
    <w:rsid w:val="009C1940"/>
    <w:rsid w:val="009C356F"/>
    <w:rsid w:val="009C79F0"/>
    <w:rsid w:val="009D2515"/>
    <w:rsid w:val="009D3A4D"/>
    <w:rsid w:val="009D675A"/>
    <w:rsid w:val="009E2D9A"/>
    <w:rsid w:val="009E37C9"/>
    <w:rsid w:val="009E4BE0"/>
    <w:rsid w:val="009E7A12"/>
    <w:rsid w:val="009F1AC4"/>
    <w:rsid w:val="009F2033"/>
    <w:rsid w:val="009F528D"/>
    <w:rsid w:val="009F6044"/>
    <w:rsid w:val="009F74E4"/>
    <w:rsid w:val="009F7F4B"/>
    <w:rsid w:val="00A02EE4"/>
    <w:rsid w:val="00A03BB7"/>
    <w:rsid w:val="00A07699"/>
    <w:rsid w:val="00A1469D"/>
    <w:rsid w:val="00A158D6"/>
    <w:rsid w:val="00A16EF7"/>
    <w:rsid w:val="00A16F35"/>
    <w:rsid w:val="00A213A4"/>
    <w:rsid w:val="00A24A9A"/>
    <w:rsid w:val="00A24C43"/>
    <w:rsid w:val="00A322AC"/>
    <w:rsid w:val="00A338FE"/>
    <w:rsid w:val="00A375C2"/>
    <w:rsid w:val="00A4018D"/>
    <w:rsid w:val="00A410EB"/>
    <w:rsid w:val="00A411AE"/>
    <w:rsid w:val="00A416DA"/>
    <w:rsid w:val="00A44555"/>
    <w:rsid w:val="00A44B31"/>
    <w:rsid w:val="00A473D4"/>
    <w:rsid w:val="00A501DC"/>
    <w:rsid w:val="00A51191"/>
    <w:rsid w:val="00A51C90"/>
    <w:rsid w:val="00A556FE"/>
    <w:rsid w:val="00A55721"/>
    <w:rsid w:val="00A56285"/>
    <w:rsid w:val="00A61617"/>
    <w:rsid w:val="00A64DBD"/>
    <w:rsid w:val="00A65D96"/>
    <w:rsid w:val="00A65FE0"/>
    <w:rsid w:val="00A67636"/>
    <w:rsid w:val="00A7121C"/>
    <w:rsid w:val="00A723D7"/>
    <w:rsid w:val="00A73203"/>
    <w:rsid w:val="00A74B64"/>
    <w:rsid w:val="00A75036"/>
    <w:rsid w:val="00A81E3B"/>
    <w:rsid w:val="00A82CA6"/>
    <w:rsid w:val="00A921D5"/>
    <w:rsid w:val="00A97930"/>
    <w:rsid w:val="00AA2983"/>
    <w:rsid w:val="00AA6CD4"/>
    <w:rsid w:val="00AB0F6A"/>
    <w:rsid w:val="00AB399F"/>
    <w:rsid w:val="00AB4F35"/>
    <w:rsid w:val="00AB7893"/>
    <w:rsid w:val="00AB7C35"/>
    <w:rsid w:val="00AC01E8"/>
    <w:rsid w:val="00AC275F"/>
    <w:rsid w:val="00AC4376"/>
    <w:rsid w:val="00AC4976"/>
    <w:rsid w:val="00AC49AC"/>
    <w:rsid w:val="00AC5B9A"/>
    <w:rsid w:val="00AD3048"/>
    <w:rsid w:val="00AD4001"/>
    <w:rsid w:val="00AD5045"/>
    <w:rsid w:val="00AD560A"/>
    <w:rsid w:val="00AE0779"/>
    <w:rsid w:val="00AE0A27"/>
    <w:rsid w:val="00AE2233"/>
    <w:rsid w:val="00AE2917"/>
    <w:rsid w:val="00AE3CEF"/>
    <w:rsid w:val="00AF09CB"/>
    <w:rsid w:val="00AF2295"/>
    <w:rsid w:val="00AF47EA"/>
    <w:rsid w:val="00AF617D"/>
    <w:rsid w:val="00B01223"/>
    <w:rsid w:val="00B03591"/>
    <w:rsid w:val="00B14140"/>
    <w:rsid w:val="00B14535"/>
    <w:rsid w:val="00B16E29"/>
    <w:rsid w:val="00B23756"/>
    <w:rsid w:val="00B25342"/>
    <w:rsid w:val="00B27403"/>
    <w:rsid w:val="00B36A19"/>
    <w:rsid w:val="00B400B7"/>
    <w:rsid w:val="00B4179C"/>
    <w:rsid w:val="00B41EF3"/>
    <w:rsid w:val="00B45660"/>
    <w:rsid w:val="00B45AB3"/>
    <w:rsid w:val="00B478B1"/>
    <w:rsid w:val="00B52C70"/>
    <w:rsid w:val="00B56D7D"/>
    <w:rsid w:val="00B57660"/>
    <w:rsid w:val="00B60510"/>
    <w:rsid w:val="00B60D32"/>
    <w:rsid w:val="00B62857"/>
    <w:rsid w:val="00B66E92"/>
    <w:rsid w:val="00B71150"/>
    <w:rsid w:val="00B71E10"/>
    <w:rsid w:val="00B75C43"/>
    <w:rsid w:val="00B777EF"/>
    <w:rsid w:val="00B90B3B"/>
    <w:rsid w:val="00B912D2"/>
    <w:rsid w:val="00B913BA"/>
    <w:rsid w:val="00B92DE0"/>
    <w:rsid w:val="00B9557D"/>
    <w:rsid w:val="00B96760"/>
    <w:rsid w:val="00BA3AD1"/>
    <w:rsid w:val="00BA4E07"/>
    <w:rsid w:val="00BA5459"/>
    <w:rsid w:val="00BB30D3"/>
    <w:rsid w:val="00BB520A"/>
    <w:rsid w:val="00BB639A"/>
    <w:rsid w:val="00BC4703"/>
    <w:rsid w:val="00BC717C"/>
    <w:rsid w:val="00BD254F"/>
    <w:rsid w:val="00BD4F1F"/>
    <w:rsid w:val="00BD7E82"/>
    <w:rsid w:val="00BE1FA6"/>
    <w:rsid w:val="00BE4F42"/>
    <w:rsid w:val="00BF00DE"/>
    <w:rsid w:val="00BF473C"/>
    <w:rsid w:val="00C011D8"/>
    <w:rsid w:val="00C051C9"/>
    <w:rsid w:val="00C05D16"/>
    <w:rsid w:val="00C07E22"/>
    <w:rsid w:val="00C101D6"/>
    <w:rsid w:val="00C10211"/>
    <w:rsid w:val="00C11992"/>
    <w:rsid w:val="00C20A77"/>
    <w:rsid w:val="00C23571"/>
    <w:rsid w:val="00C25C51"/>
    <w:rsid w:val="00C2720A"/>
    <w:rsid w:val="00C30D9F"/>
    <w:rsid w:val="00C311EA"/>
    <w:rsid w:val="00C31BA5"/>
    <w:rsid w:val="00C3524A"/>
    <w:rsid w:val="00C352D4"/>
    <w:rsid w:val="00C40782"/>
    <w:rsid w:val="00C42FB4"/>
    <w:rsid w:val="00C43151"/>
    <w:rsid w:val="00C437C5"/>
    <w:rsid w:val="00C444E1"/>
    <w:rsid w:val="00C45D68"/>
    <w:rsid w:val="00C461B1"/>
    <w:rsid w:val="00C476E8"/>
    <w:rsid w:val="00C50CAF"/>
    <w:rsid w:val="00C60CBC"/>
    <w:rsid w:val="00C613D7"/>
    <w:rsid w:val="00C61AFE"/>
    <w:rsid w:val="00C64A96"/>
    <w:rsid w:val="00C64FAB"/>
    <w:rsid w:val="00C66ACE"/>
    <w:rsid w:val="00C7656A"/>
    <w:rsid w:val="00C77389"/>
    <w:rsid w:val="00C80EA6"/>
    <w:rsid w:val="00C84E3A"/>
    <w:rsid w:val="00C85759"/>
    <w:rsid w:val="00C875F8"/>
    <w:rsid w:val="00C936CB"/>
    <w:rsid w:val="00C93A07"/>
    <w:rsid w:val="00C947DC"/>
    <w:rsid w:val="00CA0E88"/>
    <w:rsid w:val="00CA194B"/>
    <w:rsid w:val="00CA20FB"/>
    <w:rsid w:val="00CA3228"/>
    <w:rsid w:val="00CA555F"/>
    <w:rsid w:val="00CA61D5"/>
    <w:rsid w:val="00CB0BBC"/>
    <w:rsid w:val="00CB1368"/>
    <w:rsid w:val="00CB146A"/>
    <w:rsid w:val="00CB23A8"/>
    <w:rsid w:val="00CB4061"/>
    <w:rsid w:val="00CB43C8"/>
    <w:rsid w:val="00CB4D9B"/>
    <w:rsid w:val="00CB64B2"/>
    <w:rsid w:val="00CB6552"/>
    <w:rsid w:val="00CB7A82"/>
    <w:rsid w:val="00CB7F50"/>
    <w:rsid w:val="00CC147B"/>
    <w:rsid w:val="00CC178A"/>
    <w:rsid w:val="00CC44BC"/>
    <w:rsid w:val="00CC6F3A"/>
    <w:rsid w:val="00CC74DF"/>
    <w:rsid w:val="00CD5476"/>
    <w:rsid w:val="00CD7868"/>
    <w:rsid w:val="00CD78D5"/>
    <w:rsid w:val="00CD7B4C"/>
    <w:rsid w:val="00CF050D"/>
    <w:rsid w:val="00CF0DAB"/>
    <w:rsid w:val="00CF3260"/>
    <w:rsid w:val="00CF4903"/>
    <w:rsid w:val="00CF4C68"/>
    <w:rsid w:val="00CF57BA"/>
    <w:rsid w:val="00CF6ABA"/>
    <w:rsid w:val="00D0368F"/>
    <w:rsid w:val="00D039C4"/>
    <w:rsid w:val="00D04D6E"/>
    <w:rsid w:val="00D079D4"/>
    <w:rsid w:val="00D11071"/>
    <w:rsid w:val="00D12BD7"/>
    <w:rsid w:val="00D13409"/>
    <w:rsid w:val="00D14373"/>
    <w:rsid w:val="00D16A47"/>
    <w:rsid w:val="00D17BAF"/>
    <w:rsid w:val="00D23124"/>
    <w:rsid w:val="00D3150F"/>
    <w:rsid w:val="00D31D2D"/>
    <w:rsid w:val="00D33BC1"/>
    <w:rsid w:val="00D348F2"/>
    <w:rsid w:val="00D41956"/>
    <w:rsid w:val="00D42442"/>
    <w:rsid w:val="00D43155"/>
    <w:rsid w:val="00D45659"/>
    <w:rsid w:val="00D46DF4"/>
    <w:rsid w:val="00D47966"/>
    <w:rsid w:val="00D511C5"/>
    <w:rsid w:val="00D53CAC"/>
    <w:rsid w:val="00D545AB"/>
    <w:rsid w:val="00D60633"/>
    <w:rsid w:val="00D64C2E"/>
    <w:rsid w:val="00D6563C"/>
    <w:rsid w:val="00D65DEF"/>
    <w:rsid w:val="00D7087A"/>
    <w:rsid w:val="00D70993"/>
    <w:rsid w:val="00D73282"/>
    <w:rsid w:val="00D75D05"/>
    <w:rsid w:val="00D76F0F"/>
    <w:rsid w:val="00D82A27"/>
    <w:rsid w:val="00D83074"/>
    <w:rsid w:val="00D848EF"/>
    <w:rsid w:val="00D90169"/>
    <w:rsid w:val="00D94C86"/>
    <w:rsid w:val="00D96DB2"/>
    <w:rsid w:val="00D97727"/>
    <w:rsid w:val="00DA01B9"/>
    <w:rsid w:val="00DA3BA5"/>
    <w:rsid w:val="00DA5284"/>
    <w:rsid w:val="00DB5D09"/>
    <w:rsid w:val="00DB6025"/>
    <w:rsid w:val="00DB798A"/>
    <w:rsid w:val="00DB7E2D"/>
    <w:rsid w:val="00DC07AF"/>
    <w:rsid w:val="00DC189B"/>
    <w:rsid w:val="00DC40D9"/>
    <w:rsid w:val="00DC63BE"/>
    <w:rsid w:val="00DD3E00"/>
    <w:rsid w:val="00DD4964"/>
    <w:rsid w:val="00DD4BC2"/>
    <w:rsid w:val="00DD6533"/>
    <w:rsid w:val="00DE4D83"/>
    <w:rsid w:val="00DF0B1F"/>
    <w:rsid w:val="00DF1006"/>
    <w:rsid w:val="00DF19BC"/>
    <w:rsid w:val="00DF1B99"/>
    <w:rsid w:val="00DF2530"/>
    <w:rsid w:val="00DF3541"/>
    <w:rsid w:val="00DF3DC3"/>
    <w:rsid w:val="00DF6920"/>
    <w:rsid w:val="00DF723B"/>
    <w:rsid w:val="00E02B2A"/>
    <w:rsid w:val="00E0707D"/>
    <w:rsid w:val="00E11D49"/>
    <w:rsid w:val="00E125AC"/>
    <w:rsid w:val="00E1281C"/>
    <w:rsid w:val="00E14123"/>
    <w:rsid w:val="00E1437D"/>
    <w:rsid w:val="00E147E7"/>
    <w:rsid w:val="00E15438"/>
    <w:rsid w:val="00E156F8"/>
    <w:rsid w:val="00E2333B"/>
    <w:rsid w:val="00E25376"/>
    <w:rsid w:val="00E30009"/>
    <w:rsid w:val="00E30665"/>
    <w:rsid w:val="00E36A4D"/>
    <w:rsid w:val="00E41CEF"/>
    <w:rsid w:val="00E42BA9"/>
    <w:rsid w:val="00E448F9"/>
    <w:rsid w:val="00E44F5B"/>
    <w:rsid w:val="00E46418"/>
    <w:rsid w:val="00E46A67"/>
    <w:rsid w:val="00E516CA"/>
    <w:rsid w:val="00E55C8B"/>
    <w:rsid w:val="00E572B0"/>
    <w:rsid w:val="00E57E07"/>
    <w:rsid w:val="00E67B78"/>
    <w:rsid w:val="00E743EE"/>
    <w:rsid w:val="00E748EB"/>
    <w:rsid w:val="00E77E24"/>
    <w:rsid w:val="00E81F6C"/>
    <w:rsid w:val="00E86CF5"/>
    <w:rsid w:val="00E92778"/>
    <w:rsid w:val="00E9344E"/>
    <w:rsid w:val="00E93AA8"/>
    <w:rsid w:val="00E94321"/>
    <w:rsid w:val="00E96701"/>
    <w:rsid w:val="00E96A70"/>
    <w:rsid w:val="00E96B0A"/>
    <w:rsid w:val="00E97B06"/>
    <w:rsid w:val="00E97E4B"/>
    <w:rsid w:val="00EA02CF"/>
    <w:rsid w:val="00EA0A68"/>
    <w:rsid w:val="00EA1A7E"/>
    <w:rsid w:val="00EA2E79"/>
    <w:rsid w:val="00EA3E93"/>
    <w:rsid w:val="00EA53B1"/>
    <w:rsid w:val="00EA5429"/>
    <w:rsid w:val="00EA74CC"/>
    <w:rsid w:val="00EA7649"/>
    <w:rsid w:val="00EA7B71"/>
    <w:rsid w:val="00EB1A17"/>
    <w:rsid w:val="00EB1EC0"/>
    <w:rsid w:val="00EB49AB"/>
    <w:rsid w:val="00EB5195"/>
    <w:rsid w:val="00EB6624"/>
    <w:rsid w:val="00EB67A3"/>
    <w:rsid w:val="00EC3543"/>
    <w:rsid w:val="00EC5CFD"/>
    <w:rsid w:val="00ED035D"/>
    <w:rsid w:val="00ED1C56"/>
    <w:rsid w:val="00ED1D48"/>
    <w:rsid w:val="00ED53CF"/>
    <w:rsid w:val="00ED54CB"/>
    <w:rsid w:val="00EE2ACE"/>
    <w:rsid w:val="00EE34C3"/>
    <w:rsid w:val="00EE4B0C"/>
    <w:rsid w:val="00EE69D9"/>
    <w:rsid w:val="00EE6FF4"/>
    <w:rsid w:val="00EE7834"/>
    <w:rsid w:val="00EF0D9E"/>
    <w:rsid w:val="00EF0FD0"/>
    <w:rsid w:val="00EF2D51"/>
    <w:rsid w:val="00EF2DC4"/>
    <w:rsid w:val="00EF4501"/>
    <w:rsid w:val="00EF5ACE"/>
    <w:rsid w:val="00F07635"/>
    <w:rsid w:val="00F10C98"/>
    <w:rsid w:val="00F13090"/>
    <w:rsid w:val="00F134C8"/>
    <w:rsid w:val="00F156D1"/>
    <w:rsid w:val="00F1695E"/>
    <w:rsid w:val="00F20C6E"/>
    <w:rsid w:val="00F210C4"/>
    <w:rsid w:val="00F213D8"/>
    <w:rsid w:val="00F22404"/>
    <w:rsid w:val="00F24A67"/>
    <w:rsid w:val="00F27200"/>
    <w:rsid w:val="00F373AE"/>
    <w:rsid w:val="00F441D7"/>
    <w:rsid w:val="00F4448F"/>
    <w:rsid w:val="00F45D14"/>
    <w:rsid w:val="00F463C0"/>
    <w:rsid w:val="00F46650"/>
    <w:rsid w:val="00F501E3"/>
    <w:rsid w:val="00F50488"/>
    <w:rsid w:val="00F54D89"/>
    <w:rsid w:val="00F55ACE"/>
    <w:rsid w:val="00F57C5D"/>
    <w:rsid w:val="00F601CB"/>
    <w:rsid w:val="00F635C0"/>
    <w:rsid w:val="00F65615"/>
    <w:rsid w:val="00F66002"/>
    <w:rsid w:val="00F67FAD"/>
    <w:rsid w:val="00F71542"/>
    <w:rsid w:val="00F77BDE"/>
    <w:rsid w:val="00F814D8"/>
    <w:rsid w:val="00F8295C"/>
    <w:rsid w:val="00F835D9"/>
    <w:rsid w:val="00F90EC2"/>
    <w:rsid w:val="00F9251E"/>
    <w:rsid w:val="00F95087"/>
    <w:rsid w:val="00F95EDC"/>
    <w:rsid w:val="00F96D27"/>
    <w:rsid w:val="00F978F2"/>
    <w:rsid w:val="00FA08A4"/>
    <w:rsid w:val="00FA28EA"/>
    <w:rsid w:val="00FA2CD8"/>
    <w:rsid w:val="00FA315D"/>
    <w:rsid w:val="00FA3EFB"/>
    <w:rsid w:val="00FA55E9"/>
    <w:rsid w:val="00FB1498"/>
    <w:rsid w:val="00FB1D6F"/>
    <w:rsid w:val="00FB37E5"/>
    <w:rsid w:val="00FB454D"/>
    <w:rsid w:val="00FB4A88"/>
    <w:rsid w:val="00FC77B2"/>
    <w:rsid w:val="00FD3427"/>
    <w:rsid w:val="00FD48B3"/>
    <w:rsid w:val="00FD7532"/>
    <w:rsid w:val="00FE1E08"/>
    <w:rsid w:val="00FE2B02"/>
    <w:rsid w:val="00FE382E"/>
    <w:rsid w:val="00FE491B"/>
    <w:rsid w:val="00FE5CF7"/>
    <w:rsid w:val="00FE6644"/>
    <w:rsid w:val="00FF0409"/>
    <w:rsid w:val="00FF1A1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2">
    <w:name w:val="heading 2"/>
    <w:basedOn w:val="a0"/>
    <w:next w:val="a0"/>
    <w:link w:val="20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лавие 4 Знак"/>
    <w:basedOn w:val="a1"/>
    <w:link w:val="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0"/>
    <w:link w:val="a5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uiPriority w:val="99"/>
    <w:rsid w:val="006B23DD"/>
    <w:rPr>
      <w:color w:val="0000FF"/>
      <w:u w:val="single"/>
    </w:rPr>
  </w:style>
  <w:style w:type="character" w:styleId="a9">
    <w:name w:val="page number"/>
    <w:basedOn w:val="a1"/>
    <w:rsid w:val="006B23DD"/>
  </w:style>
  <w:style w:type="character" w:styleId="aa">
    <w:name w:val="FollowedHyperlink"/>
    <w:uiPriority w:val="99"/>
    <w:rsid w:val="006B23DD"/>
    <w:rPr>
      <w:color w:val="800080"/>
      <w:u w:val="single"/>
    </w:rPr>
  </w:style>
  <w:style w:type="paragraph" w:styleId="ab">
    <w:name w:val="Title"/>
    <w:aliases w:val="Char Char"/>
    <w:basedOn w:val="a0"/>
    <w:link w:val="ac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a1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ac">
    <w:name w:val="Заглавие Знак"/>
    <w:aliases w:val="Char Char Знак"/>
    <w:link w:val="ab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b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aliases w:val="Char1,Char1 Char Char,Char1 Char,Char2 Char Char,Char11,Char2 Char,Char2"/>
    <w:basedOn w:val="a0"/>
    <w:link w:val="32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aliases w:val="Char1 Знак,Char1 Char Char Знак,Char1 Char Знак,Char2 Char Char Знак,Char11 Знак,Char2 Char Знак,Char2 Знак"/>
    <w:basedOn w:val="a1"/>
    <w:link w:val="31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"/>
    <w:basedOn w:val="a0"/>
    <w:link w:val="ae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ae">
    <w:name w:val="Основен текст Знак"/>
    <w:basedOn w:val="a1"/>
    <w:link w:val="ad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99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a0"/>
    <w:rsid w:val="006B23DD"/>
    <w:pPr>
      <w:spacing w:before="100" w:beforeAutospacing="1" w:after="100" w:afterAutospacing="1"/>
    </w:pPr>
  </w:style>
  <w:style w:type="character" w:customStyle="1" w:styleId="af0">
    <w:name w:val="Списък на абзаци Знак"/>
    <w:link w:val="af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2"/>
    <w:rsid w:val="006B23DD"/>
    <w:rPr>
      <w:sz w:val="20"/>
      <w:szCs w:val="20"/>
      <w:lang w:val="en-GB" w:eastAsia="en-US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1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0"/>
    <w:link w:val="22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ен текст с отстъп 2 Знак"/>
    <w:basedOn w:val="a1"/>
    <w:link w:val="21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af4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f5">
    <w:name w:val="Balloon Text"/>
    <w:basedOn w:val="a0"/>
    <w:link w:val="af6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Изнесен текст Знак"/>
    <w:basedOn w:val="a1"/>
    <w:link w:val="af5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7">
    <w:name w:val="Table Grid"/>
    <w:basedOn w:val="a2"/>
    <w:uiPriority w:val="59"/>
    <w:rsid w:val="006B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24">
    <w:name w:val="Основен текст 2 Знак"/>
    <w:basedOn w:val="a1"/>
    <w:link w:val="23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af8">
    <w:name w:val="Normal (Web)"/>
    <w:basedOn w:val="a0"/>
    <w:uiPriority w:val="99"/>
    <w:unhideWhenUsed/>
    <w:rsid w:val="006B23DD"/>
    <w:pPr>
      <w:spacing w:before="100" w:beforeAutospacing="1" w:after="100" w:afterAutospacing="1"/>
    </w:pPr>
  </w:style>
  <w:style w:type="paragraph" w:styleId="af9">
    <w:name w:val="Body Text Indent"/>
    <w:basedOn w:val="a0"/>
    <w:link w:val="afa"/>
    <w:rsid w:val="006B23DD"/>
    <w:pPr>
      <w:spacing w:after="120"/>
      <w:ind w:left="283"/>
    </w:pPr>
    <w:rPr>
      <w:lang w:val="en-GB" w:eastAsia="en-US"/>
    </w:rPr>
  </w:style>
  <w:style w:type="character" w:customStyle="1" w:styleId="afa">
    <w:name w:val="Основен текст с отстъп Знак"/>
    <w:basedOn w:val="a1"/>
    <w:link w:val="af9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a0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a0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a0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a0"/>
    <w:rsid w:val="007D0913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E46A67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a0"/>
    <w:link w:val="Bodytext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1">
    <w:name w:val="Char Char31"/>
    <w:basedOn w:val="a0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3">
    <w:name w:val="Заглавие #3_"/>
    <w:link w:val="34"/>
    <w:rsid w:val="00D97727"/>
    <w:rPr>
      <w:b/>
      <w:bCs/>
      <w:shd w:val="clear" w:color="auto" w:fill="FFFFFF"/>
    </w:rPr>
  </w:style>
  <w:style w:type="paragraph" w:customStyle="1" w:styleId="34">
    <w:name w:val="Заглавие #3"/>
    <w:basedOn w:val="a0"/>
    <w:link w:val="3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50">
    <w:name w:val="Заглавие 5 Знак"/>
    <w:basedOn w:val="a1"/>
    <w:link w:val="5"/>
    <w:uiPriority w:val="9"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35">
    <w:name w:val="Body Text 3"/>
    <w:basedOn w:val="a0"/>
    <w:link w:val="36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1"/>
    <w:link w:val="35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b">
    <w:name w:val="annotation text"/>
    <w:basedOn w:val="a0"/>
    <w:link w:val="afc"/>
    <w:semiHidden/>
    <w:rsid w:val="00392A67"/>
    <w:rPr>
      <w:sz w:val="20"/>
      <w:szCs w:val="20"/>
    </w:rPr>
  </w:style>
  <w:style w:type="character" w:customStyle="1" w:styleId="afc">
    <w:name w:val="Текст на коментар Знак"/>
    <w:basedOn w:val="a1"/>
    <w:link w:val="afb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a0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d">
    <w:name w:val="Plain Text"/>
    <w:basedOn w:val="a0"/>
    <w:link w:val="afe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a1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afe">
    <w:name w:val="Обикновен текст Знак"/>
    <w:link w:val="afd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a0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Заглавие 2 Знак"/>
    <w:basedOn w:val="a1"/>
    <w:link w:val="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a0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a0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a0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43">
    <w:name w:val="Font Style43"/>
    <w:rsid w:val="00024BB4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024BB4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10">
    <w:name w:val="Style10"/>
    <w:basedOn w:val="a0"/>
    <w:rsid w:val="00024BB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8">
    <w:name w:val="Style8"/>
    <w:basedOn w:val="a0"/>
    <w:rsid w:val="00643B82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4">
    <w:name w:val="Style14"/>
    <w:basedOn w:val="a0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4">
    <w:name w:val="Font Style44"/>
    <w:rsid w:val="00643B82"/>
    <w:rPr>
      <w:rFonts w:ascii="Arial" w:hAnsi="Arial" w:cs="Arial"/>
      <w:b/>
      <w:bCs/>
      <w:sz w:val="22"/>
      <w:szCs w:val="22"/>
    </w:rPr>
  </w:style>
  <w:style w:type="character" w:customStyle="1" w:styleId="aff">
    <w:name w:val="Основен текст_"/>
    <w:link w:val="12"/>
    <w:rsid w:val="00F9251E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ен текст1"/>
    <w:basedOn w:val="a0"/>
    <w:link w:val="aff"/>
    <w:rsid w:val="00F9251E"/>
    <w:pPr>
      <w:widowControl w:val="0"/>
      <w:shd w:val="clear" w:color="auto" w:fill="FFFFFF"/>
      <w:spacing w:before="360" w:after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Заглавие #2_"/>
    <w:link w:val="26"/>
    <w:rsid w:val="00F925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ен текст (2)_"/>
    <w:link w:val="28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0">
    <w:name w:val="Основен текст + Удебелен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ен текст + Удебелен1"/>
    <w:rsid w:val="00F9251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7">
    <w:name w:val="Основен текст (3)_"/>
    <w:link w:val="38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лавие #3 (2)_"/>
    <w:link w:val="321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ен текст (4)_"/>
    <w:link w:val="42"/>
    <w:rsid w:val="00F9251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3">
    <w:name w:val="Основен текст (4) + Удебелен"/>
    <w:rsid w:val="00F925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Заглавие #2"/>
    <w:basedOn w:val="a0"/>
    <w:link w:val="25"/>
    <w:rsid w:val="00F9251E"/>
    <w:pPr>
      <w:widowControl w:val="0"/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28">
    <w:name w:val="Основен текст (2)"/>
    <w:basedOn w:val="a0"/>
    <w:link w:val="27"/>
    <w:rsid w:val="00F9251E"/>
    <w:pPr>
      <w:widowControl w:val="0"/>
      <w:shd w:val="clear" w:color="auto" w:fill="FFFFFF"/>
      <w:spacing w:before="480" w:line="274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38">
    <w:name w:val="Основен текст (3)"/>
    <w:basedOn w:val="a0"/>
    <w:link w:val="37"/>
    <w:rsid w:val="00F9251E"/>
    <w:pPr>
      <w:widowControl w:val="0"/>
      <w:shd w:val="clear" w:color="auto" w:fill="FFFFFF"/>
      <w:spacing w:before="480" w:line="54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321">
    <w:name w:val="Заглавие #3 (2)"/>
    <w:basedOn w:val="a0"/>
    <w:link w:val="320"/>
    <w:rsid w:val="00F9251E"/>
    <w:pPr>
      <w:widowControl w:val="0"/>
      <w:shd w:val="clear" w:color="auto" w:fill="FFFFFF"/>
      <w:spacing w:before="1080" w:line="824" w:lineRule="exact"/>
      <w:ind w:hanging="1420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42">
    <w:name w:val="Основен текст (4)"/>
    <w:basedOn w:val="a0"/>
    <w:link w:val="41"/>
    <w:rsid w:val="00F9251E"/>
    <w:pPr>
      <w:widowControl w:val="0"/>
      <w:shd w:val="clear" w:color="auto" w:fill="FFFFFF"/>
      <w:spacing w:line="317" w:lineRule="exact"/>
      <w:ind w:firstLine="620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29">
    <w:name w:val="Основен текст2"/>
    <w:basedOn w:val="a0"/>
    <w:rsid w:val="008618CA"/>
    <w:pPr>
      <w:shd w:val="clear" w:color="auto" w:fill="FFFFFF"/>
      <w:spacing w:before="480" w:after="360" w:line="240" w:lineRule="atLeast"/>
      <w:ind w:hanging="360"/>
      <w:jc w:val="both"/>
    </w:pPr>
    <w:rPr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a0"/>
    <w:rsid w:val="00CF6AB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82">
    <w:name w:val="Font Style82"/>
    <w:uiPriority w:val="99"/>
    <w:rsid w:val="00705F6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D7BE3"/>
    <w:rPr>
      <w:rFonts w:ascii="Times New Roman" w:hAnsi="Times New Roman"/>
      <w:b/>
      <w:sz w:val="20"/>
    </w:rPr>
  </w:style>
  <w:style w:type="paragraph" w:customStyle="1" w:styleId="Style1">
    <w:name w:val="Style1"/>
    <w:basedOn w:val="a0"/>
    <w:rsid w:val="003D7BE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a0"/>
    <w:rsid w:val="003D7BE3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3D7BE3"/>
    <w:pPr>
      <w:widowControl w:val="0"/>
      <w:autoSpaceDE w:val="0"/>
      <w:autoSpaceDN w:val="0"/>
      <w:adjustRightInd w:val="0"/>
      <w:spacing w:line="182" w:lineRule="exact"/>
      <w:ind w:hanging="1008"/>
    </w:pPr>
  </w:style>
  <w:style w:type="paragraph" w:customStyle="1" w:styleId="Style12">
    <w:name w:val="Style12"/>
    <w:basedOn w:val="a0"/>
    <w:rsid w:val="003D7BE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a0"/>
    <w:rsid w:val="003D7BE3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a0"/>
    <w:rsid w:val="003D7BE3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paragraph" w:customStyle="1" w:styleId="Style16">
    <w:name w:val="Style16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3D7BE3"/>
    <w:pPr>
      <w:widowControl w:val="0"/>
      <w:autoSpaceDE w:val="0"/>
      <w:autoSpaceDN w:val="0"/>
      <w:adjustRightInd w:val="0"/>
      <w:spacing w:line="202" w:lineRule="exact"/>
      <w:ind w:hanging="1546"/>
    </w:pPr>
  </w:style>
  <w:style w:type="paragraph" w:customStyle="1" w:styleId="Style18">
    <w:name w:val="Style18"/>
    <w:basedOn w:val="a0"/>
    <w:rsid w:val="003D7BE3"/>
    <w:pPr>
      <w:widowControl w:val="0"/>
      <w:autoSpaceDE w:val="0"/>
      <w:autoSpaceDN w:val="0"/>
      <w:adjustRightInd w:val="0"/>
      <w:spacing w:line="365" w:lineRule="exact"/>
      <w:ind w:hanging="826"/>
    </w:pPr>
  </w:style>
  <w:style w:type="character" w:customStyle="1" w:styleId="FontStyle21">
    <w:name w:val="Font Style21"/>
    <w:rsid w:val="003D7BE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3D7BE3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3D7BE3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3D7BE3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3D7BE3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3D7BE3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0F1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4255F6"/>
    <w:rPr>
      <w:rFonts w:cs="Times New Roman"/>
      <w:i/>
      <w:iCs/>
    </w:rPr>
  </w:style>
  <w:style w:type="character" w:customStyle="1" w:styleId="hiddenref1">
    <w:name w:val="hiddenref1"/>
    <w:rsid w:val="004255F6"/>
    <w:rPr>
      <w:rFonts w:cs="Times New Roman"/>
      <w:color w:val="000000"/>
      <w:u w:val="single"/>
    </w:rPr>
  </w:style>
  <w:style w:type="character" w:styleId="aff1">
    <w:name w:val="Strong"/>
    <w:qFormat/>
    <w:rsid w:val="004255F6"/>
    <w:rPr>
      <w:b/>
      <w:bCs/>
    </w:rPr>
  </w:style>
  <w:style w:type="character" w:customStyle="1" w:styleId="alcapt2">
    <w:name w:val="al_capt2"/>
    <w:rsid w:val="004255F6"/>
    <w:rPr>
      <w:rFonts w:cs="Times New Roman"/>
      <w:i/>
      <w:iCs/>
    </w:rPr>
  </w:style>
  <w:style w:type="character" w:customStyle="1" w:styleId="parcapt2">
    <w:name w:val="par_capt2"/>
    <w:rsid w:val="004255F6"/>
    <w:rPr>
      <w:rFonts w:cs="Times New Roman"/>
      <w:b/>
      <w:bCs/>
    </w:rPr>
  </w:style>
  <w:style w:type="character" w:customStyle="1" w:styleId="ala54">
    <w:name w:val="al_a54"/>
    <w:rsid w:val="004255F6"/>
    <w:rPr>
      <w:rFonts w:cs="Times New Roman"/>
    </w:rPr>
  </w:style>
  <w:style w:type="character" w:customStyle="1" w:styleId="spelle">
    <w:name w:val="spelle"/>
    <w:rsid w:val="004255F6"/>
    <w:rPr>
      <w:rFonts w:cs="Times New Roman"/>
    </w:rPr>
  </w:style>
  <w:style w:type="paragraph" w:styleId="aff2">
    <w:name w:val="No Spacing"/>
    <w:uiPriority w:val="1"/>
    <w:qFormat/>
    <w:rsid w:val="00EE2ACE"/>
    <w:pPr>
      <w:spacing w:after="0" w:line="240" w:lineRule="auto"/>
    </w:pPr>
  </w:style>
  <w:style w:type="paragraph" w:customStyle="1" w:styleId="footnotedescription">
    <w:name w:val="footnote description"/>
    <w:next w:val="a0"/>
    <w:link w:val="footnotedescriptionChar"/>
    <w:hidden/>
    <w:rsid w:val="00110CCF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110CCF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110CCF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harChar1CharChar4">
    <w:name w:val="Char Char1 Знак Знак Char Char4"/>
    <w:basedOn w:val="a0"/>
    <w:rsid w:val="00A65D96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1CharChar3">
    <w:name w:val="Char Char1 Знак Знак Char Char3"/>
    <w:basedOn w:val="a0"/>
    <w:rsid w:val="007B3B1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-3">
    <w:name w:val="Light Shading Accent 3"/>
    <w:basedOn w:val="a2"/>
    <w:uiPriority w:val="60"/>
    <w:rsid w:val="00C20A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Grid Accent 3"/>
    <w:basedOn w:val="a2"/>
    <w:uiPriority w:val="73"/>
    <w:rsid w:val="00C20A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2"/>
    <w:uiPriority w:val="69"/>
    <w:rsid w:val="00081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1">
    <w:name w:val="Colorful Shading Accent 3"/>
    <w:basedOn w:val="a2"/>
    <w:uiPriority w:val="71"/>
    <w:rsid w:val="00081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2">
    <w:name w:val="Colorful List Accent 3"/>
    <w:basedOn w:val="a2"/>
    <w:uiPriority w:val="72"/>
    <w:rsid w:val="00081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Light Grid Accent 3"/>
    <w:basedOn w:val="a2"/>
    <w:uiPriority w:val="62"/>
    <w:rsid w:val="00081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2"/>
    <w:uiPriority w:val="63"/>
    <w:rsid w:val="00081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2"/>
    <w:uiPriority w:val="61"/>
    <w:rsid w:val="00081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3">
    <w:name w:val="Medium Grid 2 Accent 3"/>
    <w:basedOn w:val="a2"/>
    <w:uiPriority w:val="68"/>
    <w:rsid w:val="00081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Shading Accent 6"/>
    <w:basedOn w:val="a2"/>
    <w:uiPriority w:val="60"/>
    <w:rsid w:val="007A51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4">
    <w:name w:val="Light List Accent 3"/>
    <w:basedOn w:val="a2"/>
    <w:uiPriority w:val="61"/>
    <w:rsid w:val="00DE4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0">
    <w:name w:val="Light List Accent 6"/>
    <w:basedOn w:val="a2"/>
    <w:uiPriority w:val="61"/>
    <w:rsid w:val="00DE4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harChar1CharChar2">
    <w:name w:val="Char Char1 Знак Знак Char Char2"/>
    <w:basedOn w:val="a0"/>
    <w:rsid w:val="0007369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1CharChar1">
    <w:name w:val="Char Char1 Знак Знак Char Char1"/>
    <w:basedOn w:val="a0"/>
    <w:rsid w:val="0036661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1-5">
    <w:name w:val="Medium Shading 1 Accent 5"/>
    <w:basedOn w:val="a2"/>
    <w:uiPriority w:val="63"/>
    <w:rsid w:val="00861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 мрежа - Акцент 11"/>
    <w:basedOn w:val="a2"/>
    <w:uiPriority w:val="62"/>
    <w:rsid w:val="00861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о оцветяване 1 - Акцент 11"/>
    <w:basedOn w:val="a2"/>
    <w:uiPriority w:val="63"/>
    <w:rsid w:val="00861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2"/>
    <w:uiPriority w:val="62"/>
    <w:rsid w:val="00861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2"/>
    <w:uiPriority w:val="67"/>
    <w:rsid w:val="00861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ontstyle42">
    <w:name w:val="fontstyle42"/>
    <w:basedOn w:val="a1"/>
    <w:rsid w:val="009A622F"/>
  </w:style>
  <w:style w:type="character" w:customStyle="1" w:styleId="fontstyle41">
    <w:name w:val="fontstyle41"/>
    <w:basedOn w:val="a1"/>
    <w:rsid w:val="000A2E5C"/>
  </w:style>
  <w:style w:type="character" w:customStyle="1" w:styleId="newdocreference1">
    <w:name w:val="newdocreference1"/>
    <w:rsid w:val="00AC4976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historyreference3">
    <w:name w:val="historyreference3"/>
    <w:rsid w:val="00AC4976"/>
    <w:rPr>
      <w:b/>
      <w:bCs/>
      <w:i/>
      <w:iCs/>
      <w:color w:val="06669B"/>
      <w:sz w:val="24"/>
      <w:szCs w:val="24"/>
      <w:u w:val="single"/>
    </w:rPr>
  </w:style>
  <w:style w:type="character" w:customStyle="1" w:styleId="historyitemselected1">
    <w:name w:val="historyitemselected1"/>
    <w:rsid w:val="00AC4976"/>
    <w:rPr>
      <w:b/>
      <w:bCs/>
      <w:i/>
      <w:iCs/>
      <w:color w:val="0086C6"/>
      <w:sz w:val="24"/>
      <w:szCs w:val="24"/>
    </w:rPr>
  </w:style>
  <w:style w:type="paragraph" w:customStyle="1" w:styleId="m">
    <w:name w:val="m"/>
    <w:basedOn w:val="a0"/>
    <w:rsid w:val="00AC4976"/>
    <w:pPr>
      <w:ind w:firstLine="990"/>
      <w:jc w:val="both"/>
    </w:pPr>
    <w:rPr>
      <w:color w:val="000000"/>
    </w:rPr>
  </w:style>
  <w:style w:type="paragraph" w:customStyle="1" w:styleId="style21">
    <w:name w:val="style21"/>
    <w:basedOn w:val="a0"/>
    <w:rsid w:val="00AC4976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AC497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20">
    <w:name w:val="Font Style42"/>
    <w:basedOn w:val="a1"/>
    <w:rsid w:val="00AC49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0"/>
    <w:rsid w:val="00AC4976"/>
    <w:pPr>
      <w:widowControl w:val="0"/>
      <w:autoSpaceDE w:val="0"/>
      <w:autoSpaceDN w:val="0"/>
      <w:adjustRightInd w:val="0"/>
      <w:spacing w:line="274" w:lineRule="exact"/>
      <w:ind w:firstLine="629"/>
    </w:pPr>
  </w:style>
  <w:style w:type="paragraph" w:customStyle="1" w:styleId="CharChar9CharCharCharCharCharCharCharCharCharCharCharCharCharCharCharCharChar">
    <w:name w:val="Char Char9 Char Char Знак Знак Char Char Char Char Знак Char Char Char Char Char Char Char Char Char Char Char Знак"/>
    <w:basedOn w:val="a0"/>
    <w:rsid w:val="00AC49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65">
    <w:name w:val="xl65"/>
    <w:basedOn w:val="a0"/>
    <w:rsid w:val="00AC49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AC4976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0"/>
    <w:rsid w:val="00AC497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0"/>
    <w:rsid w:val="00AC497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0"/>
    <w:rsid w:val="00AC4976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C4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0"/>
    <w:rsid w:val="00AC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0"/>
    <w:rsid w:val="00AC4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0"/>
    <w:rsid w:val="00AC4976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0"/>
    <w:rsid w:val="00AC49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AC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AC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AC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AC4976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AC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0"/>
    <w:rsid w:val="00AC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0"/>
    <w:rsid w:val="00AC4976"/>
    <w:pP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0"/>
    <w:rsid w:val="00AC4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0"/>
    <w:rsid w:val="00AC49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0"/>
    <w:rsid w:val="00AC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AC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0"/>
    <w:rsid w:val="00AC4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1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7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1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2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0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3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47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5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7962-7814-4919-869A-0C5C6B79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12205</Words>
  <Characters>69575</Characters>
  <Application>Microsoft Office Word</Application>
  <DocSecurity>0</DocSecurity>
  <Lines>579</Lines>
  <Paragraphs>163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    12. Място на изпълнение на поръчката</vt:lpstr>
      <vt:lpstr>    Място на изпълнение на поръчката за обособени позиция № 7: обл. Бургас, общ. Нес</vt:lpstr>
      <vt:lpstr>    </vt:lpstr>
      <vt:lpstr>    Изисквания за изпълнението на поръчката :</vt:lpstr>
      <vt:lpstr>    Място на изпълнение на поръчката</vt:lpstr>
      <vt:lpstr>    Място на изпълнение на поръчката за обособени позиция № 7: обл. Бургас, общ. Нес</vt:lpstr>
      <vt:lpstr/>
      <vt:lpstr>Д Е К Л А Р И Р А М, че:</vt:lpstr>
      <vt:lpstr/>
      <vt:lpstr>Д Е К Л А Р И Р А М, че:</vt:lpstr>
    </vt:vector>
  </TitlesOfParts>
  <Company/>
  <LinksUpToDate>false</LinksUpToDate>
  <CharactersWithSpaces>81617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PC</cp:lastModifiedBy>
  <cp:revision>2</cp:revision>
  <cp:lastPrinted>2017-03-28T13:20:00Z</cp:lastPrinted>
  <dcterms:created xsi:type="dcterms:W3CDTF">2017-03-28T13:36:00Z</dcterms:created>
  <dcterms:modified xsi:type="dcterms:W3CDTF">2017-03-28T13:36:00Z</dcterms:modified>
</cp:coreProperties>
</file>