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DB" w:rsidRPr="00131CDB" w:rsidRDefault="005F437D" w:rsidP="00131CDB">
      <w:pPr>
        <w:rPr>
          <w:rFonts w:ascii="Calibri" w:eastAsia="Calibri" w:hAnsi="Calibri" w:cs="Times New Roman"/>
        </w:rPr>
      </w:pPr>
      <w:r>
        <w:rPr>
          <w:rFonts w:ascii="Calibri" w:eastAsia="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3.25pt;margin-top:37.95pt;width:342pt;height:28.5pt;z-index:251657728">
            <v:shadow color="#868686"/>
            <v:textpath style="font-family:&quot;Times New Roman&quot;;font-size:12pt;v-text-kern:t" trim="t" fitpath="t" string="Площад 20-ти Април 13, тел.: (+359 357) кмет 60041, факс: 63068, &#10;e-mail: obstina@abv.bg"/>
          </v:shape>
        </w:pict>
      </w:r>
      <w:r w:rsidR="00131CDB" w:rsidRPr="00131CDB">
        <w:rPr>
          <w:rFonts w:ascii="Calibri" w:eastAsia="Calibri" w:hAnsi="Calibri" w:cs="Times New Roman"/>
          <w:noProof/>
          <w:lang w:eastAsia="bg-BG"/>
        </w:rPr>
        <w:drawing>
          <wp:anchor distT="0" distB="0" distL="114300" distR="114300" simplePos="0" relativeHeight="251656704" behindDoc="0" locked="0" layoutInCell="1" allowOverlap="1" wp14:anchorId="51C92BFF" wp14:editId="2DA9B253">
            <wp:simplePos x="0" y="0"/>
            <wp:positionH relativeFrom="column">
              <wp:posOffset>-24130</wp:posOffset>
            </wp:positionH>
            <wp:positionV relativeFrom="paragraph">
              <wp:posOffset>19050</wp:posOffset>
            </wp:positionV>
            <wp:extent cx="914400" cy="107632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pict>
          <v:shape id="_x0000_s1026" type="#_x0000_t136" style="position:absolute;margin-left:104.25pt;margin-top:2.65pt;width:351pt;height:27pt;z-index:-251657728;mso-position-horizontal-relative:text;mso-position-vertical-relative:text" fillcolor="#fc0">
            <v:fill opacity="54395f" color2="fill darken(118)" rotate="t" method="linear sigma" focus="50%" type="gradient"/>
            <v:shadow color="#868686"/>
            <v:textpath style="font-family:&quot;Times New Roman&quot;;font-size:32pt;v-text-kern:t" trim="t" fitpath="t" string="ОБЩИНСКА  АДМИНИСТРАЦИЯ - ПАНАГЮРИЩЕ"/>
          </v:shape>
        </w:pict>
      </w:r>
    </w:p>
    <w:p w:rsidR="00131CDB" w:rsidRP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EA6F01" w:rsidRPr="00131CDB" w:rsidRDefault="00EA6F01" w:rsidP="00131CDB">
      <w:pPr>
        <w:rPr>
          <w:rFonts w:ascii="Calibri" w:eastAsia="Calibri" w:hAnsi="Calibri" w:cs="Times New Roman"/>
        </w:rPr>
      </w:pPr>
    </w:p>
    <w:p w:rsidR="00CF0D1D" w:rsidRDefault="00CF0D1D" w:rsidP="00CF0D1D">
      <w:pPr>
        <w:rPr>
          <w:rFonts w:ascii="Times New Roman" w:hAnsi="Times New Roman" w:cs="Times New Roman"/>
          <w:b/>
          <w:i/>
          <w:color w:val="000000"/>
          <w:sz w:val="28"/>
          <w:szCs w:val="28"/>
          <w:shd w:val="clear" w:color="auto" w:fill="FFFFFF"/>
        </w:rPr>
      </w:pPr>
    </w:p>
    <w:p w:rsidR="00CF0D1D" w:rsidRPr="00CF0D1D" w:rsidRDefault="00CF0D1D" w:rsidP="00CF0D1D">
      <w:pPr>
        <w:rPr>
          <w:rFonts w:ascii="Times New Roman" w:hAnsi="Times New Roman" w:cs="Times New Roman"/>
          <w:b/>
          <w:color w:val="000000"/>
          <w:sz w:val="28"/>
          <w:szCs w:val="28"/>
          <w:shd w:val="clear" w:color="auto" w:fill="FFFFFF"/>
        </w:rPr>
      </w:pPr>
      <w:r w:rsidRPr="00CF0D1D">
        <w:rPr>
          <w:rFonts w:ascii="Times New Roman" w:hAnsi="Times New Roman" w:cs="Times New Roman"/>
          <w:b/>
          <w:color w:val="000000"/>
          <w:sz w:val="28"/>
          <w:szCs w:val="28"/>
          <w:shd w:val="clear" w:color="auto" w:fill="FFFFFF"/>
        </w:rPr>
        <w:t>До „ЙОГИ 5“ ЕООД</w:t>
      </w:r>
    </w:p>
    <w:p w:rsidR="00CF0D1D" w:rsidRPr="00CF0D1D" w:rsidRDefault="00CF0D1D" w:rsidP="00CF0D1D">
      <w:pPr>
        <w:rPr>
          <w:rFonts w:ascii="Times New Roman" w:hAnsi="Times New Roman" w:cs="Times New Roman"/>
          <w:b/>
          <w:color w:val="000000"/>
          <w:sz w:val="28"/>
          <w:szCs w:val="28"/>
        </w:rPr>
      </w:pPr>
      <w:r w:rsidRPr="00CF0D1D">
        <w:rPr>
          <w:rFonts w:ascii="Times New Roman" w:hAnsi="Times New Roman" w:cs="Times New Roman"/>
          <w:b/>
          <w:color w:val="000000"/>
          <w:sz w:val="28"/>
          <w:szCs w:val="28"/>
        </w:rPr>
        <w:t>град  Казанлък - 6100</w:t>
      </w:r>
    </w:p>
    <w:p w:rsidR="00CF0D1D" w:rsidRPr="00CF0D1D" w:rsidRDefault="00CF0D1D" w:rsidP="00CF0D1D">
      <w:pPr>
        <w:rPr>
          <w:rFonts w:ascii="Times New Roman" w:hAnsi="Times New Roman" w:cs="Times New Roman"/>
          <w:b/>
          <w:color w:val="000000"/>
          <w:sz w:val="28"/>
          <w:szCs w:val="28"/>
        </w:rPr>
      </w:pPr>
      <w:r w:rsidRPr="00CF0D1D">
        <w:rPr>
          <w:rFonts w:ascii="Times New Roman" w:hAnsi="Times New Roman" w:cs="Times New Roman"/>
          <w:b/>
          <w:color w:val="000000"/>
          <w:sz w:val="28"/>
          <w:szCs w:val="28"/>
        </w:rPr>
        <w:t>ул. „Райна Княгиня“ № 9</w:t>
      </w:r>
    </w:p>
    <w:p w:rsidR="00CF0D1D" w:rsidRPr="00CF0D1D" w:rsidRDefault="00CF0D1D" w:rsidP="00CF0D1D">
      <w:pPr>
        <w:rPr>
          <w:rFonts w:ascii="Times New Roman" w:hAnsi="Times New Roman" w:cs="Times New Roman"/>
          <w:b/>
          <w:color w:val="000000"/>
          <w:sz w:val="28"/>
          <w:szCs w:val="28"/>
        </w:rPr>
      </w:pPr>
      <w:r w:rsidRPr="00CF0D1D">
        <w:rPr>
          <w:rFonts w:ascii="Times New Roman" w:hAnsi="Times New Roman" w:cs="Times New Roman"/>
          <w:b/>
          <w:color w:val="000000"/>
          <w:sz w:val="28"/>
          <w:szCs w:val="28"/>
        </w:rPr>
        <w:t>телефон: 043/65335</w:t>
      </w:r>
    </w:p>
    <w:p w:rsidR="00CF0D1D" w:rsidRPr="00CF0D1D" w:rsidRDefault="00CF0D1D" w:rsidP="00CF0D1D">
      <w:pPr>
        <w:rPr>
          <w:rFonts w:ascii="Times New Roman" w:hAnsi="Times New Roman" w:cs="Times New Roman"/>
          <w:b/>
          <w:sz w:val="28"/>
          <w:szCs w:val="28"/>
        </w:rPr>
      </w:pPr>
      <w:proofErr w:type="spellStart"/>
      <w:r w:rsidRPr="00CF0D1D">
        <w:rPr>
          <w:rFonts w:ascii="Times New Roman" w:hAnsi="Times New Roman" w:cs="Times New Roman"/>
          <w:b/>
          <w:sz w:val="28"/>
          <w:szCs w:val="28"/>
        </w:rPr>
        <w:t>e-mail</w:t>
      </w:r>
      <w:proofErr w:type="spellEnd"/>
      <w:r w:rsidRPr="00CF0D1D">
        <w:rPr>
          <w:rFonts w:ascii="Times New Roman" w:hAnsi="Times New Roman" w:cs="Times New Roman"/>
          <w:b/>
          <w:sz w:val="28"/>
          <w:szCs w:val="28"/>
        </w:rPr>
        <w:t xml:space="preserve">: </w:t>
      </w:r>
      <w:hyperlink r:id="rId10" w:history="1">
        <w:r w:rsidRPr="00CF0D1D">
          <w:rPr>
            <w:rStyle w:val="a3"/>
            <w:rFonts w:ascii="Times New Roman" w:hAnsi="Times New Roman" w:cs="Times New Roman"/>
            <w:b/>
            <w:sz w:val="28"/>
            <w:szCs w:val="28"/>
          </w:rPr>
          <w:t>galin.rachev@gmail.com</w:t>
        </w:r>
      </w:hyperlink>
      <w:r w:rsidRPr="00CF0D1D">
        <w:rPr>
          <w:rFonts w:ascii="Times New Roman" w:hAnsi="Times New Roman" w:cs="Times New Roman"/>
          <w:b/>
          <w:sz w:val="28"/>
          <w:szCs w:val="28"/>
        </w:rPr>
        <w:t xml:space="preserve"> </w:t>
      </w:r>
    </w:p>
    <w:p w:rsidR="00BA5357" w:rsidRDefault="00BA5357" w:rsidP="00BA5357">
      <w:pPr>
        <w:tabs>
          <w:tab w:val="left" w:pos="1440"/>
        </w:tabs>
        <w:spacing w:after="0" w:line="240" w:lineRule="auto"/>
        <w:ind w:right="-546"/>
        <w:rPr>
          <w:b/>
          <w:lang w:val="en-US"/>
        </w:rPr>
      </w:pPr>
    </w:p>
    <w:p w:rsidR="00BA5357" w:rsidRPr="000E3522" w:rsidRDefault="00BA5357" w:rsidP="00BA5357">
      <w:pPr>
        <w:jc w:val="both"/>
      </w:pPr>
    </w:p>
    <w:p w:rsidR="00BA5357" w:rsidRPr="00131CDB" w:rsidRDefault="00BA5357" w:rsidP="00BA5357">
      <w:pPr>
        <w:keepNext/>
        <w:keepLines/>
        <w:spacing w:before="200" w:after="0"/>
        <w:jc w:val="center"/>
        <w:outlineLvl w:val="1"/>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П О К А Н А </w:t>
      </w:r>
    </w:p>
    <w:p w:rsidR="00BA5357" w:rsidRDefault="00BA5357" w:rsidP="00BA5357">
      <w:pPr>
        <w:tabs>
          <w:tab w:val="left" w:pos="6990"/>
        </w:tabs>
        <w:jc w:val="cente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ЗА УЧАСТИЕ В ПРОЦЕДУРА</w:t>
      </w:r>
      <w:r>
        <w:rPr>
          <w:rFonts w:ascii="Times New Roman" w:eastAsia="Calibri" w:hAnsi="Times New Roman" w:cs="Times New Roman"/>
          <w:b/>
          <w:color w:val="002060"/>
          <w:sz w:val="28"/>
          <w:szCs w:val="28"/>
        </w:rPr>
        <w:t xml:space="preserve"> НА ДОГОВАРЯНЕ БЕЗ ПРЕДВАРИТЕЛНО ОБЯВЛЕНИЕ</w:t>
      </w:r>
      <w:r w:rsidRPr="00131CDB">
        <w:rPr>
          <w:rFonts w:ascii="Times New Roman" w:eastAsia="Calibri" w:hAnsi="Times New Roman" w:cs="Times New Roman"/>
          <w:b/>
          <w:color w:val="002060"/>
          <w:sz w:val="28"/>
          <w:szCs w:val="28"/>
        </w:rPr>
        <w:t xml:space="preserve"> ЗА ВЪЗЛАГАНЕ НА ОБЩЕСТВЕНА ПОРЪЧКА С ПРЕДМЕТ:</w:t>
      </w:r>
    </w:p>
    <w:p w:rsidR="00457B77" w:rsidRDefault="00457B77" w:rsidP="00457B77">
      <w:pPr>
        <w:widowControl w:val="0"/>
        <w:spacing w:after="124" w:line="278" w:lineRule="exact"/>
        <w:ind w:left="120"/>
        <w:jc w:val="center"/>
        <w:rPr>
          <w:rFonts w:ascii="Times New Roman" w:eastAsia="Times New Roman" w:hAnsi="Times New Roman" w:cs="Times New Roman"/>
          <w:b/>
          <w:bCs/>
          <w:color w:val="002060"/>
          <w:sz w:val="28"/>
          <w:szCs w:val="28"/>
        </w:rPr>
      </w:pPr>
      <w:r w:rsidRPr="00131CDB">
        <w:rPr>
          <w:rFonts w:ascii="Times New Roman" w:eastAsia="Times New Roman" w:hAnsi="Times New Roman" w:cs="Times New Roman"/>
          <w:b/>
          <w:bCs/>
          <w:color w:val="002060"/>
          <w:sz w:val="28"/>
          <w:szCs w:val="28"/>
        </w:rPr>
        <w:t xml:space="preserve">„ЕЖЕДНЕВНО ПРИГОТВЯНЕ И ДОСТАВКА НА ХРАНА /КЕТЪРИНГ/ ЗА НУЖДИТЕ НА </w:t>
      </w:r>
      <w:r>
        <w:rPr>
          <w:rFonts w:ascii="Times New Roman" w:eastAsia="Times New Roman" w:hAnsi="Times New Roman" w:cs="Times New Roman"/>
          <w:b/>
          <w:bCs/>
          <w:color w:val="002060"/>
          <w:sz w:val="28"/>
          <w:szCs w:val="28"/>
        </w:rPr>
        <w:t xml:space="preserve">ДЦДВХУ „ДЪГА“, ДЦВХУ „СВ. СВ. КОЗМА И ДАМЯН“ И </w:t>
      </w:r>
      <w:r w:rsidRPr="00131CDB">
        <w:rPr>
          <w:rFonts w:ascii="Times New Roman" w:eastAsia="Times New Roman" w:hAnsi="Times New Roman" w:cs="Times New Roman"/>
          <w:b/>
          <w:bCs/>
          <w:color w:val="002060"/>
          <w:sz w:val="28"/>
          <w:szCs w:val="28"/>
        </w:rPr>
        <w:t xml:space="preserve">ПРОЕКТ „ОБЩЕСТВЕНА ТРАПЕЗАРИЯ“ </w:t>
      </w:r>
      <w:r w:rsidR="00EE1F74">
        <w:rPr>
          <w:rFonts w:ascii="Times New Roman" w:eastAsia="Times New Roman" w:hAnsi="Times New Roman" w:cs="Times New Roman"/>
          <w:b/>
          <w:bCs/>
          <w:color w:val="002060"/>
          <w:sz w:val="28"/>
          <w:szCs w:val="28"/>
        </w:rPr>
        <w:t xml:space="preserve">по три </w:t>
      </w:r>
      <w:r w:rsidR="006D6356">
        <w:rPr>
          <w:rFonts w:ascii="Times New Roman" w:eastAsia="Times New Roman" w:hAnsi="Times New Roman" w:cs="Times New Roman"/>
          <w:b/>
          <w:bCs/>
          <w:color w:val="002060"/>
          <w:sz w:val="28"/>
          <w:szCs w:val="28"/>
        </w:rPr>
        <w:t xml:space="preserve">самостоятелно </w:t>
      </w:r>
      <w:r w:rsidR="00EE1F74">
        <w:rPr>
          <w:rFonts w:ascii="Times New Roman" w:eastAsia="Times New Roman" w:hAnsi="Times New Roman" w:cs="Times New Roman"/>
          <w:b/>
          <w:bCs/>
          <w:color w:val="002060"/>
          <w:sz w:val="28"/>
          <w:szCs w:val="28"/>
        </w:rPr>
        <w:t>обособени позиции:</w:t>
      </w:r>
    </w:p>
    <w:p w:rsidR="00457B77" w:rsidRPr="00871D9D" w:rsidRDefault="00457B77" w:rsidP="00BA5357">
      <w:pPr>
        <w:tabs>
          <w:tab w:val="left" w:pos="6990"/>
        </w:tabs>
        <w:jc w:val="center"/>
        <w:rPr>
          <w:rFonts w:ascii="Times New Roman" w:eastAsia="Calibri" w:hAnsi="Times New Roman" w:cs="Times New Roman"/>
          <w:b/>
          <w:color w:val="002060"/>
          <w:sz w:val="28"/>
          <w:szCs w:val="28"/>
        </w:rPr>
      </w:pPr>
    </w:p>
    <w:p w:rsidR="006D75F6" w:rsidRPr="00A950BA" w:rsidRDefault="00A950BA" w:rsidP="006D75F6">
      <w:pPr>
        <w:pStyle w:val="a4"/>
        <w:tabs>
          <w:tab w:val="left" w:pos="284"/>
        </w:tabs>
        <w:spacing w:after="0" w:line="240" w:lineRule="auto"/>
        <w:ind w:left="0"/>
        <w:jc w:val="both"/>
        <w:rPr>
          <w:rFonts w:ascii="Times New Roman" w:hAnsi="Times New Roman" w:cs="Times New Roman"/>
          <w:i/>
          <w:color w:val="1F497D" w:themeColor="text2"/>
          <w:sz w:val="24"/>
          <w:szCs w:val="24"/>
        </w:rPr>
      </w:pPr>
      <w:proofErr w:type="spellStart"/>
      <w:r w:rsidRPr="00A950BA">
        <w:rPr>
          <w:rFonts w:ascii="Times New Roman" w:hAnsi="Times New Roman" w:cs="Times New Roman"/>
          <w:b/>
          <w:i/>
          <w:color w:val="1F497D" w:themeColor="text2"/>
          <w:sz w:val="24"/>
          <w:szCs w:val="24"/>
        </w:rPr>
        <w:t>І-ва</w:t>
      </w:r>
      <w:proofErr w:type="spellEnd"/>
      <w:r w:rsidRPr="00A950BA">
        <w:rPr>
          <w:rFonts w:ascii="Times New Roman" w:hAnsi="Times New Roman" w:cs="Times New Roman"/>
          <w:b/>
          <w:i/>
          <w:color w:val="1F497D" w:themeColor="text2"/>
          <w:sz w:val="24"/>
          <w:szCs w:val="24"/>
        </w:rPr>
        <w:t xml:space="preserve"> обособена позиция:</w:t>
      </w:r>
      <w:r w:rsidRPr="00A950BA">
        <w:rPr>
          <w:rFonts w:ascii="Times New Roman" w:hAnsi="Times New Roman" w:cs="Times New Roman"/>
          <w:color w:val="1F497D" w:themeColor="text2"/>
          <w:sz w:val="24"/>
          <w:szCs w:val="24"/>
        </w:rPr>
        <w:t xml:space="preserve"> </w:t>
      </w:r>
      <w:r w:rsidR="006D75F6" w:rsidRPr="00A950BA">
        <w:rPr>
          <w:rFonts w:ascii="Times New Roman" w:hAnsi="Times New Roman" w:cs="Times New Roman"/>
          <w:color w:val="1F497D" w:themeColor="text2"/>
          <w:sz w:val="24"/>
          <w:szCs w:val="24"/>
        </w:rPr>
        <w:t>Ежедневно приготвяне и доставка на храна /</w:t>
      </w:r>
      <w:proofErr w:type="spellStart"/>
      <w:r w:rsidR="006D75F6" w:rsidRPr="00A950BA">
        <w:rPr>
          <w:rFonts w:ascii="Times New Roman" w:hAnsi="Times New Roman" w:cs="Times New Roman"/>
          <w:color w:val="1F497D" w:themeColor="text2"/>
          <w:sz w:val="24"/>
          <w:szCs w:val="24"/>
        </w:rPr>
        <w:t>кетъринг</w:t>
      </w:r>
      <w:proofErr w:type="spellEnd"/>
      <w:r w:rsidR="006D75F6" w:rsidRPr="00A950BA">
        <w:rPr>
          <w:rFonts w:ascii="Times New Roman" w:hAnsi="Times New Roman" w:cs="Times New Roman"/>
          <w:color w:val="1F497D" w:themeColor="text2"/>
          <w:sz w:val="24"/>
          <w:szCs w:val="24"/>
        </w:rPr>
        <w:t>/ за нуждите на ДЦДВХУ „Дъга“</w:t>
      </w:r>
      <w:r w:rsidR="006D75F6" w:rsidRPr="00A950BA">
        <w:rPr>
          <w:rFonts w:ascii="Times New Roman" w:hAnsi="Times New Roman" w:cs="Times New Roman"/>
          <w:i/>
          <w:color w:val="1F497D" w:themeColor="text2"/>
          <w:sz w:val="24"/>
          <w:szCs w:val="24"/>
        </w:rPr>
        <w:t>;</w:t>
      </w:r>
    </w:p>
    <w:p w:rsidR="00A950BA" w:rsidRPr="00A950BA" w:rsidRDefault="00A950BA" w:rsidP="00A950BA">
      <w:pPr>
        <w:pStyle w:val="a4"/>
        <w:tabs>
          <w:tab w:val="left" w:pos="284"/>
        </w:tabs>
        <w:spacing w:after="0" w:line="240" w:lineRule="auto"/>
        <w:ind w:left="0"/>
        <w:jc w:val="both"/>
        <w:rPr>
          <w:rFonts w:ascii="Times New Roman" w:hAnsi="Times New Roman" w:cs="Times New Roman"/>
          <w:color w:val="1F497D" w:themeColor="text2"/>
          <w:sz w:val="24"/>
          <w:szCs w:val="24"/>
        </w:rPr>
      </w:pPr>
      <w:proofErr w:type="spellStart"/>
      <w:r w:rsidRPr="00A950BA">
        <w:rPr>
          <w:rFonts w:ascii="Times New Roman" w:hAnsi="Times New Roman" w:cs="Times New Roman"/>
          <w:b/>
          <w:i/>
          <w:color w:val="1F497D" w:themeColor="text2"/>
          <w:sz w:val="24"/>
          <w:szCs w:val="24"/>
        </w:rPr>
        <w:t>ІІ-ра</w:t>
      </w:r>
      <w:proofErr w:type="spellEnd"/>
      <w:r w:rsidRPr="00A950BA">
        <w:rPr>
          <w:rFonts w:ascii="Times New Roman" w:hAnsi="Times New Roman" w:cs="Times New Roman"/>
          <w:b/>
          <w:i/>
          <w:color w:val="1F497D" w:themeColor="text2"/>
          <w:sz w:val="24"/>
          <w:szCs w:val="24"/>
        </w:rPr>
        <w:t xml:space="preserve"> обособена позиция:</w:t>
      </w:r>
      <w:r w:rsidRPr="00A950BA">
        <w:rPr>
          <w:rFonts w:ascii="Times New Roman" w:hAnsi="Times New Roman" w:cs="Times New Roman"/>
          <w:color w:val="1F497D" w:themeColor="text2"/>
          <w:sz w:val="24"/>
          <w:szCs w:val="24"/>
        </w:rPr>
        <w:t xml:space="preserve"> Ежедневно приготвяне и доставка на храна /</w:t>
      </w:r>
      <w:proofErr w:type="spellStart"/>
      <w:r w:rsidRPr="00A950BA">
        <w:rPr>
          <w:rFonts w:ascii="Times New Roman" w:hAnsi="Times New Roman" w:cs="Times New Roman"/>
          <w:color w:val="1F497D" w:themeColor="text2"/>
          <w:sz w:val="24"/>
          <w:szCs w:val="24"/>
        </w:rPr>
        <w:t>кетъринг</w:t>
      </w:r>
      <w:proofErr w:type="spellEnd"/>
      <w:r w:rsidRPr="00A950BA">
        <w:rPr>
          <w:rFonts w:ascii="Times New Roman" w:hAnsi="Times New Roman" w:cs="Times New Roman"/>
          <w:color w:val="1F497D" w:themeColor="text2"/>
          <w:sz w:val="24"/>
          <w:szCs w:val="24"/>
        </w:rPr>
        <w:t>/ за нуждите на ДЦВХУ "Св. св. Козма и Дамян";</w:t>
      </w:r>
    </w:p>
    <w:p w:rsidR="00A950BA" w:rsidRPr="00A950BA" w:rsidRDefault="00A950BA" w:rsidP="00A950BA">
      <w:pPr>
        <w:pStyle w:val="a4"/>
        <w:tabs>
          <w:tab w:val="left" w:pos="284"/>
        </w:tabs>
        <w:spacing w:after="0" w:line="240" w:lineRule="auto"/>
        <w:ind w:left="0"/>
        <w:jc w:val="both"/>
        <w:rPr>
          <w:rFonts w:ascii="Times New Roman" w:hAnsi="Times New Roman" w:cs="Times New Roman"/>
          <w:color w:val="1F497D" w:themeColor="text2"/>
          <w:sz w:val="24"/>
          <w:szCs w:val="24"/>
        </w:rPr>
      </w:pPr>
      <w:r w:rsidRPr="00A950BA">
        <w:rPr>
          <w:rFonts w:ascii="Times New Roman" w:hAnsi="Times New Roman" w:cs="Times New Roman"/>
          <w:b/>
          <w:i/>
          <w:color w:val="1F497D" w:themeColor="text2"/>
          <w:sz w:val="24"/>
          <w:szCs w:val="24"/>
        </w:rPr>
        <w:t>ІІІ-та обособена позиция:</w:t>
      </w:r>
      <w:r w:rsidRPr="00A950BA">
        <w:rPr>
          <w:rFonts w:ascii="Times New Roman" w:hAnsi="Times New Roman" w:cs="Times New Roman"/>
          <w:color w:val="1F497D" w:themeColor="text2"/>
          <w:sz w:val="24"/>
          <w:szCs w:val="24"/>
        </w:rPr>
        <w:t xml:space="preserve"> Ежедневно приготвяне и доставка на храна /</w:t>
      </w:r>
      <w:proofErr w:type="spellStart"/>
      <w:r w:rsidRPr="00A950BA">
        <w:rPr>
          <w:rFonts w:ascii="Times New Roman" w:hAnsi="Times New Roman" w:cs="Times New Roman"/>
          <w:color w:val="1F497D" w:themeColor="text2"/>
          <w:sz w:val="24"/>
          <w:szCs w:val="24"/>
        </w:rPr>
        <w:t>кетъринг</w:t>
      </w:r>
      <w:proofErr w:type="spellEnd"/>
      <w:r w:rsidRPr="00A950BA">
        <w:rPr>
          <w:rFonts w:ascii="Times New Roman" w:hAnsi="Times New Roman" w:cs="Times New Roman"/>
          <w:color w:val="1F497D" w:themeColor="text2"/>
          <w:sz w:val="24"/>
          <w:szCs w:val="24"/>
        </w:rPr>
        <w:t>/ за нуждите на проект "Обществена трапезария"</w:t>
      </w:r>
      <w:r w:rsidR="000D6363">
        <w:rPr>
          <w:rFonts w:ascii="Times New Roman" w:hAnsi="Times New Roman" w:cs="Times New Roman"/>
          <w:color w:val="1F497D" w:themeColor="text2"/>
          <w:sz w:val="24"/>
          <w:szCs w:val="24"/>
        </w:rPr>
        <w:t>.</w:t>
      </w:r>
    </w:p>
    <w:p w:rsidR="00BA5357" w:rsidRDefault="00BA5357" w:rsidP="00BA5357">
      <w:pPr>
        <w:jc w:val="center"/>
      </w:pPr>
    </w:p>
    <w:p w:rsidR="006D75F6" w:rsidRDefault="006D75F6" w:rsidP="00BA5357">
      <w:pPr>
        <w:jc w:val="center"/>
      </w:pPr>
    </w:p>
    <w:p w:rsidR="006D75F6" w:rsidRDefault="006D75F6" w:rsidP="00BA5357">
      <w:pPr>
        <w:jc w:val="center"/>
      </w:pPr>
    </w:p>
    <w:p w:rsidR="006D75F6" w:rsidRDefault="006D75F6" w:rsidP="00BA5357">
      <w:pPr>
        <w:jc w:val="center"/>
      </w:pPr>
    </w:p>
    <w:p w:rsidR="00BA5357" w:rsidRPr="006D75F6" w:rsidRDefault="00BA5357" w:rsidP="006D75F6">
      <w:pPr>
        <w:spacing w:after="0" w:line="240" w:lineRule="auto"/>
        <w:ind w:left="709"/>
        <w:rPr>
          <w:rFonts w:ascii="Times New Roman" w:hAnsi="Times New Roman" w:cs="Times New Roman"/>
          <w:b/>
          <w:sz w:val="24"/>
          <w:szCs w:val="24"/>
        </w:rPr>
      </w:pPr>
      <w:r w:rsidRPr="006D75F6">
        <w:rPr>
          <w:rFonts w:ascii="Times New Roman" w:hAnsi="Times New Roman" w:cs="Times New Roman"/>
          <w:b/>
          <w:sz w:val="24"/>
          <w:szCs w:val="24"/>
        </w:rPr>
        <w:lastRenderedPageBreak/>
        <w:t>ВЪЗЛОЖИТЕЛ:</w:t>
      </w:r>
    </w:p>
    <w:p w:rsidR="00BA5357" w:rsidRPr="006D75F6" w:rsidRDefault="00BA5357" w:rsidP="006D75F6">
      <w:pPr>
        <w:spacing w:after="0" w:line="240" w:lineRule="auto"/>
        <w:ind w:left="709"/>
        <w:rPr>
          <w:rFonts w:ascii="Times New Roman" w:hAnsi="Times New Roman" w:cs="Times New Roman"/>
          <w:sz w:val="24"/>
          <w:szCs w:val="24"/>
        </w:rPr>
      </w:pPr>
      <w:r w:rsidRPr="006D75F6">
        <w:rPr>
          <w:rFonts w:ascii="Times New Roman" w:hAnsi="Times New Roman" w:cs="Times New Roman"/>
          <w:sz w:val="24"/>
          <w:szCs w:val="24"/>
        </w:rPr>
        <w:t>Община Панагюрище</w:t>
      </w:r>
    </w:p>
    <w:p w:rsidR="00BA5357" w:rsidRPr="006D75F6" w:rsidRDefault="00BA5357" w:rsidP="006D75F6">
      <w:pPr>
        <w:spacing w:after="0" w:line="240" w:lineRule="auto"/>
        <w:ind w:left="709"/>
        <w:rPr>
          <w:rFonts w:ascii="Times New Roman" w:hAnsi="Times New Roman" w:cs="Times New Roman"/>
          <w:sz w:val="24"/>
          <w:szCs w:val="24"/>
        </w:rPr>
      </w:pPr>
      <w:r w:rsidRPr="006D75F6">
        <w:rPr>
          <w:rFonts w:ascii="Times New Roman" w:hAnsi="Times New Roman" w:cs="Times New Roman"/>
          <w:sz w:val="24"/>
          <w:szCs w:val="24"/>
        </w:rPr>
        <w:t>гр. Панагюрище, пл. „20-ти април“ № 13</w:t>
      </w:r>
    </w:p>
    <w:p w:rsidR="00BA5357" w:rsidRPr="006D75F6" w:rsidRDefault="00BA5357" w:rsidP="006D75F6">
      <w:pPr>
        <w:spacing w:after="0" w:line="240" w:lineRule="auto"/>
        <w:ind w:left="709"/>
        <w:rPr>
          <w:rFonts w:ascii="Times New Roman" w:hAnsi="Times New Roman" w:cs="Times New Roman"/>
          <w:sz w:val="24"/>
          <w:szCs w:val="24"/>
        </w:rPr>
      </w:pPr>
      <w:r w:rsidRPr="006D75F6">
        <w:rPr>
          <w:rFonts w:ascii="Times New Roman" w:hAnsi="Times New Roman" w:cs="Times New Roman"/>
          <w:sz w:val="24"/>
          <w:szCs w:val="24"/>
        </w:rPr>
        <w:t>представлявана от Никола Иванов Белишки -</w:t>
      </w:r>
    </w:p>
    <w:p w:rsidR="00BA5357" w:rsidRPr="006D75F6" w:rsidRDefault="00BA5357" w:rsidP="006D75F6">
      <w:pPr>
        <w:spacing w:after="0" w:line="240" w:lineRule="auto"/>
        <w:ind w:left="709"/>
        <w:rPr>
          <w:rFonts w:ascii="Times New Roman" w:hAnsi="Times New Roman" w:cs="Times New Roman"/>
          <w:sz w:val="24"/>
          <w:szCs w:val="24"/>
        </w:rPr>
      </w:pPr>
      <w:r w:rsidRPr="006D75F6">
        <w:rPr>
          <w:rFonts w:ascii="Times New Roman" w:hAnsi="Times New Roman" w:cs="Times New Roman"/>
          <w:sz w:val="24"/>
          <w:szCs w:val="24"/>
        </w:rPr>
        <w:t>Кмет на Община Панагюрище</w:t>
      </w:r>
    </w:p>
    <w:p w:rsidR="00BA5357" w:rsidRDefault="00BA5357" w:rsidP="00BA5357">
      <w:pPr>
        <w:jc w:val="both"/>
      </w:pPr>
    </w:p>
    <w:p w:rsidR="00BA5357" w:rsidRPr="006D75F6" w:rsidRDefault="00BA5357" w:rsidP="00BA5357">
      <w:pPr>
        <w:ind w:firstLine="708"/>
        <w:jc w:val="both"/>
        <w:rPr>
          <w:rFonts w:ascii="Times New Roman" w:hAnsi="Times New Roman" w:cs="Times New Roman"/>
          <w:b/>
          <w:bCs/>
          <w:sz w:val="24"/>
          <w:szCs w:val="24"/>
        </w:rPr>
      </w:pPr>
      <w:r w:rsidRPr="006D75F6">
        <w:rPr>
          <w:rFonts w:ascii="Times New Roman" w:hAnsi="Times New Roman" w:cs="Times New Roman"/>
          <w:b/>
          <w:bCs/>
          <w:sz w:val="24"/>
          <w:szCs w:val="24"/>
        </w:rPr>
        <w:t>УВАЖАЕМИ ДАМИ И ГОСПОДА,</w:t>
      </w:r>
    </w:p>
    <w:p w:rsidR="00BA5357" w:rsidRPr="006D75F6" w:rsidRDefault="00BA5357" w:rsidP="00BA5357">
      <w:pPr>
        <w:jc w:val="both"/>
        <w:rPr>
          <w:rFonts w:ascii="Times New Roman" w:hAnsi="Times New Roman" w:cs="Times New Roman"/>
          <w:b/>
          <w:bCs/>
          <w:sz w:val="24"/>
          <w:szCs w:val="24"/>
        </w:rPr>
      </w:pPr>
    </w:p>
    <w:p w:rsidR="00BA5357" w:rsidRPr="006D75F6" w:rsidRDefault="00BA5357" w:rsidP="00BA5357">
      <w:pPr>
        <w:tabs>
          <w:tab w:val="left" w:pos="709"/>
        </w:tabs>
        <w:ind w:firstLine="720"/>
        <w:jc w:val="both"/>
        <w:rPr>
          <w:rFonts w:ascii="Times New Roman" w:hAnsi="Times New Roman" w:cs="Times New Roman"/>
          <w:sz w:val="24"/>
          <w:szCs w:val="24"/>
        </w:rPr>
      </w:pPr>
      <w:r w:rsidRPr="006D75F6">
        <w:rPr>
          <w:rFonts w:ascii="Times New Roman" w:hAnsi="Times New Roman" w:cs="Times New Roman"/>
          <w:sz w:val="24"/>
          <w:szCs w:val="24"/>
        </w:rPr>
        <w:t xml:space="preserve">На основание чл. 79, ал.1, т.1 от ЗОП и във връзка с </w:t>
      </w:r>
      <w:r w:rsidRPr="00753E5C">
        <w:rPr>
          <w:rFonts w:ascii="Times New Roman" w:hAnsi="Times New Roman" w:cs="Times New Roman"/>
          <w:sz w:val="24"/>
          <w:szCs w:val="24"/>
        </w:rPr>
        <w:t>Решение № 2</w:t>
      </w:r>
      <w:r w:rsidR="005B0D7F" w:rsidRPr="00753E5C">
        <w:rPr>
          <w:rFonts w:ascii="Times New Roman" w:hAnsi="Times New Roman" w:cs="Times New Roman"/>
          <w:sz w:val="24"/>
          <w:szCs w:val="24"/>
        </w:rPr>
        <w:t>8</w:t>
      </w:r>
      <w:r w:rsidRPr="00753E5C">
        <w:rPr>
          <w:rFonts w:ascii="Times New Roman" w:hAnsi="Times New Roman" w:cs="Times New Roman"/>
          <w:sz w:val="24"/>
          <w:szCs w:val="24"/>
        </w:rPr>
        <w:t xml:space="preserve"> от </w:t>
      </w:r>
      <w:r w:rsidR="005B0D7F" w:rsidRPr="00753E5C">
        <w:rPr>
          <w:rFonts w:ascii="Times New Roman" w:hAnsi="Times New Roman" w:cs="Times New Roman"/>
          <w:sz w:val="24"/>
          <w:szCs w:val="24"/>
        </w:rPr>
        <w:t>11.08</w:t>
      </w:r>
      <w:r w:rsidRPr="00753E5C">
        <w:rPr>
          <w:rFonts w:ascii="Times New Roman" w:hAnsi="Times New Roman" w:cs="Times New Roman"/>
          <w:sz w:val="24"/>
          <w:szCs w:val="24"/>
        </w:rPr>
        <w:t xml:space="preserve">.2016 г. </w:t>
      </w:r>
      <w:r w:rsidRPr="006D75F6">
        <w:rPr>
          <w:rFonts w:ascii="Times New Roman" w:hAnsi="Times New Roman" w:cs="Times New Roman"/>
          <w:sz w:val="24"/>
          <w:szCs w:val="24"/>
        </w:rPr>
        <w:t>на Кмета на Община Панагюрище за откриване на „процедура на договаряне без предварително обявление“ за възлагане на обществена поръчка, Ви отправям покана за участие в договаряне при следните условия:</w:t>
      </w:r>
    </w:p>
    <w:p w:rsidR="00BA5357" w:rsidRPr="006D75F6" w:rsidRDefault="00BA5357" w:rsidP="00BA5357">
      <w:pPr>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6D75F6">
        <w:rPr>
          <w:rFonts w:ascii="Times New Roman" w:hAnsi="Times New Roman" w:cs="Times New Roman"/>
          <w:b/>
          <w:sz w:val="24"/>
          <w:szCs w:val="24"/>
        </w:rPr>
        <w:t>Предмет на поръчката</w:t>
      </w:r>
      <w:r w:rsidRPr="006D75F6">
        <w:rPr>
          <w:rFonts w:ascii="Times New Roman" w:hAnsi="Times New Roman" w:cs="Times New Roman"/>
          <w:sz w:val="24"/>
          <w:szCs w:val="24"/>
        </w:rPr>
        <w:t>:</w:t>
      </w:r>
      <w:r w:rsidRPr="006D75F6">
        <w:rPr>
          <w:rFonts w:ascii="Times New Roman" w:hAnsi="Times New Roman" w:cs="Times New Roman"/>
          <w:b/>
          <w:bCs/>
          <w:sz w:val="24"/>
          <w:szCs w:val="24"/>
        </w:rPr>
        <w:t xml:space="preserve"> </w:t>
      </w:r>
    </w:p>
    <w:p w:rsidR="00741213" w:rsidRPr="000D6363" w:rsidRDefault="00741213" w:rsidP="000D6363">
      <w:pPr>
        <w:widowControl w:val="0"/>
        <w:spacing w:after="124" w:line="278" w:lineRule="exact"/>
        <w:jc w:val="both"/>
        <w:rPr>
          <w:rFonts w:ascii="Times New Roman" w:eastAsia="Times New Roman" w:hAnsi="Times New Roman" w:cs="Times New Roman"/>
          <w:b/>
          <w:bCs/>
          <w:color w:val="000000" w:themeColor="text1"/>
          <w:sz w:val="24"/>
          <w:szCs w:val="24"/>
        </w:rPr>
      </w:pPr>
      <w:r w:rsidRPr="000D6363">
        <w:rPr>
          <w:rFonts w:ascii="Times New Roman" w:eastAsia="Times New Roman" w:hAnsi="Times New Roman" w:cs="Times New Roman"/>
          <w:b/>
          <w:bCs/>
          <w:color w:val="000000" w:themeColor="text1"/>
          <w:sz w:val="24"/>
          <w:szCs w:val="24"/>
        </w:rPr>
        <w:t xml:space="preserve">„ЕЖЕДНЕВНО ПРИГОТВЯНЕ И ДОСТАВКА НА ХРАНА /КЕТЪРИНГ/ ЗА НУЖДИТЕ НА ДЦДВХУ „ДЪГА“, ДЦВХУ „СВ. СВ. КОЗМА И ДАМЯН“ И ПРОЕКТ „ОБЩЕСТВЕНА ТРАПЕЗАРИЯ“ </w:t>
      </w:r>
    </w:p>
    <w:p w:rsidR="00741213" w:rsidRPr="000D6363" w:rsidRDefault="00741213" w:rsidP="000D6363">
      <w:pPr>
        <w:tabs>
          <w:tab w:val="left" w:pos="6990"/>
        </w:tabs>
        <w:jc w:val="center"/>
        <w:rPr>
          <w:rFonts w:ascii="Times New Roman" w:eastAsia="Calibri" w:hAnsi="Times New Roman" w:cs="Times New Roman"/>
          <w:b/>
          <w:color w:val="000000" w:themeColor="text1"/>
          <w:sz w:val="24"/>
          <w:szCs w:val="24"/>
        </w:rPr>
      </w:pPr>
    </w:p>
    <w:p w:rsidR="00741213" w:rsidRPr="000D6363" w:rsidRDefault="00741213" w:rsidP="000D6363">
      <w:pPr>
        <w:tabs>
          <w:tab w:val="left" w:pos="284"/>
        </w:tabs>
        <w:spacing w:after="0" w:line="240" w:lineRule="auto"/>
        <w:jc w:val="both"/>
        <w:rPr>
          <w:rFonts w:ascii="Times New Roman" w:hAnsi="Times New Roman" w:cs="Times New Roman"/>
          <w:i/>
          <w:color w:val="000000" w:themeColor="text1"/>
          <w:sz w:val="24"/>
          <w:szCs w:val="24"/>
        </w:rPr>
      </w:pPr>
      <w:proofErr w:type="spellStart"/>
      <w:r w:rsidRPr="000D6363">
        <w:rPr>
          <w:rFonts w:ascii="Times New Roman" w:hAnsi="Times New Roman" w:cs="Times New Roman"/>
          <w:b/>
          <w:i/>
          <w:color w:val="000000" w:themeColor="text1"/>
          <w:sz w:val="24"/>
          <w:szCs w:val="24"/>
        </w:rPr>
        <w:t>І-ва</w:t>
      </w:r>
      <w:proofErr w:type="spellEnd"/>
      <w:r w:rsidRPr="000D6363">
        <w:rPr>
          <w:rFonts w:ascii="Times New Roman" w:hAnsi="Times New Roman" w:cs="Times New Roman"/>
          <w:b/>
          <w:i/>
          <w:color w:val="000000" w:themeColor="text1"/>
          <w:sz w:val="24"/>
          <w:szCs w:val="24"/>
        </w:rPr>
        <w:t xml:space="preserve"> обособена позиция:</w:t>
      </w:r>
      <w:r w:rsidRPr="000D6363">
        <w:rPr>
          <w:rFonts w:ascii="Times New Roman" w:hAnsi="Times New Roman" w:cs="Times New Roman"/>
          <w:color w:val="000000" w:themeColor="text1"/>
          <w:sz w:val="24"/>
          <w:szCs w:val="24"/>
        </w:rPr>
        <w:t xml:space="preserve"> Ежедневно приготвяне и доставка на храна /</w:t>
      </w:r>
      <w:proofErr w:type="spellStart"/>
      <w:r w:rsidRPr="000D6363">
        <w:rPr>
          <w:rFonts w:ascii="Times New Roman" w:hAnsi="Times New Roman" w:cs="Times New Roman"/>
          <w:color w:val="000000" w:themeColor="text1"/>
          <w:sz w:val="24"/>
          <w:szCs w:val="24"/>
        </w:rPr>
        <w:t>кетъринг</w:t>
      </w:r>
      <w:proofErr w:type="spellEnd"/>
      <w:r w:rsidRPr="000D6363">
        <w:rPr>
          <w:rFonts w:ascii="Times New Roman" w:hAnsi="Times New Roman" w:cs="Times New Roman"/>
          <w:color w:val="000000" w:themeColor="text1"/>
          <w:sz w:val="24"/>
          <w:szCs w:val="24"/>
        </w:rPr>
        <w:t>/ за нуждите на ДЦДВХУ „Дъга“</w:t>
      </w:r>
      <w:r w:rsidRPr="000D6363">
        <w:rPr>
          <w:rFonts w:ascii="Times New Roman" w:hAnsi="Times New Roman" w:cs="Times New Roman"/>
          <w:i/>
          <w:color w:val="000000" w:themeColor="text1"/>
          <w:sz w:val="24"/>
          <w:szCs w:val="24"/>
        </w:rPr>
        <w:t>;</w:t>
      </w:r>
    </w:p>
    <w:p w:rsidR="00741213" w:rsidRPr="000D6363" w:rsidRDefault="00741213" w:rsidP="000D6363">
      <w:pPr>
        <w:tabs>
          <w:tab w:val="left" w:pos="284"/>
        </w:tabs>
        <w:spacing w:after="0" w:line="240" w:lineRule="auto"/>
        <w:jc w:val="both"/>
        <w:rPr>
          <w:rFonts w:ascii="Times New Roman" w:hAnsi="Times New Roman" w:cs="Times New Roman"/>
          <w:color w:val="000000" w:themeColor="text1"/>
          <w:sz w:val="24"/>
          <w:szCs w:val="24"/>
        </w:rPr>
      </w:pPr>
      <w:proofErr w:type="spellStart"/>
      <w:r w:rsidRPr="000D6363">
        <w:rPr>
          <w:rFonts w:ascii="Times New Roman" w:hAnsi="Times New Roman" w:cs="Times New Roman"/>
          <w:b/>
          <w:i/>
          <w:color w:val="000000" w:themeColor="text1"/>
          <w:sz w:val="24"/>
          <w:szCs w:val="24"/>
        </w:rPr>
        <w:t>ІІ-ра</w:t>
      </w:r>
      <w:proofErr w:type="spellEnd"/>
      <w:r w:rsidRPr="000D6363">
        <w:rPr>
          <w:rFonts w:ascii="Times New Roman" w:hAnsi="Times New Roman" w:cs="Times New Roman"/>
          <w:b/>
          <w:i/>
          <w:color w:val="000000" w:themeColor="text1"/>
          <w:sz w:val="24"/>
          <w:szCs w:val="24"/>
        </w:rPr>
        <w:t xml:space="preserve"> обособена позиция:</w:t>
      </w:r>
      <w:r w:rsidRPr="000D6363">
        <w:rPr>
          <w:rFonts w:ascii="Times New Roman" w:hAnsi="Times New Roman" w:cs="Times New Roman"/>
          <w:color w:val="000000" w:themeColor="text1"/>
          <w:sz w:val="24"/>
          <w:szCs w:val="24"/>
        </w:rPr>
        <w:t xml:space="preserve"> Ежедневно приготвяне и доставка на храна /</w:t>
      </w:r>
      <w:proofErr w:type="spellStart"/>
      <w:r w:rsidRPr="000D6363">
        <w:rPr>
          <w:rFonts w:ascii="Times New Roman" w:hAnsi="Times New Roman" w:cs="Times New Roman"/>
          <w:color w:val="000000" w:themeColor="text1"/>
          <w:sz w:val="24"/>
          <w:szCs w:val="24"/>
        </w:rPr>
        <w:t>кетъринг</w:t>
      </w:r>
      <w:proofErr w:type="spellEnd"/>
      <w:r w:rsidRPr="000D6363">
        <w:rPr>
          <w:rFonts w:ascii="Times New Roman" w:hAnsi="Times New Roman" w:cs="Times New Roman"/>
          <w:color w:val="000000" w:themeColor="text1"/>
          <w:sz w:val="24"/>
          <w:szCs w:val="24"/>
        </w:rPr>
        <w:t>/ за нуждите на ДЦВХУ "Св. св. Козма и Дамян";</w:t>
      </w:r>
    </w:p>
    <w:p w:rsidR="00741213" w:rsidRPr="000D6363" w:rsidRDefault="00741213" w:rsidP="000D6363">
      <w:pPr>
        <w:tabs>
          <w:tab w:val="left" w:pos="284"/>
        </w:tabs>
        <w:spacing w:after="0" w:line="240" w:lineRule="auto"/>
        <w:jc w:val="both"/>
        <w:rPr>
          <w:rFonts w:ascii="Times New Roman" w:hAnsi="Times New Roman" w:cs="Times New Roman"/>
          <w:color w:val="000000" w:themeColor="text1"/>
          <w:sz w:val="24"/>
          <w:szCs w:val="24"/>
        </w:rPr>
      </w:pPr>
      <w:r w:rsidRPr="000D6363">
        <w:rPr>
          <w:rFonts w:ascii="Times New Roman" w:hAnsi="Times New Roman" w:cs="Times New Roman"/>
          <w:b/>
          <w:i/>
          <w:color w:val="000000" w:themeColor="text1"/>
          <w:sz w:val="24"/>
          <w:szCs w:val="24"/>
        </w:rPr>
        <w:t>ІІІ-та обособена позиция:</w:t>
      </w:r>
      <w:r w:rsidRPr="000D6363">
        <w:rPr>
          <w:rFonts w:ascii="Times New Roman" w:hAnsi="Times New Roman" w:cs="Times New Roman"/>
          <w:color w:val="000000" w:themeColor="text1"/>
          <w:sz w:val="24"/>
          <w:szCs w:val="24"/>
        </w:rPr>
        <w:t xml:space="preserve"> Ежедневно приготвяне и доставка на храна /</w:t>
      </w:r>
      <w:proofErr w:type="spellStart"/>
      <w:r w:rsidRPr="000D6363">
        <w:rPr>
          <w:rFonts w:ascii="Times New Roman" w:hAnsi="Times New Roman" w:cs="Times New Roman"/>
          <w:color w:val="000000" w:themeColor="text1"/>
          <w:sz w:val="24"/>
          <w:szCs w:val="24"/>
        </w:rPr>
        <w:t>кетъринг</w:t>
      </w:r>
      <w:proofErr w:type="spellEnd"/>
      <w:r w:rsidRPr="000D6363">
        <w:rPr>
          <w:rFonts w:ascii="Times New Roman" w:hAnsi="Times New Roman" w:cs="Times New Roman"/>
          <w:color w:val="000000" w:themeColor="text1"/>
          <w:sz w:val="24"/>
          <w:szCs w:val="24"/>
        </w:rPr>
        <w:t>/ за нуждите на проект "Обществена трапезария"</w:t>
      </w:r>
      <w:r w:rsidR="000D6363">
        <w:rPr>
          <w:rFonts w:ascii="Times New Roman" w:hAnsi="Times New Roman" w:cs="Times New Roman"/>
          <w:color w:val="000000" w:themeColor="text1"/>
          <w:sz w:val="24"/>
          <w:szCs w:val="24"/>
        </w:rPr>
        <w:t>.</w:t>
      </w:r>
    </w:p>
    <w:p w:rsidR="00741213" w:rsidRDefault="00741213" w:rsidP="000D6363">
      <w:pPr>
        <w:ind w:left="709"/>
        <w:jc w:val="cente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r w:rsidRPr="00131CDB">
        <w:rPr>
          <w:rFonts w:ascii="Times New Roman" w:eastAsia="Arial Narrow" w:hAnsi="Times New Roman" w:cs="Times New Roman"/>
          <w:b/>
          <w:color w:val="002060"/>
          <w:sz w:val="40"/>
          <w:szCs w:val="40"/>
          <w:lang w:eastAsia="bg-BG" w:bidi="bg-BG"/>
        </w:rPr>
        <w:t>ЧАСТ І</w:t>
      </w:r>
    </w:p>
    <w:p w:rsidR="00131CDB" w:rsidRPr="001A2FD2" w:rsidRDefault="001A2FD2" w:rsidP="001A2FD2">
      <w:pPr>
        <w:tabs>
          <w:tab w:val="left" w:pos="975"/>
        </w:tabs>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lang w:eastAsia="bg-BG"/>
        </w:rPr>
        <w:t>П</w:t>
      </w:r>
      <w:r w:rsidRPr="001A2FD2">
        <w:rPr>
          <w:rFonts w:ascii="Times New Roman" w:eastAsia="Times New Roman" w:hAnsi="Times New Roman" w:cs="Times New Roman"/>
          <w:color w:val="000000"/>
          <w:sz w:val="40"/>
          <w:szCs w:val="40"/>
          <w:lang w:eastAsia="bg-BG"/>
        </w:rPr>
        <w:t>редмет на поръчката, включително количество и/или обем и описание на обособените позиции</w:t>
      </w:r>
    </w:p>
    <w:p w:rsidR="00AA26CD" w:rsidRDefault="00AA26CD" w:rsidP="0016608B">
      <w:pPr>
        <w:pStyle w:val="a4"/>
        <w:numPr>
          <w:ilvl w:val="0"/>
          <w:numId w:val="4"/>
        </w:numPr>
        <w:tabs>
          <w:tab w:val="left" w:pos="284"/>
        </w:tabs>
        <w:spacing w:after="0" w:line="240" w:lineRule="auto"/>
        <w:jc w:val="both"/>
        <w:rPr>
          <w:rFonts w:ascii="Times New Roman" w:hAnsi="Times New Roman" w:cs="Times New Roman"/>
          <w:sz w:val="24"/>
          <w:szCs w:val="24"/>
        </w:rPr>
      </w:pPr>
      <w:r w:rsidRPr="00103B99">
        <w:rPr>
          <w:rFonts w:ascii="Times New Roman" w:hAnsi="Times New Roman" w:cs="Times New Roman"/>
          <w:sz w:val="24"/>
          <w:szCs w:val="24"/>
        </w:rPr>
        <w:t>Предмет на поръчка</w:t>
      </w:r>
      <w:r>
        <w:rPr>
          <w:rFonts w:ascii="Times New Roman" w:hAnsi="Times New Roman" w:cs="Times New Roman"/>
          <w:sz w:val="24"/>
          <w:szCs w:val="24"/>
        </w:rPr>
        <w:t>та</w:t>
      </w:r>
      <w:r w:rsidRPr="00103B99">
        <w:rPr>
          <w:rFonts w:ascii="Times New Roman" w:hAnsi="Times New Roman" w:cs="Times New Roman"/>
          <w:sz w:val="24"/>
          <w:szCs w:val="24"/>
        </w:rPr>
        <w:t xml:space="preserve"> е предоставянето на услугата кетъринг - ежедневно приготвяне и доставка на храна </w:t>
      </w:r>
      <w:r w:rsidRPr="00D122EC">
        <w:rPr>
          <w:rFonts w:ascii="Times New Roman" w:hAnsi="Times New Roman" w:cs="Times New Roman"/>
          <w:sz w:val="24"/>
          <w:szCs w:val="24"/>
        </w:rPr>
        <w:t>за</w:t>
      </w:r>
      <w:r>
        <w:rPr>
          <w:rFonts w:ascii="Times New Roman" w:hAnsi="Times New Roman" w:cs="Times New Roman"/>
          <w:color w:val="FF0000"/>
          <w:sz w:val="24"/>
          <w:szCs w:val="24"/>
        </w:rPr>
        <w:t xml:space="preserve"> </w:t>
      </w:r>
      <w:r w:rsidRPr="00103B99">
        <w:rPr>
          <w:rFonts w:ascii="Times New Roman" w:hAnsi="Times New Roman" w:cs="Times New Roman"/>
          <w:sz w:val="24"/>
          <w:szCs w:val="24"/>
        </w:rPr>
        <w:t>лица от различни възрастови групи</w:t>
      </w:r>
      <w:r>
        <w:rPr>
          <w:rFonts w:ascii="Times New Roman" w:hAnsi="Times New Roman" w:cs="Times New Roman"/>
          <w:sz w:val="24"/>
          <w:szCs w:val="24"/>
        </w:rPr>
        <w:t>, ползващи</w:t>
      </w:r>
      <w:r w:rsidRPr="00103B99">
        <w:rPr>
          <w:rFonts w:ascii="Times New Roman" w:hAnsi="Times New Roman" w:cs="Times New Roman"/>
          <w:sz w:val="24"/>
          <w:szCs w:val="24"/>
        </w:rPr>
        <w:t xml:space="preserve"> социалните услуги на територията на Община Панагюрище: </w:t>
      </w:r>
      <w:r>
        <w:rPr>
          <w:rFonts w:ascii="Times New Roman" w:hAnsi="Times New Roman" w:cs="Times New Roman"/>
          <w:sz w:val="24"/>
          <w:szCs w:val="24"/>
        </w:rPr>
        <w:t>ДЦДВХУ „Дъга“, ДЦВХУ "Св. св. Козма и Дамян"</w:t>
      </w:r>
      <w:r w:rsidR="0041504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103B99">
        <w:rPr>
          <w:rFonts w:ascii="Times New Roman" w:hAnsi="Times New Roman" w:cs="Times New Roman"/>
          <w:sz w:val="24"/>
          <w:szCs w:val="24"/>
        </w:rPr>
        <w:t>проект "Обществена трапезария"</w:t>
      </w:r>
      <w:r w:rsidR="00415043">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415043">
        <w:rPr>
          <w:rFonts w:ascii="Times New Roman" w:hAnsi="Times New Roman" w:cs="Times New Roman"/>
          <w:sz w:val="24"/>
          <w:szCs w:val="24"/>
        </w:rPr>
        <w:t>3</w:t>
      </w:r>
      <w:r>
        <w:rPr>
          <w:rFonts w:ascii="Times New Roman" w:hAnsi="Times New Roman" w:cs="Times New Roman"/>
          <w:sz w:val="24"/>
          <w:szCs w:val="24"/>
        </w:rPr>
        <w:t xml:space="preserve"> /</w:t>
      </w:r>
      <w:r w:rsidR="00415043">
        <w:rPr>
          <w:rFonts w:ascii="Times New Roman" w:hAnsi="Times New Roman" w:cs="Times New Roman"/>
          <w:sz w:val="24"/>
          <w:szCs w:val="24"/>
        </w:rPr>
        <w:t>три</w:t>
      </w:r>
      <w:r>
        <w:rPr>
          <w:rFonts w:ascii="Times New Roman" w:hAnsi="Times New Roman" w:cs="Times New Roman"/>
          <w:sz w:val="24"/>
          <w:szCs w:val="24"/>
        </w:rPr>
        <w:t>/</w:t>
      </w:r>
      <w:r w:rsidR="006D6356">
        <w:rPr>
          <w:rFonts w:ascii="Times New Roman" w:hAnsi="Times New Roman" w:cs="Times New Roman"/>
          <w:sz w:val="24"/>
          <w:szCs w:val="24"/>
        </w:rPr>
        <w:t xml:space="preserve"> самостоятелно</w:t>
      </w:r>
      <w:r>
        <w:rPr>
          <w:rFonts w:ascii="Times New Roman" w:hAnsi="Times New Roman" w:cs="Times New Roman"/>
          <w:sz w:val="24"/>
          <w:szCs w:val="24"/>
        </w:rPr>
        <w:t xml:space="preserve"> обособени позиции:</w:t>
      </w:r>
    </w:p>
    <w:p w:rsidR="006D6356" w:rsidRPr="00D122EC" w:rsidRDefault="006D6356" w:rsidP="006D6356">
      <w:pPr>
        <w:pStyle w:val="a4"/>
        <w:numPr>
          <w:ilvl w:val="0"/>
          <w:numId w:val="4"/>
        </w:numPr>
        <w:tabs>
          <w:tab w:val="left" w:pos="284"/>
        </w:tabs>
        <w:spacing w:after="0" w:line="240" w:lineRule="auto"/>
        <w:jc w:val="both"/>
        <w:rPr>
          <w:rFonts w:ascii="Times New Roman" w:hAnsi="Times New Roman" w:cs="Times New Roman"/>
          <w:i/>
          <w:sz w:val="24"/>
          <w:szCs w:val="24"/>
        </w:rPr>
      </w:pPr>
      <w:proofErr w:type="spellStart"/>
      <w:r w:rsidRPr="00094033">
        <w:rPr>
          <w:rFonts w:ascii="Times New Roman" w:hAnsi="Times New Roman" w:cs="Times New Roman"/>
          <w:b/>
          <w:i/>
          <w:sz w:val="24"/>
          <w:szCs w:val="24"/>
        </w:rPr>
        <w:t>І-</w:t>
      </w:r>
      <w:r>
        <w:rPr>
          <w:rFonts w:ascii="Times New Roman" w:hAnsi="Times New Roman" w:cs="Times New Roman"/>
          <w:b/>
          <w:i/>
          <w:sz w:val="24"/>
          <w:szCs w:val="24"/>
        </w:rPr>
        <w:t>в</w:t>
      </w:r>
      <w:r w:rsidRPr="00094033">
        <w:rPr>
          <w:rFonts w:ascii="Times New Roman" w:hAnsi="Times New Roman" w:cs="Times New Roman"/>
          <w:b/>
          <w:i/>
          <w:sz w:val="24"/>
          <w:szCs w:val="24"/>
        </w:rPr>
        <w:t>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ДЦДВХУ „Дъга“</w:t>
      </w:r>
      <w:r w:rsidRPr="00D122EC">
        <w:rPr>
          <w:rFonts w:ascii="Times New Roman" w:hAnsi="Times New Roman" w:cs="Times New Roman"/>
          <w:i/>
          <w:sz w:val="24"/>
          <w:szCs w:val="24"/>
        </w:rPr>
        <w:t>;</w:t>
      </w:r>
    </w:p>
    <w:p w:rsidR="00AA26CD" w:rsidRDefault="00AA26CD" w:rsidP="00AA26CD">
      <w:pPr>
        <w:pStyle w:val="a4"/>
        <w:tabs>
          <w:tab w:val="left" w:pos="284"/>
        </w:tabs>
        <w:spacing w:after="0" w:line="240" w:lineRule="auto"/>
        <w:jc w:val="both"/>
        <w:rPr>
          <w:rFonts w:ascii="Times New Roman" w:hAnsi="Times New Roman" w:cs="Times New Roman"/>
          <w:sz w:val="24"/>
          <w:szCs w:val="24"/>
        </w:rPr>
      </w:pPr>
      <w:proofErr w:type="spellStart"/>
      <w:r w:rsidRPr="00094033">
        <w:rPr>
          <w:rFonts w:ascii="Times New Roman" w:hAnsi="Times New Roman" w:cs="Times New Roman"/>
          <w:b/>
          <w:i/>
          <w:sz w:val="24"/>
          <w:szCs w:val="24"/>
        </w:rPr>
        <w:t>ІІ-ра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/кетъринг/ за нуждите на</w:t>
      </w:r>
      <w:r w:rsidRPr="00094033">
        <w:rPr>
          <w:rFonts w:ascii="Times New Roman" w:hAnsi="Times New Roman" w:cs="Times New Roman"/>
          <w:sz w:val="24"/>
          <w:szCs w:val="24"/>
        </w:rPr>
        <w:t xml:space="preserve"> </w:t>
      </w:r>
      <w:r>
        <w:rPr>
          <w:rFonts w:ascii="Times New Roman" w:hAnsi="Times New Roman" w:cs="Times New Roman"/>
          <w:sz w:val="24"/>
          <w:szCs w:val="24"/>
        </w:rPr>
        <w:t>ДЦВХУ "Св. св. Козма и Дамян";</w:t>
      </w:r>
    </w:p>
    <w:p w:rsidR="00AA26CD" w:rsidRDefault="00AA26CD" w:rsidP="00AA26CD">
      <w:pPr>
        <w:pStyle w:val="a4"/>
        <w:tabs>
          <w:tab w:val="left" w:pos="284"/>
        </w:tabs>
        <w:spacing w:after="0" w:line="240" w:lineRule="auto"/>
        <w:jc w:val="both"/>
        <w:rPr>
          <w:rFonts w:ascii="Times New Roman" w:hAnsi="Times New Roman" w:cs="Times New Roman"/>
          <w:sz w:val="24"/>
          <w:szCs w:val="24"/>
        </w:rPr>
      </w:pPr>
      <w:r w:rsidRPr="00094033">
        <w:rPr>
          <w:rFonts w:ascii="Times New Roman" w:hAnsi="Times New Roman" w:cs="Times New Roman"/>
          <w:b/>
          <w:i/>
          <w:sz w:val="24"/>
          <w:szCs w:val="24"/>
        </w:rPr>
        <w:t>ІІІ-та обособена позиция:</w:t>
      </w:r>
      <w:r w:rsidRPr="00094033">
        <w:rPr>
          <w:rFonts w:ascii="Times New Roman" w:hAnsi="Times New Roman" w:cs="Times New Roman"/>
          <w:sz w:val="24"/>
          <w:szCs w:val="24"/>
        </w:rPr>
        <w:t xml:space="preserve"> </w:t>
      </w:r>
      <w:r>
        <w:rPr>
          <w:rFonts w:ascii="Times New Roman" w:hAnsi="Times New Roman" w:cs="Times New Roman"/>
          <w:sz w:val="24"/>
          <w:szCs w:val="24"/>
        </w:rPr>
        <w:t xml:space="preserve">Ежедневно приготвяне и доставка на храна /кетъринг/ за нуждите на </w:t>
      </w:r>
      <w:r w:rsidRPr="00103B99">
        <w:rPr>
          <w:rFonts w:ascii="Times New Roman" w:hAnsi="Times New Roman" w:cs="Times New Roman"/>
          <w:sz w:val="24"/>
          <w:szCs w:val="24"/>
        </w:rPr>
        <w:t>проект "Обществена трапезария"</w:t>
      </w:r>
      <w:r w:rsidR="006D6356">
        <w:rPr>
          <w:rFonts w:ascii="Times New Roman" w:hAnsi="Times New Roman" w:cs="Times New Roman"/>
          <w:sz w:val="24"/>
          <w:szCs w:val="24"/>
        </w:rPr>
        <w:t>.</w:t>
      </w:r>
    </w:p>
    <w:p w:rsidR="00AA26CD" w:rsidRDefault="00AA26CD" w:rsidP="0016608B">
      <w:pPr>
        <w:pStyle w:val="a4"/>
        <w:numPr>
          <w:ilvl w:val="0"/>
          <w:numId w:val="4"/>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Количествата на заявената готова храна могат да бъдат променяни в зависимост от потребностите на възложителя. </w:t>
      </w:r>
    </w:p>
    <w:p w:rsidR="00AA26CD" w:rsidRPr="00DD5BBF" w:rsidRDefault="00AA26CD" w:rsidP="00DD5BBF">
      <w:pPr>
        <w:pStyle w:val="a4"/>
        <w:numPr>
          <w:ilvl w:val="0"/>
          <w:numId w:val="4"/>
        </w:numPr>
        <w:tabs>
          <w:tab w:val="left" w:pos="284"/>
        </w:tabs>
        <w:spacing w:after="0" w:line="240" w:lineRule="auto"/>
        <w:ind w:left="708"/>
        <w:jc w:val="both"/>
        <w:rPr>
          <w:rFonts w:ascii="Times New Roman" w:hAnsi="Times New Roman" w:cs="Times New Roman"/>
          <w:sz w:val="24"/>
          <w:szCs w:val="24"/>
        </w:rPr>
      </w:pPr>
      <w:r w:rsidRPr="00DD5BBF">
        <w:rPr>
          <w:rFonts w:ascii="Times New Roman" w:hAnsi="Times New Roman" w:cs="Times New Roman"/>
          <w:sz w:val="24"/>
          <w:szCs w:val="24"/>
        </w:rPr>
        <w:t>Възложителят запазва правото си</w:t>
      </w:r>
      <w:r w:rsidR="00DD5BBF" w:rsidRPr="00DD5BBF">
        <w:rPr>
          <w:rFonts w:ascii="Times New Roman" w:hAnsi="Times New Roman" w:cs="Times New Roman"/>
          <w:sz w:val="24"/>
          <w:szCs w:val="24"/>
        </w:rPr>
        <w:t xml:space="preserve"> да </w:t>
      </w:r>
      <w:r w:rsidR="00DD5BBF">
        <w:rPr>
          <w:rFonts w:ascii="Times New Roman" w:hAnsi="Times New Roman" w:cs="Times New Roman"/>
          <w:sz w:val="24"/>
          <w:szCs w:val="24"/>
        </w:rPr>
        <w:t>н</w:t>
      </w:r>
      <w:r w:rsidRPr="00DD5BBF">
        <w:rPr>
          <w:rFonts w:ascii="Times New Roman" w:hAnsi="Times New Roman" w:cs="Times New Roman"/>
          <w:sz w:val="24"/>
          <w:szCs w:val="24"/>
        </w:rPr>
        <w:t>амалява/увеличава и връща доставеното количество готова храна при непредвидени обстоятелства /грипни епидемии, принудителни ваканции и др./</w:t>
      </w:r>
    </w:p>
    <w:p w:rsidR="005A5C81" w:rsidRPr="005A5C81" w:rsidRDefault="005A5C81" w:rsidP="0016608B">
      <w:pPr>
        <w:pStyle w:val="a4"/>
        <w:numPr>
          <w:ilvl w:val="0"/>
          <w:numId w:val="4"/>
        </w:numPr>
        <w:spacing w:after="0" w:line="240" w:lineRule="auto"/>
        <w:jc w:val="both"/>
        <w:rPr>
          <w:rFonts w:ascii="Times New Roman" w:hAnsi="Times New Roman" w:cs="Times New Roman"/>
          <w:sz w:val="24"/>
          <w:szCs w:val="24"/>
        </w:rPr>
      </w:pPr>
      <w:r w:rsidRPr="005A5C81">
        <w:rPr>
          <w:rFonts w:ascii="Times New Roman" w:hAnsi="Times New Roman" w:cs="Times New Roman"/>
          <w:sz w:val="24"/>
          <w:szCs w:val="24"/>
        </w:rPr>
        <w:t xml:space="preserve">Прогнозната стойност на поръчката е </w:t>
      </w:r>
      <w:r w:rsidR="00B36EED">
        <w:rPr>
          <w:rFonts w:ascii="Times New Roman" w:hAnsi="Times New Roman" w:cs="Times New Roman"/>
          <w:sz w:val="24"/>
          <w:szCs w:val="24"/>
          <w:lang w:val="en-US"/>
        </w:rPr>
        <w:t>77</w:t>
      </w:r>
      <w:r w:rsidRPr="005A5C81">
        <w:rPr>
          <w:rFonts w:ascii="Times New Roman" w:hAnsi="Times New Roman" w:cs="Times New Roman"/>
          <w:sz w:val="24"/>
          <w:szCs w:val="24"/>
        </w:rPr>
        <w:t> </w:t>
      </w:r>
      <w:r w:rsidR="00B36EED">
        <w:rPr>
          <w:rFonts w:ascii="Times New Roman" w:hAnsi="Times New Roman" w:cs="Times New Roman"/>
          <w:sz w:val="24"/>
          <w:szCs w:val="24"/>
          <w:lang w:val="en-US"/>
        </w:rPr>
        <w:t>0</w:t>
      </w:r>
      <w:r w:rsidRPr="005A5C81">
        <w:rPr>
          <w:rFonts w:ascii="Times New Roman" w:hAnsi="Times New Roman" w:cs="Times New Roman"/>
          <w:sz w:val="24"/>
          <w:szCs w:val="24"/>
        </w:rPr>
        <w:t>00 /</w:t>
      </w:r>
      <w:r w:rsidR="00B36EED">
        <w:rPr>
          <w:rFonts w:ascii="Times New Roman" w:hAnsi="Times New Roman" w:cs="Times New Roman"/>
          <w:sz w:val="24"/>
          <w:szCs w:val="24"/>
        </w:rPr>
        <w:t>седемдесет и седем хиляди</w:t>
      </w:r>
      <w:r w:rsidRPr="005A5C81">
        <w:rPr>
          <w:rFonts w:ascii="Times New Roman" w:hAnsi="Times New Roman" w:cs="Times New Roman"/>
          <w:sz w:val="24"/>
          <w:szCs w:val="24"/>
        </w:rPr>
        <w:t>/ лева без включено ДДС</w:t>
      </w:r>
      <w:r w:rsidR="00B36EED">
        <w:rPr>
          <w:rFonts w:ascii="Times New Roman" w:hAnsi="Times New Roman" w:cs="Times New Roman"/>
          <w:sz w:val="24"/>
          <w:szCs w:val="24"/>
        </w:rPr>
        <w:t xml:space="preserve"> </w:t>
      </w:r>
      <w:proofErr w:type="spellStart"/>
      <w:r w:rsidR="00B36EED">
        <w:rPr>
          <w:rFonts w:ascii="Times New Roman" w:hAnsi="Times New Roman" w:cs="Times New Roman"/>
          <w:sz w:val="24"/>
          <w:szCs w:val="24"/>
        </w:rPr>
        <w:t>ил</w:t>
      </w:r>
      <w:proofErr w:type="spellEnd"/>
      <w:r w:rsidR="00B36EED">
        <w:rPr>
          <w:rFonts w:ascii="Times New Roman" w:hAnsi="Times New Roman" w:cs="Times New Roman"/>
          <w:sz w:val="24"/>
          <w:szCs w:val="24"/>
        </w:rPr>
        <w:t xml:space="preserve"> 92 400 /деветдесет и две хиляди и четиристотин/ лева, с включено ДДС</w:t>
      </w:r>
      <w:r w:rsidRPr="005A5C81">
        <w:rPr>
          <w:rFonts w:ascii="Times New Roman" w:hAnsi="Times New Roman" w:cs="Times New Roman"/>
          <w:sz w:val="24"/>
          <w:szCs w:val="24"/>
        </w:rPr>
        <w:t xml:space="preserve">. Посочената стойност е лимитна. </w:t>
      </w:r>
    </w:p>
    <w:p w:rsidR="005F02D4" w:rsidRDefault="005F02D4" w:rsidP="005F02D4">
      <w:pPr>
        <w:pStyle w:val="a4"/>
        <w:numPr>
          <w:ilvl w:val="1"/>
          <w:numId w:val="4"/>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sidRPr="00094033">
        <w:rPr>
          <w:rFonts w:ascii="Times New Roman" w:hAnsi="Times New Roman" w:cs="Times New Roman"/>
          <w:b/>
          <w:i/>
          <w:sz w:val="24"/>
          <w:szCs w:val="24"/>
        </w:rPr>
        <w:t>І-</w:t>
      </w:r>
      <w:r>
        <w:rPr>
          <w:rFonts w:ascii="Times New Roman" w:hAnsi="Times New Roman" w:cs="Times New Roman"/>
          <w:b/>
          <w:i/>
          <w:sz w:val="24"/>
          <w:szCs w:val="24"/>
        </w:rPr>
        <w:t>ва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ДЦДВХУ „Дъга“</w:t>
      </w:r>
      <w:r>
        <w:rPr>
          <w:rFonts w:ascii="Times New Roman" w:hAnsi="Times New Roman" w:cs="Times New Roman"/>
          <w:i/>
          <w:sz w:val="24"/>
          <w:szCs w:val="24"/>
        </w:rPr>
        <w:t xml:space="preserve">. </w:t>
      </w:r>
      <w:r w:rsidRPr="002F435E">
        <w:rPr>
          <w:rFonts w:ascii="Times New Roman" w:hAnsi="Times New Roman" w:cs="Times New Roman"/>
          <w:sz w:val="24"/>
          <w:szCs w:val="24"/>
        </w:rPr>
        <w:t>Прогн</w:t>
      </w:r>
      <w:r>
        <w:rPr>
          <w:rFonts w:ascii="Times New Roman" w:hAnsi="Times New Roman" w:cs="Times New Roman"/>
          <w:sz w:val="24"/>
          <w:szCs w:val="24"/>
        </w:rPr>
        <w:t>озна стойност 27 000 /двадесет и седем хиляди/ лева</w:t>
      </w:r>
      <w:r w:rsidRPr="002F435E">
        <w:rPr>
          <w:rFonts w:ascii="Times New Roman" w:hAnsi="Times New Roman" w:cs="Times New Roman"/>
          <w:sz w:val="24"/>
          <w:szCs w:val="24"/>
        </w:rPr>
        <w:t xml:space="preserve"> </w:t>
      </w:r>
      <w:r>
        <w:rPr>
          <w:rFonts w:ascii="Times New Roman" w:hAnsi="Times New Roman" w:cs="Times New Roman"/>
          <w:sz w:val="24"/>
          <w:szCs w:val="24"/>
        </w:rPr>
        <w:t>без включено ДДС или 32 400 /тридесет и две хиляди и четиристотин/ лева, с включено ДДС;</w:t>
      </w:r>
    </w:p>
    <w:p w:rsidR="005A5C81" w:rsidRPr="005A5C81" w:rsidRDefault="005A5C81" w:rsidP="0016608B">
      <w:pPr>
        <w:pStyle w:val="a4"/>
        <w:numPr>
          <w:ilvl w:val="1"/>
          <w:numId w:val="4"/>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5A5C81">
        <w:rPr>
          <w:rFonts w:ascii="Times New Roman" w:hAnsi="Times New Roman" w:cs="Times New Roman"/>
          <w:b/>
          <w:i/>
          <w:sz w:val="24"/>
          <w:szCs w:val="24"/>
        </w:rPr>
        <w:t>ІІ-ра обособена позиция:</w:t>
      </w:r>
      <w:r w:rsidRPr="005A5C81">
        <w:rPr>
          <w:rFonts w:ascii="Times New Roman" w:hAnsi="Times New Roman" w:cs="Times New Roman"/>
          <w:sz w:val="24"/>
          <w:szCs w:val="24"/>
        </w:rPr>
        <w:t xml:space="preserve"> Ежедневно приготвяне и доставка на храна /кетъринг/ за нуждите на ДЦВХУ "Св. св. Козма и Дамян" Прогнозна стойност 17 000 /седемнадесет хиляди/ лева, без включено ДДС или 20 400 /двадесет хиляди и четиристотин/ лева, с включено ДДС;</w:t>
      </w:r>
    </w:p>
    <w:p w:rsidR="005A5C81" w:rsidRDefault="005A5C81" w:rsidP="0016608B">
      <w:pPr>
        <w:pStyle w:val="a4"/>
        <w:numPr>
          <w:ilvl w:val="1"/>
          <w:numId w:val="4"/>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094033">
        <w:rPr>
          <w:rFonts w:ascii="Times New Roman" w:hAnsi="Times New Roman" w:cs="Times New Roman"/>
          <w:b/>
          <w:i/>
          <w:sz w:val="24"/>
          <w:szCs w:val="24"/>
        </w:rPr>
        <w:t>ІІІ-та обособена позиция:</w:t>
      </w:r>
      <w:r w:rsidRPr="00094033">
        <w:rPr>
          <w:rFonts w:ascii="Times New Roman" w:hAnsi="Times New Roman" w:cs="Times New Roman"/>
          <w:sz w:val="24"/>
          <w:szCs w:val="24"/>
        </w:rPr>
        <w:t xml:space="preserve"> </w:t>
      </w:r>
      <w:r>
        <w:rPr>
          <w:rFonts w:ascii="Times New Roman" w:hAnsi="Times New Roman" w:cs="Times New Roman"/>
          <w:sz w:val="24"/>
          <w:szCs w:val="24"/>
        </w:rPr>
        <w:t xml:space="preserve">Ежедневно приготвяне и доставка на храна /кетъринг/ за нуждите на </w:t>
      </w:r>
      <w:r w:rsidRPr="00103B99">
        <w:rPr>
          <w:rFonts w:ascii="Times New Roman" w:hAnsi="Times New Roman" w:cs="Times New Roman"/>
          <w:sz w:val="24"/>
          <w:szCs w:val="24"/>
        </w:rPr>
        <w:t>проект "Обществена трапезария"</w:t>
      </w:r>
      <w:r>
        <w:rPr>
          <w:rFonts w:ascii="Times New Roman" w:hAnsi="Times New Roman" w:cs="Times New Roman"/>
          <w:sz w:val="24"/>
          <w:szCs w:val="24"/>
        </w:rPr>
        <w:t>. Прогнозна стойност 33 000 /тридесет и три хиляди/ лева, без включено ДДС или 39 600 /тридесет и девет хиляди и шестотин/ лева, с включено ДДС;</w:t>
      </w:r>
    </w:p>
    <w:p w:rsidR="00D728EC" w:rsidRDefault="00D728EC" w:rsidP="00460529">
      <w:pPr>
        <w:jc w:val="center"/>
        <w:rPr>
          <w:rFonts w:ascii="Times New Roman" w:hAnsi="Times New Roman" w:cs="Times New Roman"/>
          <w:b/>
          <w:color w:val="002060"/>
          <w:sz w:val="40"/>
          <w:szCs w:val="40"/>
        </w:rPr>
      </w:pPr>
    </w:p>
    <w:p w:rsidR="00460529" w:rsidRPr="00871D9D" w:rsidRDefault="00460529" w:rsidP="00460529">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ЧАСТ ІІ</w:t>
      </w:r>
    </w:p>
    <w:p w:rsidR="00460529" w:rsidRPr="00554290" w:rsidRDefault="006A4287" w:rsidP="00460529">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 xml:space="preserve">ТЕХНИЧЕСКА СПЕЦИФИКАЦИЯ И </w:t>
      </w:r>
      <w:r w:rsidR="001A2FD2">
        <w:rPr>
          <w:rFonts w:ascii="Times New Roman" w:hAnsi="Times New Roman" w:cs="Times New Roman"/>
          <w:b/>
          <w:color w:val="002060"/>
          <w:sz w:val="40"/>
          <w:szCs w:val="40"/>
        </w:rPr>
        <w:t>ИЗИСКВАНИЯ НА ВЪЗЛОЖИТЕЛЯ ЗА ИЗПЪЛНЕНИЕ НА ПОРЪЧКАТА</w:t>
      </w:r>
    </w:p>
    <w:p w:rsidR="00D728EC" w:rsidRPr="0061476D" w:rsidRDefault="00D728EC" w:rsidP="0016608B">
      <w:pPr>
        <w:pStyle w:val="a4"/>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Възложителят отправя </w:t>
      </w:r>
      <w:r w:rsidR="00065AEE">
        <w:rPr>
          <w:rFonts w:ascii="Times New Roman" w:hAnsi="Times New Roman" w:cs="Times New Roman"/>
          <w:sz w:val="24"/>
          <w:szCs w:val="24"/>
        </w:rPr>
        <w:t>настоящата</w:t>
      </w:r>
      <w:r>
        <w:rPr>
          <w:rFonts w:ascii="Times New Roman" w:hAnsi="Times New Roman" w:cs="Times New Roman"/>
          <w:sz w:val="24"/>
          <w:szCs w:val="24"/>
        </w:rPr>
        <w:t xml:space="preserve"> покана</w:t>
      </w:r>
      <w:r w:rsidRPr="00D728EC">
        <w:rPr>
          <w:rFonts w:ascii="Times New Roman" w:hAnsi="Times New Roman" w:cs="Times New Roman"/>
          <w:sz w:val="24"/>
          <w:szCs w:val="24"/>
        </w:rPr>
        <w:t xml:space="preserve"> </w:t>
      </w:r>
      <w:r>
        <w:rPr>
          <w:rFonts w:ascii="Times New Roman" w:hAnsi="Times New Roman" w:cs="Times New Roman"/>
          <w:sz w:val="24"/>
          <w:szCs w:val="24"/>
        </w:rPr>
        <w:t>до всяко едно от избраните лица</w:t>
      </w:r>
      <w:r w:rsidRPr="00D728EC">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61476D" w:rsidRPr="007C5586">
        <w:rPr>
          <w:rFonts w:ascii="Times New Roman" w:hAnsi="Times New Roman"/>
          <w:sz w:val="20"/>
          <w:szCs w:val="20"/>
        </w:rPr>
        <w:t xml:space="preserve"> </w:t>
      </w:r>
      <w:r w:rsidR="0061476D" w:rsidRPr="0061476D">
        <w:rPr>
          <w:rFonts w:ascii="Times New Roman" w:hAnsi="Times New Roman"/>
          <w:sz w:val="24"/>
          <w:szCs w:val="24"/>
        </w:rPr>
        <w:t>една, за няколко или за всички обособени позиции</w:t>
      </w:r>
      <w:r w:rsidRPr="0061476D">
        <w:rPr>
          <w:rFonts w:ascii="Times New Roman" w:hAnsi="Times New Roman" w:cs="Times New Roman"/>
          <w:sz w:val="24"/>
          <w:szCs w:val="24"/>
        </w:rPr>
        <w:t>.</w:t>
      </w:r>
    </w:p>
    <w:p w:rsidR="00D728EC" w:rsidRPr="00D728EC" w:rsidRDefault="00D728EC" w:rsidP="0016608B">
      <w:pPr>
        <w:pStyle w:val="a4"/>
        <w:widowControl w:val="0"/>
        <w:numPr>
          <w:ilvl w:val="0"/>
          <w:numId w:val="5"/>
        </w:numPr>
        <w:tabs>
          <w:tab w:val="left" w:pos="885"/>
        </w:tabs>
        <w:spacing w:after="65" w:line="274"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D728EC">
        <w:rPr>
          <w:rFonts w:ascii="Times New Roman" w:eastAsia="Times New Roman" w:hAnsi="Times New Roman" w:cs="Times New Roman"/>
          <w:bCs/>
          <w:sz w:val="24"/>
          <w:szCs w:val="24"/>
        </w:rPr>
        <w:t>т услугата ще се възползват следните социални услуги с приблизителен капацитет от различни възрастови групи:</w:t>
      </w:r>
    </w:p>
    <w:tbl>
      <w:tblPr>
        <w:tblpPr w:leftFromText="141" w:rightFromText="141" w:vertAnchor="text" w:horzAnchor="margin" w:tblpY="182"/>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8"/>
        <w:gridCol w:w="8230"/>
        <w:gridCol w:w="1285"/>
      </w:tblGrid>
      <w:tr w:rsidR="00D728EC" w:rsidRPr="003F6ACE" w:rsidTr="002338AB">
        <w:trPr>
          <w:trHeight w:val="480"/>
        </w:trPr>
        <w:tc>
          <w:tcPr>
            <w:tcW w:w="418" w:type="dxa"/>
            <w:shd w:val="clear" w:color="auto" w:fill="FFFFFF"/>
            <w:vAlign w:val="center"/>
            <w:hideMark/>
          </w:tcPr>
          <w:p w:rsidR="00D728EC" w:rsidRPr="003F6ACE" w:rsidRDefault="00D728EC" w:rsidP="002338AB">
            <w:pPr>
              <w:widowControl w:val="0"/>
              <w:spacing w:after="0" w:line="190" w:lineRule="exact"/>
              <w:ind w:left="160" w:hanging="160"/>
              <w:jc w:val="both"/>
              <w:rPr>
                <w:rFonts w:ascii="Times New Roman" w:eastAsia="Times New Roman" w:hAnsi="Times New Roman" w:cs="Times New Roman"/>
                <w:b/>
                <w:bCs/>
                <w:sz w:val="24"/>
                <w:szCs w:val="24"/>
                <w:lang w:bidi="bg-BG"/>
              </w:rPr>
            </w:pPr>
            <w:r>
              <w:rPr>
                <w:rFonts w:ascii="Times New Roman" w:eastAsia="Arial Narrow" w:hAnsi="Times New Roman" w:cs="Times New Roman"/>
                <w:b/>
                <w:color w:val="000000"/>
                <w:sz w:val="24"/>
                <w:szCs w:val="24"/>
                <w:shd w:val="clear" w:color="auto" w:fill="FFFFFF"/>
                <w:lang w:eastAsia="bg-BG" w:bidi="bg-BG"/>
              </w:rPr>
              <w:t xml:space="preserve"> </w:t>
            </w:r>
            <w:r w:rsidRPr="003F6ACE">
              <w:rPr>
                <w:rFonts w:ascii="Times New Roman" w:eastAsia="Arial Narrow" w:hAnsi="Times New Roman" w:cs="Times New Roman"/>
                <w:b/>
                <w:color w:val="000000"/>
                <w:sz w:val="24"/>
                <w:szCs w:val="24"/>
                <w:shd w:val="clear" w:color="auto" w:fill="FFFFFF"/>
                <w:lang w:eastAsia="bg-BG" w:bidi="bg-BG"/>
              </w:rPr>
              <w:t>№</w:t>
            </w:r>
          </w:p>
        </w:tc>
        <w:tc>
          <w:tcPr>
            <w:tcW w:w="8230" w:type="dxa"/>
            <w:tcBorders>
              <w:bottom w:val="single" w:sz="4" w:space="0" w:color="auto"/>
            </w:tcBorders>
            <w:shd w:val="clear" w:color="auto" w:fill="FFFFFF"/>
            <w:vAlign w:val="center"/>
            <w:hideMark/>
          </w:tcPr>
          <w:p w:rsidR="00D728EC" w:rsidRPr="003F6ACE" w:rsidRDefault="00D728EC" w:rsidP="002338AB">
            <w:pPr>
              <w:widowControl w:val="0"/>
              <w:spacing w:after="0" w:line="19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Социална услуга</w:t>
            </w:r>
          </w:p>
        </w:tc>
        <w:tc>
          <w:tcPr>
            <w:tcW w:w="1285" w:type="dxa"/>
            <w:shd w:val="clear" w:color="auto" w:fill="FFFFFF"/>
            <w:vAlign w:val="center"/>
            <w:hideMark/>
          </w:tcPr>
          <w:p w:rsidR="00D728EC" w:rsidRPr="00F6411A" w:rsidRDefault="00D728EC" w:rsidP="002338AB">
            <w:pPr>
              <w:widowControl w:val="0"/>
              <w:spacing w:after="180" w:line="190" w:lineRule="exact"/>
              <w:jc w:val="center"/>
              <w:rPr>
                <w:rFonts w:ascii="Times New Roman" w:eastAsia="Times New Roman" w:hAnsi="Times New Roman" w:cs="Times New Roman"/>
                <w:b/>
                <w:bCs/>
                <w:sz w:val="24"/>
                <w:szCs w:val="24"/>
              </w:rPr>
            </w:pPr>
            <w:r w:rsidRPr="00F6411A">
              <w:rPr>
                <w:rFonts w:ascii="Times New Roman" w:eastAsia="Arial Narrow" w:hAnsi="Times New Roman" w:cs="Times New Roman"/>
                <w:b/>
                <w:color w:val="000000"/>
                <w:sz w:val="24"/>
                <w:szCs w:val="24"/>
                <w:shd w:val="clear" w:color="auto" w:fill="FFFFFF"/>
                <w:lang w:eastAsia="bg-BG" w:bidi="bg-BG"/>
              </w:rPr>
              <w:t>Капацитет</w:t>
            </w:r>
          </w:p>
          <w:p w:rsidR="00D728EC" w:rsidRPr="003F6ACE" w:rsidRDefault="00D728EC" w:rsidP="002338AB">
            <w:pPr>
              <w:widowControl w:val="0"/>
              <w:spacing w:before="180" w:after="0" w:line="206"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(брой хранещи се на ден)</w:t>
            </w:r>
          </w:p>
        </w:tc>
      </w:tr>
    </w:tbl>
    <w:tbl>
      <w:tblPr>
        <w:tblpPr w:leftFromText="141" w:rightFromText="141" w:vertAnchor="text" w:horzAnchor="margin" w:tblpY="3"/>
        <w:tblOverlap w:val="neve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D728EC" w:rsidRPr="003F6ACE" w:rsidTr="002338AB">
        <w:trPr>
          <w:trHeight w:hRule="exact" w:val="725"/>
        </w:trPr>
        <w:tc>
          <w:tcPr>
            <w:tcW w:w="418" w:type="dxa"/>
            <w:tcBorders>
              <w:top w:val="nil"/>
              <w:left w:val="single" w:sz="4" w:space="0" w:color="auto"/>
              <w:bottom w:val="nil"/>
              <w:right w:val="nil"/>
            </w:tcBorders>
            <w:vAlign w:val="center"/>
            <w:hideMark/>
          </w:tcPr>
          <w:p w:rsidR="00D728EC" w:rsidRPr="003F6ACE" w:rsidRDefault="00D728EC" w:rsidP="002338AB">
            <w:pPr>
              <w:spacing w:after="0" w:line="240" w:lineRule="auto"/>
              <w:rPr>
                <w:rFonts w:ascii="Times New Roman" w:eastAsia="Times New Roman" w:hAnsi="Times New Roman" w:cs="Times New Roman"/>
                <w:b/>
                <w:bCs/>
                <w:sz w:val="24"/>
                <w:szCs w:val="24"/>
                <w:lang w:eastAsia="bg-BG" w:bidi="bg-BG"/>
              </w:rPr>
            </w:pPr>
          </w:p>
        </w:tc>
        <w:tc>
          <w:tcPr>
            <w:tcW w:w="3557" w:type="dxa"/>
            <w:tcBorders>
              <w:top w:val="single" w:sz="4" w:space="0" w:color="auto"/>
              <w:left w:val="single" w:sz="4" w:space="0" w:color="auto"/>
              <w:bottom w:val="nil"/>
              <w:right w:val="nil"/>
            </w:tcBorders>
            <w:shd w:val="clear" w:color="auto" w:fill="FFFFFF"/>
            <w:vAlign w:val="center"/>
            <w:hideMark/>
          </w:tcPr>
          <w:p w:rsidR="00D728EC" w:rsidRPr="003F6ACE" w:rsidRDefault="00D728EC" w:rsidP="002338AB">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Наименование и адрес за кореспонденция на социалната услуга:</w:t>
            </w:r>
          </w:p>
        </w:tc>
        <w:tc>
          <w:tcPr>
            <w:tcW w:w="4680" w:type="dxa"/>
            <w:tcBorders>
              <w:top w:val="single" w:sz="4" w:space="0" w:color="auto"/>
              <w:left w:val="single" w:sz="4" w:space="0" w:color="auto"/>
              <w:bottom w:val="nil"/>
              <w:right w:val="nil"/>
            </w:tcBorders>
            <w:shd w:val="clear" w:color="auto" w:fill="FFFFFF"/>
            <w:vAlign w:val="center"/>
            <w:hideMark/>
          </w:tcPr>
          <w:p w:rsidR="00D728EC" w:rsidRPr="003F6ACE" w:rsidRDefault="00D728EC" w:rsidP="002338AB">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Местонахождение на обектите, до които се доставя храната:</w:t>
            </w:r>
          </w:p>
        </w:tc>
        <w:tc>
          <w:tcPr>
            <w:tcW w:w="1278" w:type="dxa"/>
            <w:tcBorders>
              <w:top w:val="nil"/>
              <w:left w:val="single" w:sz="4" w:space="0" w:color="auto"/>
              <w:bottom w:val="nil"/>
              <w:right w:val="single" w:sz="4" w:space="0" w:color="auto"/>
            </w:tcBorders>
            <w:vAlign w:val="center"/>
            <w:hideMark/>
          </w:tcPr>
          <w:p w:rsidR="00D728EC" w:rsidRPr="003F6ACE" w:rsidRDefault="00D728EC" w:rsidP="002338AB">
            <w:pPr>
              <w:spacing w:after="0" w:line="240" w:lineRule="auto"/>
              <w:rPr>
                <w:rFonts w:ascii="Times New Roman" w:eastAsia="Times New Roman" w:hAnsi="Times New Roman" w:cs="Times New Roman"/>
                <w:b/>
                <w:bCs/>
                <w:sz w:val="24"/>
                <w:szCs w:val="24"/>
                <w:lang w:eastAsia="bg-BG" w:bidi="bg-BG"/>
              </w:rPr>
            </w:pPr>
          </w:p>
        </w:tc>
      </w:tr>
    </w:tbl>
    <w:tbl>
      <w:tblP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61476D" w:rsidRPr="00EF4628" w:rsidTr="00C56319">
        <w:trPr>
          <w:trHeight w:hRule="exact" w:val="1835"/>
        </w:trPr>
        <w:tc>
          <w:tcPr>
            <w:tcW w:w="418" w:type="dxa"/>
            <w:tcBorders>
              <w:top w:val="single" w:sz="4" w:space="0" w:color="auto"/>
              <w:left w:val="single" w:sz="4" w:space="0" w:color="auto"/>
              <w:bottom w:val="single" w:sz="4" w:space="0" w:color="auto"/>
              <w:right w:val="nil"/>
            </w:tcBorders>
            <w:shd w:val="clear" w:color="auto" w:fill="FFFFFF"/>
            <w:vAlign w:val="center"/>
          </w:tcPr>
          <w:p w:rsidR="0061476D" w:rsidRPr="0061476D" w:rsidRDefault="0061476D" w:rsidP="00C56319">
            <w:pPr>
              <w:widowControl w:val="0"/>
              <w:spacing w:after="0" w:line="190" w:lineRule="exact"/>
              <w:ind w:left="160"/>
              <w:rPr>
                <w:rFonts w:ascii="Times New Roman" w:eastAsia="Arial Narrow" w:hAnsi="Times New Roman" w:cs="Times New Roman"/>
                <w:color w:val="000000"/>
                <w:sz w:val="24"/>
                <w:szCs w:val="24"/>
                <w:shd w:val="clear" w:color="auto" w:fill="FFFFFF"/>
                <w:lang w:eastAsia="bg-BG" w:bidi="bg-BG"/>
              </w:rPr>
            </w:pPr>
            <w:r w:rsidRPr="0061476D">
              <w:rPr>
                <w:rFonts w:ascii="Times New Roman" w:eastAsia="Arial Narrow" w:hAnsi="Times New Roman" w:cs="Times New Roman"/>
                <w:color w:val="000000"/>
                <w:sz w:val="24"/>
                <w:szCs w:val="24"/>
                <w:shd w:val="clear" w:color="auto" w:fill="FFFFFF"/>
                <w:lang w:eastAsia="bg-BG" w:bidi="bg-BG"/>
              </w:rPr>
              <w:t>1.</w:t>
            </w:r>
          </w:p>
        </w:tc>
        <w:tc>
          <w:tcPr>
            <w:tcW w:w="3557" w:type="dxa"/>
            <w:tcBorders>
              <w:top w:val="single" w:sz="4" w:space="0" w:color="auto"/>
              <w:left w:val="single" w:sz="4" w:space="0" w:color="auto"/>
              <w:bottom w:val="single" w:sz="4" w:space="0" w:color="auto"/>
              <w:right w:val="nil"/>
            </w:tcBorders>
            <w:shd w:val="clear" w:color="auto" w:fill="FFFFFF"/>
          </w:tcPr>
          <w:p w:rsidR="0061476D" w:rsidRDefault="0061476D" w:rsidP="00C56319">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61476D" w:rsidRDefault="0061476D" w:rsidP="00C56319">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 xml:space="preserve">Дневен център за деца и възрастни хора с увреждания „Дъга“, гр. Панагюрище, ул. „Кръстьо Чолаков“ №32; тел: 0888/703 114; лице за контакт: </w:t>
            </w:r>
            <w:r w:rsidRPr="00307F05">
              <w:rPr>
                <w:rFonts w:ascii="Times New Roman" w:eastAsia="Arial Narrow" w:hAnsi="Times New Roman" w:cs="Times New Roman"/>
                <w:color w:val="000000"/>
                <w:sz w:val="24"/>
                <w:szCs w:val="24"/>
                <w:shd w:val="clear" w:color="auto" w:fill="FFFFFF"/>
                <w:lang w:eastAsia="bg-BG" w:bidi="bg-BG"/>
              </w:rPr>
              <w:t xml:space="preserve">Ирина </w:t>
            </w:r>
            <w:proofErr w:type="spellStart"/>
            <w:r w:rsidRPr="00307F05">
              <w:rPr>
                <w:rFonts w:ascii="Times New Roman" w:eastAsia="Arial Narrow" w:hAnsi="Times New Roman" w:cs="Times New Roman"/>
                <w:color w:val="000000"/>
                <w:sz w:val="24"/>
                <w:szCs w:val="24"/>
                <w:shd w:val="clear" w:color="auto" w:fill="FFFFFF"/>
                <w:lang w:eastAsia="bg-BG" w:bidi="bg-BG"/>
              </w:rPr>
              <w:t>Коприщенова</w:t>
            </w:r>
            <w:proofErr w:type="spellEnd"/>
            <w:r w:rsidRPr="00307F05">
              <w:rPr>
                <w:rFonts w:ascii="Times New Roman" w:eastAsia="Arial Narrow" w:hAnsi="Times New Roman" w:cs="Times New Roman"/>
                <w:color w:val="000000"/>
                <w:sz w:val="24"/>
                <w:szCs w:val="24"/>
                <w:shd w:val="clear" w:color="auto" w:fill="FFFFFF"/>
                <w:lang w:eastAsia="bg-BG" w:bidi="bg-BG"/>
              </w:rPr>
              <w:t xml:space="preserve"> - домакин</w:t>
            </w:r>
          </w:p>
        </w:tc>
        <w:tc>
          <w:tcPr>
            <w:tcW w:w="4680" w:type="dxa"/>
            <w:tcBorders>
              <w:top w:val="single" w:sz="4" w:space="0" w:color="auto"/>
              <w:left w:val="single" w:sz="4" w:space="0" w:color="auto"/>
              <w:bottom w:val="single" w:sz="4" w:space="0" w:color="auto"/>
              <w:right w:val="nil"/>
            </w:tcBorders>
            <w:shd w:val="clear" w:color="auto" w:fill="FFFFFF"/>
          </w:tcPr>
          <w:p w:rsidR="0061476D" w:rsidRDefault="0061476D" w:rsidP="00C56319">
            <w:pPr>
              <w:widowControl w:val="0"/>
              <w:tabs>
                <w:tab w:val="left" w:pos="182"/>
              </w:tabs>
              <w:spacing w:after="0" w:line="226" w:lineRule="exact"/>
              <w:jc w:val="both"/>
              <w:rPr>
                <w:rFonts w:ascii="Times New Roman" w:eastAsia="Times New Roman" w:hAnsi="Times New Roman" w:cs="Times New Roman"/>
                <w:bCs/>
                <w:sz w:val="24"/>
                <w:szCs w:val="24"/>
                <w:lang w:bidi="bg-BG"/>
              </w:rPr>
            </w:pPr>
          </w:p>
          <w:p w:rsidR="0061476D" w:rsidRDefault="0061476D" w:rsidP="00C56319">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Pr>
                <w:rFonts w:ascii="Times New Roman" w:eastAsia="Times New Roman" w:hAnsi="Times New Roman" w:cs="Times New Roman"/>
                <w:bCs/>
                <w:sz w:val="24"/>
                <w:szCs w:val="24"/>
                <w:lang w:bidi="bg-BG"/>
              </w:rPr>
              <w:t>Разливно</w:t>
            </w:r>
            <w:proofErr w:type="spellEnd"/>
            <w:r>
              <w:rPr>
                <w:rFonts w:ascii="Times New Roman" w:eastAsia="Times New Roman" w:hAnsi="Times New Roman" w:cs="Times New Roman"/>
                <w:bCs/>
                <w:sz w:val="24"/>
                <w:szCs w:val="24"/>
                <w:lang w:bidi="bg-BG"/>
              </w:rPr>
              <w:t xml:space="preserve"> помещение -</w:t>
            </w:r>
            <w:r>
              <w:rPr>
                <w:rFonts w:ascii="Times New Roman" w:eastAsia="Arial Narrow" w:hAnsi="Times New Roman" w:cs="Times New Roman"/>
                <w:color w:val="000000"/>
                <w:sz w:val="24"/>
                <w:szCs w:val="24"/>
                <w:shd w:val="clear" w:color="auto" w:fill="FFFFFF"/>
                <w:lang w:eastAsia="bg-BG" w:bidi="bg-BG"/>
              </w:rPr>
              <w:t xml:space="preserve"> ул. „Кръстьо Чолаков“ №32, в сградата на Дневен център за деца и възрастни хора с увреждания „Дъга“</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1476D" w:rsidRPr="00307F05" w:rsidRDefault="0061476D" w:rsidP="00C56319">
            <w:pPr>
              <w:widowControl w:val="0"/>
              <w:spacing w:after="0" w:line="190" w:lineRule="exact"/>
              <w:jc w:val="center"/>
              <w:rPr>
                <w:rFonts w:ascii="Times New Roman" w:eastAsia="Times New Roman" w:hAnsi="Times New Roman" w:cs="Times New Roman"/>
                <w:bCs/>
                <w:sz w:val="24"/>
                <w:szCs w:val="24"/>
                <w:lang w:bidi="bg-BG"/>
              </w:rPr>
            </w:pPr>
            <w:r>
              <w:rPr>
                <w:rFonts w:ascii="Times New Roman" w:eastAsia="Times New Roman" w:hAnsi="Times New Roman" w:cs="Times New Roman"/>
                <w:bCs/>
                <w:sz w:val="24"/>
                <w:szCs w:val="24"/>
                <w:lang w:bidi="bg-BG"/>
              </w:rPr>
              <w:t>24</w:t>
            </w:r>
          </w:p>
        </w:tc>
      </w:tr>
      <w:tr w:rsidR="00D728EC" w:rsidRPr="00EF4628" w:rsidTr="002338AB">
        <w:trPr>
          <w:trHeight w:hRule="exact" w:val="1977"/>
        </w:trPr>
        <w:tc>
          <w:tcPr>
            <w:tcW w:w="418" w:type="dxa"/>
            <w:tcBorders>
              <w:top w:val="single" w:sz="4" w:space="0" w:color="auto"/>
              <w:left w:val="single" w:sz="4" w:space="0" w:color="auto"/>
              <w:bottom w:val="nil"/>
              <w:right w:val="nil"/>
            </w:tcBorders>
            <w:shd w:val="clear" w:color="auto" w:fill="FFFFFF"/>
            <w:vAlign w:val="center"/>
            <w:hideMark/>
          </w:tcPr>
          <w:p w:rsidR="00D728EC" w:rsidRPr="0061476D" w:rsidRDefault="00D728EC" w:rsidP="002338AB">
            <w:pPr>
              <w:widowControl w:val="0"/>
              <w:spacing w:after="0" w:line="190" w:lineRule="exact"/>
              <w:ind w:left="160"/>
              <w:rPr>
                <w:rFonts w:ascii="Times New Roman" w:eastAsia="Times New Roman" w:hAnsi="Times New Roman" w:cs="Times New Roman"/>
                <w:b/>
                <w:bCs/>
                <w:sz w:val="24"/>
                <w:szCs w:val="24"/>
                <w:lang w:bidi="bg-BG"/>
              </w:rPr>
            </w:pPr>
            <w:r w:rsidRPr="0061476D">
              <w:rPr>
                <w:rFonts w:ascii="Times New Roman" w:eastAsia="Arial Narrow" w:hAnsi="Times New Roman" w:cs="Times New Roman"/>
                <w:color w:val="000000"/>
                <w:sz w:val="24"/>
                <w:szCs w:val="24"/>
                <w:shd w:val="clear" w:color="auto" w:fill="FFFFFF"/>
                <w:lang w:eastAsia="bg-BG" w:bidi="bg-BG"/>
              </w:rPr>
              <w:t>2</w:t>
            </w:r>
            <w:r w:rsidR="0061476D" w:rsidRPr="0061476D">
              <w:rPr>
                <w:rFonts w:ascii="Times New Roman" w:eastAsia="Arial Narrow" w:hAnsi="Times New Roman" w:cs="Times New Roman"/>
                <w:color w:val="000000"/>
                <w:sz w:val="24"/>
                <w:szCs w:val="24"/>
                <w:shd w:val="clear" w:color="auto" w:fill="FFFFFF"/>
                <w:lang w:eastAsia="bg-BG" w:bidi="bg-BG"/>
              </w:rPr>
              <w:t>.</w:t>
            </w:r>
          </w:p>
        </w:tc>
        <w:tc>
          <w:tcPr>
            <w:tcW w:w="3557" w:type="dxa"/>
            <w:tcBorders>
              <w:top w:val="single" w:sz="4" w:space="0" w:color="auto"/>
              <w:left w:val="single" w:sz="4" w:space="0" w:color="auto"/>
              <w:bottom w:val="nil"/>
              <w:right w:val="nil"/>
            </w:tcBorders>
            <w:shd w:val="clear" w:color="auto" w:fill="FFFFFF"/>
            <w:vAlign w:val="bottom"/>
            <w:hideMark/>
          </w:tcPr>
          <w:p w:rsidR="00D728EC" w:rsidRPr="00307F05" w:rsidRDefault="00D728EC" w:rsidP="002338AB">
            <w:pPr>
              <w:widowControl w:val="0"/>
              <w:spacing w:after="0" w:line="230" w:lineRule="exact"/>
              <w:jc w:val="both"/>
              <w:rPr>
                <w:rFonts w:ascii="Times New Roman" w:eastAsia="Times New Roman" w:hAnsi="Times New Roman" w:cs="Times New Roman"/>
                <w:color w:val="0066CC"/>
                <w:sz w:val="24"/>
                <w:szCs w:val="24"/>
                <w:u w:val="single"/>
                <w:lang w:bidi="en-US"/>
              </w:rPr>
            </w:pPr>
            <w:r>
              <w:rPr>
                <w:rFonts w:ascii="Times New Roman" w:eastAsia="Arial Narrow" w:hAnsi="Times New Roman" w:cs="Times New Roman"/>
                <w:color w:val="000000"/>
                <w:sz w:val="24"/>
                <w:szCs w:val="24"/>
                <w:shd w:val="clear" w:color="auto" w:fill="FFFFFF"/>
                <w:lang w:eastAsia="bg-BG" w:bidi="bg-BG"/>
              </w:rPr>
              <w:t>Дневен център за въ</w:t>
            </w:r>
            <w:r w:rsidRPr="00307F05">
              <w:rPr>
                <w:rFonts w:ascii="Times New Roman" w:eastAsia="Arial Narrow" w:hAnsi="Times New Roman" w:cs="Times New Roman"/>
                <w:color w:val="000000"/>
                <w:sz w:val="24"/>
                <w:szCs w:val="24"/>
                <w:shd w:val="clear" w:color="auto" w:fill="FFFFFF"/>
                <w:lang w:eastAsia="bg-BG" w:bidi="bg-BG"/>
              </w:rPr>
              <w:t>з</w:t>
            </w:r>
            <w:r>
              <w:rPr>
                <w:rFonts w:ascii="Times New Roman" w:eastAsia="Arial Narrow" w:hAnsi="Times New Roman" w:cs="Times New Roman"/>
                <w:color w:val="000000"/>
                <w:sz w:val="24"/>
                <w:szCs w:val="24"/>
                <w:shd w:val="clear" w:color="auto" w:fill="FFFFFF"/>
                <w:lang w:eastAsia="bg-BG" w:bidi="bg-BG"/>
              </w:rPr>
              <w:t>р</w:t>
            </w:r>
            <w:r w:rsidRPr="00307F05">
              <w:rPr>
                <w:rFonts w:ascii="Times New Roman" w:eastAsia="Arial Narrow" w:hAnsi="Times New Roman" w:cs="Times New Roman"/>
                <w:color w:val="000000"/>
                <w:sz w:val="24"/>
                <w:szCs w:val="24"/>
                <w:shd w:val="clear" w:color="auto" w:fill="FFFFFF"/>
                <w:lang w:eastAsia="bg-BG" w:bidi="bg-BG"/>
              </w:rPr>
              <w:t xml:space="preserve">астни хора с увреждания „Св. св. Козма и Дамян“ гр. Панагюрище„ ул. „Кръстьо Чолаков“ №32, </w:t>
            </w:r>
            <w:r w:rsidRPr="00307F05">
              <w:rPr>
                <w:rFonts w:ascii="Times New Roman" w:eastAsia="Arial Narrow" w:hAnsi="Times New Roman" w:cs="Times New Roman"/>
                <w:color w:val="000000"/>
                <w:sz w:val="24"/>
                <w:szCs w:val="24"/>
                <w:shd w:val="clear" w:color="auto" w:fill="FFFFFF"/>
                <w:lang w:val="en-US" w:bidi="en-US"/>
              </w:rPr>
              <w:t>GSM</w:t>
            </w:r>
            <w:r w:rsidRPr="00871D9D">
              <w:rPr>
                <w:rFonts w:ascii="Times New Roman" w:eastAsia="Arial Narrow" w:hAnsi="Times New Roman" w:cs="Times New Roman"/>
                <w:color w:val="000000"/>
                <w:sz w:val="24"/>
                <w:szCs w:val="24"/>
                <w:shd w:val="clear" w:color="auto" w:fill="FFFFFF"/>
                <w:lang w:bidi="en-US"/>
              </w:rPr>
              <w:t>:08</w:t>
            </w:r>
            <w:r w:rsidRPr="00307F05">
              <w:rPr>
                <w:rFonts w:ascii="Times New Roman" w:eastAsia="Arial Narrow" w:hAnsi="Times New Roman" w:cs="Times New Roman"/>
                <w:color w:val="000000"/>
                <w:sz w:val="24"/>
                <w:szCs w:val="24"/>
                <w:shd w:val="clear" w:color="auto" w:fill="FFFFFF"/>
                <w:lang w:bidi="en-US"/>
              </w:rPr>
              <w:t>82354300</w:t>
            </w:r>
            <w:r w:rsidRPr="00307F05">
              <w:rPr>
                <w:rFonts w:ascii="Times New Roman" w:eastAsia="Arial Narrow" w:hAnsi="Times New Roman" w:cs="Times New Roman"/>
                <w:color w:val="000000"/>
                <w:sz w:val="24"/>
                <w:szCs w:val="24"/>
                <w:shd w:val="clear" w:color="auto" w:fill="FFFFFF"/>
                <w:lang w:eastAsia="bg-BG" w:bidi="bg-BG"/>
              </w:rPr>
              <w:t>,</w:t>
            </w:r>
            <w:r w:rsidRPr="00871D9D">
              <w:rPr>
                <w:rFonts w:ascii="Times New Roman" w:eastAsia="Arial Narrow" w:hAnsi="Times New Roman" w:cs="Times New Roman"/>
                <w:color w:val="000000"/>
                <w:sz w:val="24"/>
                <w:szCs w:val="24"/>
                <w:shd w:val="clear" w:color="auto" w:fill="FFFFFF"/>
                <w:lang w:bidi="en-US"/>
              </w:rPr>
              <w:t xml:space="preserve"> </w:t>
            </w:r>
            <w:r w:rsidRPr="00307F05">
              <w:rPr>
                <w:rFonts w:ascii="Times New Roman" w:eastAsia="Arial Narrow" w:hAnsi="Times New Roman" w:cs="Times New Roman"/>
                <w:color w:val="000000"/>
                <w:sz w:val="24"/>
                <w:szCs w:val="24"/>
                <w:shd w:val="clear" w:color="auto" w:fill="FFFFFF"/>
                <w:lang w:val="en-US" w:bidi="en-US"/>
              </w:rPr>
              <w:t>e</w:t>
            </w:r>
            <w:r w:rsidRPr="00871D9D">
              <w:rPr>
                <w:rFonts w:ascii="Times New Roman" w:eastAsia="Arial Narrow" w:hAnsi="Times New Roman" w:cs="Times New Roman"/>
                <w:color w:val="000000"/>
                <w:sz w:val="24"/>
                <w:szCs w:val="24"/>
                <w:shd w:val="clear" w:color="auto" w:fill="FFFFFF"/>
                <w:lang w:bidi="en-US"/>
              </w:rPr>
              <w:t>-</w:t>
            </w:r>
            <w:r w:rsidRPr="00307F05">
              <w:rPr>
                <w:rFonts w:ascii="Times New Roman" w:eastAsia="Arial Narrow" w:hAnsi="Times New Roman" w:cs="Times New Roman"/>
                <w:color w:val="000000"/>
                <w:sz w:val="24"/>
                <w:szCs w:val="24"/>
                <w:shd w:val="clear" w:color="auto" w:fill="FFFFFF"/>
                <w:lang w:val="en-US" w:bidi="en-US"/>
              </w:rPr>
              <w:t>mail</w:t>
            </w:r>
            <w:r w:rsidRPr="00871D9D">
              <w:rPr>
                <w:rFonts w:ascii="Times New Roman" w:eastAsia="Arial Narrow" w:hAnsi="Times New Roman" w:cs="Times New Roman"/>
                <w:color w:val="000000"/>
                <w:sz w:val="24"/>
                <w:szCs w:val="24"/>
                <w:shd w:val="clear" w:color="auto" w:fill="FFFFFF"/>
                <w:lang w:bidi="en-US"/>
              </w:rPr>
              <w:t xml:space="preserve">: </w:t>
            </w:r>
            <w:hyperlink r:id="rId11" w:history="1">
              <w:r w:rsidRPr="00307F05">
                <w:rPr>
                  <w:rStyle w:val="a3"/>
                  <w:rFonts w:ascii="Times New Roman" w:eastAsia="Times New Roman" w:hAnsi="Times New Roman" w:cs="Times New Roman"/>
                  <w:sz w:val="24"/>
                  <w:szCs w:val="24"/>
                  <w:lang w:val="en-US" w:bidi="en-US"/>
                </w:rPr>
                <w:t>dcvhu</w:t>
              </w:r>
              <w:r w:rsidRPr="00871D9D">
                <w:rPr>
                  <w:rStyle w:val="a3"/>
                  <w:rFonts w:ascii="Times New Roman" w:eastAsia="Times New Roman" w:hAnsi="Times New Roman" w:cs="Times New Roman"/>
                  <w:sz w:val="24"/>
                  <w:szCs w:val="24"/>
                  <w:lang w:bidi="en-US"/>
                </w:rPr>
                <w:t>_</w:t>
              </w:r>
              <w:r w:rsidRPr="00307F05">
                <w:rPr>
                  <w:rStyle w:val="a3"/>
                  <w:rFonts w:ascii="Times New Roman" w:eastAsia="Times New Roman" w:hAnsi="Times New Roman" w:cs="Times New Roman"/>
                  <w:sz w:val="24"/>
                  <w:szCs w:val="24"/>
                  <w:lang w:val="en-US" w:bidi="en-US"/>
                </w:rPr>
                <w:t>pan</w:t>
              </w:r>
              <w:r w:rsidRPr="00871D9D">
                <w:rPr>
                  <w:rStyle w:val="a3"/>
                  <w:rFonts w:ascii="Times New Roman" w:eastAsia="Times New Roman" w:hAnsi="Times New Roman" w:cs="Times New Roman"/>
                  <w:sz w:val="24"/>
                  <w:szCs w:val="24"/>
                  <w:lang w:bidi="en-US"/>
                </w:rPr>
                <w:t>@</w:t>
              </w:r>
              <w:r w:rsidRPr="00307F05">
                <w:rPr>
                  <w:rStyle w:val="a3"/>
                  <w:rFonts w:ascii="Times New Roman" w:eastAsia="Times New Roman" w:hAnsi="Times New Roman" w:cs="Times New Roman"/>
                  <w:sz w:val="24"/>
                  <w:szCs w:val="24"/>
                  <w:lang w:val="en-US" w:bidi="en-US"/>
                </w:rPr>
                <w:t>abv</w:t>
              </w:r>
              <w:r w:rsidRPr="00871D9D">
                <w:rPr>
                  <w:rStyle w:val="a3"/>
                  <w:rFonts w:ascii="Times New Roman" w:eastAsia="Times New Roman" w:hAnsi="Times New Roman" w:cs="Times New Roman"/>
                  <w:sz w:val="24"/>
                  <w:szCs w:val="24"/>
                  <w:lang w:bidi="en-US"/>
                </w:rPr>
                <w:t>.</w:t>
              </w:r>
              <w:proofErr w:type="spellStart"/>
              <w:r w:rsidRPr="00307F05">
                <w:rPr>
                  <w:rStyle w:val="a3"/>
                  <w:rFonts w:ascii="Times New Roman" w:eastAsia="Times New Roman" w:hAnsi="Times New Roman" w:cs="Times New Roman"/>
                  <w:sz w:val="24"/>
                  <w:szCs w:val="24"/>
                  <w:lang w:val="en-US" w:bidi="en-US"/>
                </w:rPr>
                <w:t>bg</w:t>
              </w:r>
              <w:proofErr w:type="spellEnd"/>
            </w:hyperlink>
          </w:p>
          <w:p w:rsidR="00D728EC" w:rsidRPr="00EF4628" w:rsidRDefault="00D728EC" w:rsidP="002338AB">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 xml:space="preserve"> лице за контакт – Ирина Коприщенова - домакин</w:t>
            </w:r>
          </w:p>
        </w:tc>
        <w:tc>
          <w:tcPr>
            <w:tcW w:w="4680" w:type="dxa"/>
            <w:tcBorders>
              <w:top w:val="single" w:sz="4" w:space="0" w:color="auto"/>
              <w:left w:val="single" w:sz="4" w:space="0" w:color="auto"/>
              <w:bottom w:val="nil"/>
              <w:right w:val="nil"/>
            </w:tcBorders>
            <w:shd w:val="clear" w:color="auto" w:fill="FFFFFF"/>
            <w:hideMark/>
          </w:tcPr>
          <w:p w:rsidR="0061476D" w:rsidRDefault="0061476D" w:rsidP="002338AB">
            <w:pPr>
              <w:widowControl w:val="0"/>
              <w:spacing w:after="0" w:line="190" w:lineRule="exact"/>
              <w:jc w:val="both"/>
              <w:rPr>
                <w:rFonts w:ascii="Times New Roman" w:eastAsia="Arial Narrow" w:hAnsi="Times New Roman" w:cs="Times New Roman"/>
                <w:color w:val="000000"/>
                <w:sz w:val="24"/>
                <w:szCs w:val="24"/>
                <w:shd w:val="clear" w:color="auto" w:fill="FFFFFF"/>
                <w:lang w:eastAsia="bg-BG" w:bidi="bg-BG"/>
              </w:rPr>
            </w:pPr>
          </w:p>
          <w:p w:rsidR="00D728EC" w:rsidRPr="00EF4628" w:rsidRDefault="00D728EC" w:rsidP="002338AB">
            <w:pPr>
              <w:widowControl w:val="0"/>
              <w:spacing w:after="0" w:line="190" w:lineRule="exact"/>
              <w:jc w:val="both"/>
              <w:rPr>
                <w:rFonts w:ascii="Times New Roman" w:eastAsia="Times New Roman" w:hAnsi="Times New Roman" w:cs="Times New Roman"/>
                <w:b/>
                <w:bCs/>
                <w:sz w:val="24"/>
                <w:szCs w:val="24"/>
                <w:lang w:bidi="bg-BG"/>
              </w:rPr>
            </w:pPr>
            <w:r w:rsidRPr="00307F05">
              <w:rPr>
                <w:rFonts w:ascii="Times New Roman" w:eastAsia="Arial Narrow" w:hAnsi="Times New Roman" w:cs="Times New Roman"/>
                <w:color w:val="000000"/>
                <w:sz w:val="24"/>
                <w:szCs w:val="24"/>
                <w:shd w:val="clear" w:color="auto" w:fill="FFFFFF"/>
                <w:lang w:eastAsia="bg-BG" w:bidi="bg-BG"/>
              </w:rPr>
              <w:t>ул. „Кръстьо Чолаков” №32, Дневен център за възрастни хора с увреждания „Св. св. Козма и Дамян“</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D728EC" w:rsidRPr="007C3E46" w:rsidRDefault="00D728EC" w:rsidP="002338AB">
            <w:pPr>
              <w:widowControl w:val="0"/>
              <w:spacing w:after="0" w:line="190" w:lineRule="exact"/>
              <w:jc w:val="center"/>
              <w:rPr>
                <w:rFonts w:ascii="Times New Roman" w:eastAsia="Times New Roman" w:hAnsi="Times New Roman" w:cs="Times New Roman"/>
                <w:b/>
                <w:bCs/>
                <w:sz w:val="24"/>
                <w:szCs w:val="24"/>
                <w:lang w:bidi="bg-BG"/>
              </w:rPr>
            </w:pPr>
            <w:r>
              <w:rPr>
                <w:rFonts w:ascii="Times New Roman" w:eastAsia="Arial Narrow" w:hAnsi="Times New Roman" w:cs="Times New Roman"/>
                <w:color w:val="000000"/>
                <w:sz w:val="24"/>
                <w:szCs w:val="24"/>
                <w:shd w:val="clear" w:color="auto" w:fill="FFFFFF"/>
                <w:lang w:eastAsia="bg-BG" w:bidi="bg-BG"/>
              </w:rPr>
              <w:t>20</w:t>
            </w:r>
          </w:p>
        </w:tc>
      </w:tr>
      <w:tr w:rsidR="00D728EC" w:rsidRPr="00EF4628" w:rsidTr="002338AB">
        <w:trPr>
          <w:trHeight w:hRule="exact" w:val="1835"/>
        </w:trPr>
        <w:tc>
          <w:tcPr>
            <w:tcW w:w="418" w:type="dxa"/>
            <w:tcBorders>
              <w:top w:val="single" w:sz="4" w:space="0" w:color="auto"/>
              <w:left w:val="single" w:sz="4" w:space="0" w:color="auto"/>
              <w:bottom w:val="single" w:sz="4" w:space="0" w:color="auto"/>
              <w:right w:val="nil"/>
            </w:tcBorders>
            <w:shd w:val="clear" w:color="auto" w:fill="FFFFFF"/>
            <w:vAlign w:val="center"/>
            <w:hideMark/>
          </w:tcPr>
          <w:p w:rsidR="00D728EC" w:rsidRPr="0061476D" w:rsidRDefault="00D728EC" w:rsidP="002338AB">
            <w:pPr>
              <w:widowControl w:val="0"/>
              <w:spacing w:after="0" w:line="190" w:lineRule="exact"/>
              <w:ind w:left="160"/>
              <w:rPr>
                <w:rFonts w:ascii="Times New Roman" w:eastAsia="Times New Roman" w:hAnsi="Times New Roman" w:cs="Times New Roman"/>
                <w:b/>
                <w:bCs/>
                <w:sz w:val="24"/>
                <w:szCs w:val="24"/>
                <w:lang w:bidi="bg-BG"/>
              </w:rPr>
            </w:pPr>
            <w:r w:rsidRPr="0061476D">
              <w:rPr>
                <w:rFonts w:ascii="Times New Roman" w:eastAsia="Arial Narrow" w:hAnsi="Times New Roman" w:cs="Times New Roman"/>
                <w:color w:val="000000"/>
                <w:sz w:val="24"/>
                <w:szCs w:val="24"/>
                <w:shd w:val="clear" w:color="auto" w:fill="FFFFFF"/>
                <w:lang w:eastAsia="bg-BG" w:bidi="bg-BG"/>
              </w:rPr>
              <w:t>3</w:t>
            </w:r>
            <w:r w:rsidR="0061476D" w:rsidRPr="0061476D">
              <w:rPr>
                <w:rFonts w:ascii="Times New Roman" w:eastAsia="Arial Narrow" w:hAnsi="Times New Roman" w:cs="Times New Roman"/>
                <w:color w:val="000000"/>
                <w:sz w:val="24"/>
                <w:szCs w:val="24"/>
                <w:shd w:val="clear" w:color="auto" w:fill="FFFFFF"/>
                <w:lang w:eastAsia="bg-BG" w:bidi="bg-BG"/>
              </w:rPr>
              <w:t>.</w:t>
            </w:r>
          </w:p>
        </w:tc>
        <w:tc>
          <w:tcPr>
            <w:tcW w:w="3557" w:type="dxa"/>
            <w:tcBorders>
              <w:top w:val="single" w:sz="4" w:space="0" w:color="auto"/>
              <w:left w:val="single" w:sz="4" w:space="0" w:color="auto"/>
              <w:bottom w:val="single" w:sz="4" w:space="0" w:color="auto"/>
              <w:right w:val="nil"/>
            </w:tcBorders>
            <w:shd w:val="clear" w:color="auto" w:fill="FFFFFF"/>
            <w:hideMark/>
          </w:tcPr>
          <w:p w:rsidR="00D728EC" w:rsidRDefault="00D728EC" w:rsidP="002338AB">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D728EC" w:rsidRPr="00307F05" w:rsidRDefault="00D728EC" w:rsidP="002338AB">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sidRPr="00307F05">
              <w:rPr>
                <w:rFonts w:ascii="Times New Roman" w:eastAsia="Arial Narrow" w:hAnsi="Times New Roman" w:cs="Times New Roman"/>
                <w:color w:val="000000"/>
                <w:sz w:val="24"/>
                <w:szCs w:val="24"/>
                <w:shd w:val="clear" w:color="auto" w:fill="FFFFFF"/>
                <w:lang w:eastAsia="bg-BG" w:bidi="bg-BG"/>
              </w:rPr>
              <w:t xml:space="preserve">Проект „Обществена трапезария“ </w:t>
            </w:r>
          </w:p>
          <w:p w:rsidR="00D728EC" w:rsidRPr="00EF4628" w:rsidRDefault="00D728EC" w:rsidP="002338AB">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гр. Панагюрище, „</w:t>
            </w:r>
            <w:r w:rsidRPr="00307F05">
              <w:rPr>
                <w:rFonts w:ascii="Times New Roman" w:eastAsia="Times New Roman" w:hAnsi="Times New Roman" w:cs="Times New Roman"/>
                <w:bCs/>
                <w:sz w:val="24"/>
                <w:szCs w:val="24"/>
                <w:lang w:bidi="bg-BG"/>
              </w:rPr>
              <w:t xml:space="preserve"> пл.</w:t>
            </w:r>
            <w:r w:rsidRPr="002D7BBB">
              <w:rPr>
                <w:rFonts w:ascii="Times New Roman" w:eastAsia="Times New Roman" w:hAnsi="Times New Roman" w:cs="Times New Roman"/>
                <w:bCs/>
                <w:sz w:val="24"/>
                <w:szCs w:val="24"/>
                <w:lang w:bidi="bg-BG"/>
              </w:rPr>
              <w:t xml:space="preserve"> „20-ти април“ №13</w:t>
            </w:r>
            <w:r w:rsidRPr="00EF4628">
              <w:rPr>
                <w:rFonts w:ascii="Arial Narrow" w:eastAsia="Arial Narrow" w:hAnsi="Arial Narrow" w:cs="Arial Narrow"/>
                <w:color w:val="000000"/>
                <w:sz w:val="19"/>
                <w:szCs w:val="19"/>
                <w:shd w:val="clear" w:color="auto" w:fill="FFFFFF"/>
                <w:lang w:eastAsia="bg-BG" w:bidi="bg-BG"/>
              </w:rPr>
              <w:t xml:space="preserve">”, </w:t>
            </w:r>
            <w:r>
              <w:rPr>
                <w:rFonts w:ascii="Times New Roman" w:eastAsia="Arial Narrow" w:hAnsi="Times New Roman" w:cs="Times New Roman"/>
                <w:color w:val="000000"/>
                <w:sz w:val="24"/>
                <w:szCs w:val="24"/>
                <w:shd w:val="clear" w:color="auto" w:fill="FFFFFF"/>
                <w:lang w:eastAsia="bg-BG" w:bidi="bg-BG"/>
              </w:rPr>
              <w:t xml:space="preserve"> тел: 03</w:t>
            </w:r>
            <w:r w:rsidRPr="00871D9D">
              <w:rPr>
                <w:rFonts w:ascii="Times New Roman" w:eastAsia="Arial Narrow" w:hAnsi="Times New Roman" w:cs="Times New Roman"/>
                <w:color w:val="000000"/>
                <w:sz w:val="24"/>
                <w:szCs w:val="24"/>
                <w:shd w:val="clear" w:color="auto" w:fill="FFFFFF"/>
                <w:lang w:eastAsia="bg-BG" w:bidi="bg-BG"/>
              </w:rPr>
              <w:t>57</w:t>
            </w:r>
            <w:r>
              <w:rPr>
                <w:rFonts w:ascii="Times New Roman" w:eastAsia="Arial Narrow" w:hAnsi="Times New Roman" w:cs="Times New Roman"/>
                <w:color w:val="000000"/>
                <w:sz w:val="24"/>
                <w:szCs w:val="24"/>
                <w:shd w:val="clear" w:color="auto" w:fill="FFFFFF"/>
                <w:lang w:eastAsia="bg-BG" w:bidi="bg-BG"/>
              </w:rPr>
              <w:t>/</w:t>
            </w:r>
            <w:r w:rsidRPr="00871D9D">
              <w:rPr>
                <w:rFonts w:ascii="Times New Roman" w:eastAsia="Arial Narrow" w:hAnsi="Times New Roman" w:cs="Times New Roman"/>
                <w:color w:val="000000"/>
                <w:sz w:val="24"/>
                <w:szCs w:val="24"/>
                <w:shd w:val="clear" w:color="auto" w:fill="FFFFFF"/>
                <w:lang w:eastAsia="bg-BG" w:bidi="bg-BG"/>
              </w:rPr>
              <w:t>63728</w:t>
            </w:r>
            <w:r w:rsidRPr="008C3DDB">
              <w:rPr>
                <w:rFonts w:ascii="Times New Roman" w:eastAsia="Arial Narrow" w:hAnsi="Times New Roman" w:cs="Times New Roman"/>
                <w:color w:val="000000"/>
                <w:sz w:val="24"/>
                <w:szCs w:val="24"/>
                <w:shd w:val="clear" w:color="auto" w:fill="FFFFFF"/>
                <w:lang w:eastAsia="bg-BG" w:bidi="bg-BG"/>
              </w:rPr>
              <w:t>,</w:t>
            </w:r>
            <w:r w:rsidRPr="00871D9D">
              <w:rPr>
                <w:rFonts w:ascii="Times New Roman" w:eastAsia="Arial Narrow" w:hAnsi="Times New Roman" w:cs="Times New Roman"/>
                <w:color w:val="000000"/>
                <w:sz w:val="24"/>
                <w:szCs w:val="24"/>
                <w:shd w:val="clear" w:color="auto" w:fill="FFFFFF"/>
                <w:lang w:eastAsia="bg-BG" w:bidi="bg-BG"/>
              </w:rPr>
              <w:t>0357</w:t>
            </w:r>
            <w:r>
              <w:rPr>
                <w:rFonts w:ascii="Times New Roman" w:eastAsia="Arial Narrow" w:hAnsi="Times New Roman" w:cs="Times New Roman"/>
                <w:color w:val="000000"/>
                <w:sz w:val="24"/>
                <w:szCs w:val="24"/>
                <w:shd w:val="clear" w:color="auto" w:fill="FFFFFF"/>
                <w:lang w:eastAsia="bg-BG" w:bidi="bg-BG"/>
              </w:rPr>
              <w:t>/</w:t>
            </w:r>
            <w:r w:rsidRPr="00871D9D">
              <w:rPr>
                <w:rFonts w:ascii="Times New Roman" w:eastAsia="Arial Narrow" w:hAnsi="Times New Roman" w:cs="Times New Roman"/>
                <w:color w:val="000000"/>
                <w:sz w:val="24"/>
                <w:szCs w:val="24"/>
                <w:shd w:val="clear" w:color="auto" w:fill="FFFFFF"/>
                <w:lang w:eastAsia="bg-BG" w:bidi="bg-BG"/>
              </w:rPr>
              <w:t>63173</w:t>
            </w:r>
            <w:r>
              <w:rPr>
                <w:rFonts w:ascii="Times New Roman" w:eastAsia="Arial Narrow" w:hAnsi="Times New Roman" w:cs="Times New Roman"/>
                <w:color w:val="000000"/>
                <w:sz w:val="24"/>
                <w:szCs w:val="24"/>
                <w:shd w:val="clear" w:color="auto" w:fill="FFFFFF"/>
                <w:lang w:eastAsia="bg-BG" w:bidi="bg-BG"/>
              </w:rPr>
              <w:t>, лице за контакт – ръководител проект</w:t>
            </w:r>
          </w:p>
        </w:tc>
        <w:tc>
          <w:tcPr>
            <w:tcW w:w="4680" w:type="dxa"/>
            <w:tcBorders>
              <w:top w:val="single" w:sz="4" w:space="0" w:color="auto"/>
              <w:left w:val="single" w:sz="4" w:space="0" w:color="auto"/>
              <w:bottom w:val="single" w:sz="4" w:space="0" w:color="auto"/>
              <w:right w:val="nil"/>
            </w:tcBorders>
            <w:shd w:val="clear" w:color="auto" w:fill="FFFFFF"/>
            <w:hideMark/>
          </w:tcPr>
          <w:p w:rsidR="00D728EC" w:rsidRDefault="00D728EC" w:rsidP="002338AB">
            <w:pPr>
              <w:widowControl w:val="0"/>
              <w:tabs>
                <w:tab w:val="left" w:pos="182"/>
              </w:tabs>
              <w:spacing w:after="0" w:line="226" w:lineRule="exact"/>
              <w:jc w:val="both"/>
              <w:rPr>
                <w:rFonts w:ascii="Times New Roman" w:eastAsia="Times New Roman" w:hAnsi="Times New Roman" w:cs="Times New Roman"/>
                <w:bCs/>
                <w:sz w:val="24"/>
                <w:szCs w:val="24"/>
                <w:lang w:bidi="bg-BG"/>
              </w:rPr>
            </w:pPr>
          </w:p>
          <w:p w:rsidR="00D728EC" w:rsidRPr="002D7BBB" w:rsidRDefault="00D728EC" w:rsidP="002338AB">
            <w:pPr>
              <w:widowControl w:val="0"/>
              <w:tabs>
                <w:tab w:val="left" w:pos="182"/>
              </w:tabs>
              <w:spacing w:after="0" w:line="226" w:lineRule="exact"/>
              <w:jc w:val="both"/>
              <w:rPr>
                <w:rFonts w:ascii="Times New Roman" w:eastAsia="Times New Roman" w:hAnsi="Times New Roman" w:cs="Times New Roman"/>
                <w:bCs/>
                <w:sz w:val="24"/>
                <w:szCs w:val="24"/>
                <w:lang w:bidi="bg-BG"/>
              </w:rPr>
            </w:pPr>
            <w:r w:rsidRPr="002D7BBB">
              <w:rPr>
                <w:rFonts w:ascii="Times New Roman" w:eastAsia="Times New Roman" w:hAnsi="Times New Roman" w:cs="Times New Roman"/>
                <w:bCs/>
                <w:sz w:val="24"/>
                <w:szCs w:val="24"/>
                <w:lang w:bidi="bg-BG"/>
              </w:rPr>
              <w:t>Разливно помещение – пл. „20-ти април“ №13, в сградата на Общинска администрация – Панагюрище</w:t>
            </w:r>
          </w:p>
          <w:p w:rsidR="00D728EC" w:rsidRPr="00EF4628" w:rsidRDefault="00D728EC" w:rsidP="002338AB">
            <w:pPr>
              <w:widowControl w:val="0"/>
              <w:spacing w:after="0" w:line="190" w:lineRule="exact"/>
              <w:jc w:val="both"/>
              <w:rPr>
                <w:rFonts w:ascii="Times New Roman" w:eastAsia="Times New Roman" w:hAnsi="Times New Roman" w:cs="Times New Roman"/>
                <w:b/>
                <w:bCs/>
                <w:sz w:val="21"/>
                <w:szCs w:val="21"/>
                <w:lang w:bidi="bg-BG"/>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8EC" w:rsidRDefault="00D728EC" w:rsidP="002338AB">
            <w:pPr>
              <w:widowControl w:val="0"/>
              <w:spacing w:after="0" w:line="190" w:lineRule="exact"/>
              <w:jc w:val="center"/>
              <w:rPr>
                <w:rFonts w:ascii="Times New Roman" w:eastAsia="Times New Roman" w:hAnsi="Times New Roman" w:cs="Times New Roman"/>
                <w:bCs/>
                <w:sz w:val="24"/>
                <w:szCs w:val="24"/>
                <w:lang w:bidi="bg-BG"/>
              </w:rPr>
            </w:pPr>
            <w:r w:rsidRPr="00307F05">
              <w:rPr>
                <w:rFonts w:ascii="Times New Roman" w:eastAsia="Times New Roman" w:hAnsi="Times New Roman" w:cs="Times New Roman"/>
                <w:bCs/>
                <w:sz w:val="24"/>
                <w:szCs w:val="24"/>
                <w:lang w:bidi="bg-BG"/>
              </w:rPr>
              <w:t>За 7 месеца-</w:t>
            </w:r>
          </w:p>
          <w:p w:rsidR="00D728EC" w:rsidRDefault="00D728EC" w:rsidP="002338AB">
            <w:pPr>
              <w:widowControl w:val="0"/>
              <w:spacing w:after="0" w:line="190" w:lineRule="exact"/>
              <w:jc w:val="center"/>
              <w:rPr>
                <w:rFonts w:ascii="Times New Roman" w:eastAsia="Times New Roman" w:hAnsi="Times New Roman" w:cs="Times New Roman"/>
                <w:bCs/>
                <w:sz w:val="24"/>
                <w:szCs w:val="24"/>
                <w:lang w:bidi="bg-BG"/>
              </w:rPr>
            </w:pPr>
          </w:p>
          <w:p w:rsidR="00D728EC" w:rsidRPr="00EF4628" w:rsidRDefault="00D728EC" w:rsidP="002338AB">
            <w:pPr>
              <w:widowControl w:val="0"/>
              <w:spacing w:after="0" w:line="190" w:lineRule="exact"/>
              <w:jc w:val="center"/>
              <w:rPr>
                <w:rFonts w:ascii="Times New Roman" w:eastAsia="Times New Roman" w:hAnsi="Times New Roman" w:cs="Times New Roman"/>
                <w:bCs/>
                <w:sz w:val="24"/>
                <w:szCs w:val="24"/>
                <w:lang w:bidi="bg-BG"/>
              </w:rPr>
            </w:pPr>
            <w:r w:rsidRPr="00307F05">
              <w:rPr>
                <w:rFonts w:ascii="Times New Roman" w:eastAsia="Times New Roman" w:hAnsi="Times New Roman" w:cs="Times New Roman"/>
                <w:bCs/>
                <w:sz w:val="24"/>
                <w:szCs w:val="24"/>
                <w:lang w:bidi="bg-BG"/>
              </w:rPr>
              <w:t>100, за 5 месеца 25</w:t>
            </w:r>
          </w:p>
        </w:tc>
      </w:tr>
    </w:tbl>
    <w:p w:rsidR="0061476D" w:rsidRPr="0061476D" w:rsidRDefault="0061476D" w:rsidP="0061476D">
      <w:pPr>
        <w:widowControl w:val="0"/>
        <w:tabs>
          <w:tab w:val="left" w:pos="898"/>
        </w:tabs>
        <w:spacing w:after="32" w:line="210" w:lineRule="exact"/>
        <w:ind w:left="567"/>
        <w:jc w:val="both"/>
        <w:rPr>
          <w:rFonts w:ascii="Times New Roman" w:eastAsia="Times New Roman" w:hAnsi="Times New Roman" w:cs="Times New Roman"/>
          <w:b/>
          <w:bCs/>
          <w:sz w:val="24"/>
          <w:szCs w:val="24"/>
        </w:rPr>
      </w:pPr>
    </w:p>
    <w:p w:rsidR="00D728EC" w:rsidRPr="0061476D" w:rsidRDefault="00D728EC" w:rsidP="0016608B">
      <w:pPr>
        <w:pStyle w:val="a4"/>
        <w:widowControl w:val="0"/>
        <w:numPr>
          <w:ilvl w:val="0"/>
          <w:numId w:val="1"/>
        </w:numPr>
        <w:tabs>
          <w:tab w:val="left" w:pos="898"/>
        </w:tabs>
        <w:spacing w:after="32" w:line="210" w:lineRule="exact"/>
        <w:ind w:firstLine="567"/>
        <w:jc w:val="both"/>
        <w:rPr>
          <w:rFonts w:ascii="Times New Roman" w:eastAsia="Times New Roman" w:hAnsi="Times New Roman" w:cs="Times New Roman"/>
          <w:bCs/>
          <w:sz w:val="24"/>
          <w:szCs w:val="24"/>
        </w:rPr>
      </w:pPr>
      <w:r w:rsidRPr="0061476D">
        <w:rPr>
          <w:rFonts w:ascii="Times New Roman" w:eastAsia="Times New Roman" w:hAnsi="Times New Roman" w:cs="Times New Roman"/>
          <w:color w:val="000000"/>
          <w:sz w:val="24"/>
          <w:szCs w:val="24"/>
          <w:shd w:val="clear" w:color="auto" w:fill="FFFFFF"/>
          <w:lang w:eastAsia="bg-BG" w:bidi="bg-BG"/>
        </w:rPr>
        <w:t>Изисквания за изпълнение предмета на поръчката:</w:t>
      </w:r>
    </w:p>
    <w:p w:rsidR="00D728EC" w:rsidRDefault="00D728EC" w:rsidP="0016608B">
      <w:pPr>
        <w:widowControl w:val="0"/>
        <w:numPr>
          <w:ilvl w:val="1"/>
          <w:numId w:val="1"/>
        </w:numPr>
        <w:tabs>
          <w:tab w:val="left" w:pos="1153"/>
        </w:tabs>
        <w:spacing w:after="64" w:line="278" w:lineRule="exact"/>
        <w:ind w:left="20" w:right="20" w:firstLine="58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Изпълнителят трябва да извършва доставката на приготвената храна по мест</w:t>
      </w:r>
      <w:r>
        <w:rPr>
          <w:rFonts w:ascii="Times New Roman" w:eastAsia="Times New Roman" w:hAnsi="Times New Roman" w:cs="Times New Roman"/>
          <w:bCs/>
          <w:sz w:val="24"/>
          <w:szCs w:val="24"/>
        </w:rPr>
        <w:t>онахождение на посочените обекти</w:t>
      </w:r>
      <w:r w:rsidRPr="003F6ACE">
        <w:rPr>
          <w:rFonts w:ascii="Times New Roman" w:eastAsia="Times New Roman" w:hAnsi="Times New Roman" w:cs="Times New Roman"/>
          <w:bCs/>
          <w:sz w:val="24"/>
          <w:szCs w:val="24"/>
        </w:rPr>
        <w:t>, ползватели по договора, в индивидуални опаковки за еднократна употреба и с транспортни средства, отговарящи на приложимите нормативни изисквания за транспортиране на храни.  В случаите, когато съгласно заявеното от възложителя меню следва да се достави топла храна/ястие, то температурата на съответното ястие към момента на доставката трябва да е не по-ниска от нормативните изисквания.</w:t>
      </w:r>
    </w:p>
    <w:p w:rsidR="00D728EC" w:rsidRDefault="00D728EC" w:rsidP="0016608B">
      <w:pPr>
        <w:widowControl w:val="0"/>
        <w:numPr>
          <w:ilvl w:val="1"/>
          <w:numId w:val="1"/>
        </w:numPr>
        <w:spacing w:after="60"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При всяка доставка изпълнителят представя информация за количеството вложени продукти за приготвянето на храната, която се отразява в Книга за входящ контрол. Изпълнителят предоставя и ежедневни калкулационни ведомости. При доставката на хляб и други хранителни продукти, които не са били допълнително обработени от изпълнителя, следва да се представят сертификати за произход, качество, срок на годност и условия за съхранение, издадени от техния производител. При всяка доставка изпълнителят представя на възложителя </w:t>
      </w:r>
      <w:proofErr w:type="spellStart"/>
      <w:r w:rsidRPr="003F6ACE">
        <w:rPr>
          <w:rFonts w:ascii="Times New Roman" w:eastAsia="Times New Roman" w:hAnsi="Times New Roman" w:cs="Times New Roman"/>
          <w:bCs/>
          <w:sz w:val="24"/>
          <w:szCs w:val="24"/>
        </w:rPr>
        <w:t>приемо-предавателен</w:t>
      </w:r>
      <w:proofErr w:type="spellEnd"/>
      <w:r w:rsidRPr="003F6ACE">
        <w:rPr>
          <w:rFonts w:ascii="Times New Roman" w:eastAsia="Times New Roman" w:hAnsi="Times New Roman" w:cs="Times New Roman"/>
          <w:bCs/>
          <w:sz w:val="24"/>
          <w:szCs w:val="24"/>
        </w:rPr>
        <w:t xml:space="preserve"> документ и документ, в който се описват видът и количеството на всяко приготвено ястие. Отговорно длъжнос</w:t>
      </w:r>
      <w:r>
        <w:rPr>
          <w:rFonts w:ascii="Times New Roman" w:eastAsia="Times New Roman" w:hAnsi="Times New Roman" w:cs="Times New Roman"/>
          <w:bCs/>
          <w:sz w:val="24"/>
          <w:szCs w:val="24"/>
        </w:rPr>
        <w:t>тно лице от социалната услуга</w:t>
      </w:r>
      <w:r w:rsidRPr="003F6ACE">
        <w:rPr>
          <w:rFonts w:ascii="Times New Roman" w:eastAsia="Times New Roman" w:hAnsi="Times New Roman" w:cs="Times New Roman"/>
          <w:bCs/>
          <w:sz w:val="24"/>
          <w:szCs w:val="24"/>
        </w:rPr>
        <w:t xml:space="preserve"> приема доставката чрез подписване на приемо-предавателния документ, само след като се увери, че приготвената и доставена от изпълнителя храна отговаря по вид и количество на подадената заявка, както и че е придружена от необходимите документи за качество и произход. В тази връзка отговорните длъжностни лица от </w:t>
      </w:r>
      <w:r>
        <w:rPr>
          <w:rFonts w:ascii="Times New Roman" w:eastAsia="Times New Roman" w:hAnsi="Times New Roman" w:cs="Times New Roman"/>
          <w:bCs/>
          <w:sz w:val="24"/>
          <w:szCs w:val="24"/>
        </w:rPr>
        <w:t>посочените обекти</w:t>
      </w:r>
      <w:r w:rsidRPr="003F6ACE">
        <w:rPr>
          <w:rFonts w:ascii="Times New Roman" w:eastAsia="Times New Roman" w:hAnsi="Times New Roman" w:cs="Times New Roman"/>
          <w:bCs/>
          <w:sz w:val="24"/>
          <w:szCs w:val="24"/>
        </w:rPr>
        <w:t xml:space="preserve"> имат право да преброят и/или претеглят доставената храна. Въз основа на двустранно подписаните и подпечатани приемо- предавателни документи за извършената услуга, изпълнителят издава фактури за месечната стойност на приготвената и доставена храна.</w:t>
      </w:r>
    </w:p>
    <w:p w:rsidR="007519E0" w:rsidRPr="007519E0" w:rsidRDefault="00D728EC" w:rsidP="007519E0">
      <w:pPr>
        <w:widowControl w:val="0"/>
        <w:numPr>
          <w:ilvl w:val="1"/>
          <w:numId w:val="1"/>
        </w:numPr>
        <w:spacing w:after="60" w:line="274" w:lineRule="exact"/>
        <w:ind w:left="20" w:right="20" w:firstLine="560"/>
        <w:jc w:val="both"/>
        <w:rPr>
          <w:rFonts w:ascii="Times New Roman" w:eastAsia="Times New Roman" w:hAnsi="Times New Roman" w:cs="Times New Roman"/>
          <w:bCs/>
          <w:sz w:val="24"/>
          <w:szCs w:val="24"/>
        </w:rPr>
      </w:pPr>
      <w:r w:rsidRPr="007519E0">
        <w:rPr>
          <w:rFonts w:ascii="Times New Roman" w:eastAsia="Times New Roman" w:hAnsi="Times New Roman" w:cs="Times New Roman"/>
          <w:bCs/>
          <w:sz w:val="24"/>
          <w:szCs w:val="24"/>
        </w:rPr>
        <w:t>Храната трябва да се приготвя в обект, притежаващ Удостоверение за регистрация по чл. 12 от Закона за храните, издадено от съответния контролен орган на името на участника, за правото в обекта да се извършва дейността, предмет на настоящата поръчка (</w:t>
      </w:r>
      <w:proofErr w:type="spellStart"/>
      <w:r w:rsidRPr="007519E0">
        <w:rPr>
          <w:rFonts w:ascii="Times New Roman" w:eastAsia="Times New Roman" w:hAnsi="Times New Roman" w:cs="Times New Roman"/>
          <w:bCs/>
          <w:sz w:val="24"/>
          <w:szCs w:val="24"/>
        </w:rPr>
        <w:t>кетъринг</w:t>
      </w:r>
      <w:proofErr w:type="spellEnd"/>
      <w:r w:rsidRPr="007519E0">
        <w:rPr>
          <w:rFonts w:ascii="Times New Roman" w:eastAsia="Times New Roman" w:hAnsi="Times New Roman" w:cs="Times New Roman"/>
          <w:bCs/>
          <w:sz w:val="24"/>
          <w:szCs w:val="24"/>
        </w:rPr>
        <w:t>).</w:t>
      </w:r>
      <w:r w:rsidR="007519E0" w:rsidRPr="007519E0">
        <w:rPr>
          <w:rFonts w:ascii="Times New Roman" w:eastAsia="Times New Roman" w:hAnsi="Times New Roman" w:cs="Times New Roman"/>
          <w:bCs/>
          <w:sz w:val="24"/>
          <w:szCs w:val="24"/>
        </w:rPr>
        <w:t xml:space="preserve"> 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Наредба №6/10.08.2011 г. на МЗ за здравословно хранене на децата на възраст от 3 до 7 години в детски заведения, Наредба №9/16.09.2011 г. на МЗХ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на деца и ученици, както и всички други приложими нормативни изисквания, действащи в Република България. </w:t>
      </w:r>
    </w:p>
    <w:p w:rsidR="00D728EC" w:rsidRDefault="007519E0" w:rsidP="007519E0">
      <w:pPr>
        <w:widowControl w:val="0"/>
        <w:tabs>
          <w:tab w:val="left" w:pos="894"/>
        </w:tabs>
        <w:spacing w:after="120" w:line="274" w:lineRule="exact"/>
        <w:ind w:right="140" w:firstLine="6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посочените изисквания трябва да отговарят и всички вложени при приготвянето на храната продукти. </w:t>
      </w:r>
    </w:p>
    <w:p w:rsidR="00D728EC" w:rsidRDefault="00D728EC" w:rsidP="0016608B">
      <w:pPr>
        <w:widowControl w:val="0"/>
        <w:numPr>
          <w:ilvl w:val="1"/>
          <w:numId w:val="1"/>
        </w:numPr>
        <w:spacing w:after="56"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Храната трябва да бъде приготвена в деня, в който ще се доставя и следва да бъде приготвена в съответствие с одобрено от ръко</w:t>
      </w:r>
      <w:r>
        <w:rPr>
          <w:rFonts w:ascii="Times New Roman" w:eastAsia="Times New Roman" w:hAnsi="Times New Roman" w:cs="Times New Roman"/>
          <w:bCs/>
          <w:sz w:val="24"/>
          <w:szCs w:val="24"/>
        </w:rPr>
        <w:t xml:space="preserve">водителя на съответната </w:t>
      </w:r>
      <w:r w:rsidRPr="003F6ACE">
        <w:rPr>
          <w:rFonts w:ascii="Times New Roman" w:eastAsia="Times New Roman" w:hAnsi="Times New Roman" w:cs="Times New Roman"/>
          <w:bCs/>
          <w:sz w:val="24"/>
          <w:szCs w:val="24"/>
        </w:rPr>
        <w:t xml:space="preserve"> услуга седмично меню, което ще се подава на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 като във всеки конкретен ден ще могат да бъдат включени до два различни вида дневни менюта, от които да се заявяват съответни бройки. При необходимост от преминаване на диетичен режим на хранене или установяване на ал</w:t>
      </w:r>
      <w:r>
        <w:rPr>
          <w:rFonts w:ascii="Times New Roman" w:eastAsia="Times New Roman" w:hAnsi="Times New Roman" w:cs="Times New Roman"/>
          <w:bCs/>
          <w:sz w:val="24"/>
          <w:szCs w:val="24"/>
        </w:rPr>
        <w:t>ергия към храни ръководителите на посочените обекти</w:t>
      </w:r>
      <w:r w:rsidRPr="003F6ACE">
        <w:rPr>
          <w:rFonts w:ascii="Times New Roman" w:eastAsia="Times New Roman" w:hAnsi="Times New Roman" w:cs="Times New Roman"/>
          <w:bCs/>
          <w:sz w:val="24"/>
          <w:szCs w:val="24"/>
        </w:rPr>
        <w:t xml:space="preserve"> предварително и в писмен вид предоставят информация за изискванията, на които трябва да отговаря приготвяната храна.</w:t>
      </w:r>
    </w:p>
    <w:p w:rsidR="00D728EC" w:rsidRDefault="00D728EC" w:rsidP="0016608B">
      <w:pPr>
        <w:widowControl w:val="0"/>
        <w:numPr>
          <w:ilvl w:val="1"/>
          <w:numId w:val="1"/>
        </w:numPr>
        <w:spacing w:after="115" w:line="278" w:lineRule="exact"/>
        <w:ind w:left="20" w:righ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Заявка за броя и вида на дневните менюта, ще бъде предавана на изпълнителя в деня, предхождащ деня доставката. Броят на заявените дневни менюта ще зависи от броя присъстващи за деня лица.</w:t>
      </w:r>
    </w:p>
    <w:p w:rsidR="00D728EC" w:rsidRDefault="00D728EC" w:rsidP="0016608B">
      <w:pPr>
        <w:widowControl w:val="0"/>
        <w:numPr>
          <w:ilvl w:val="1"/>
          <w:numId w:val="1"/>
        </w:numPr>
        <w:spacing w:after="188" w:line="210" w:lineRule="exact"/>
        <w:ind w:lef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Доставката на приготвената храна ще се извършва по следния график:</w:t>
      </w:r>
    </w:p>
    <w:p w:rsidR="00D728EC" w:rsidRDefault="00C96B76" w:rsidP="0016608B">
      <w:pPr>
        <w:pStyle w:val="a4"/>
        <w:widowControl w:val="0"/>
        <w:numPr>
          <w:ilvl w:val="0"/>
          <w:numId w:val="2"/>
        </w:numPr>
        <w:spacing w:after="188" w:line="210" w:lineRule="exact"/>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w:t>
      </w:r>
      <w:r w:rsidR="00D728EC" w:rsidRPr="00BC049C">
        <w:rPr>
          <w:rFonts w:ascii="Times New Roman" w:eastAsia="Times New Roman" w:hAnsi="Times New Roman" w:cs="Times New Roman"/>
          <w:bCs/>
          <w:i/>
          <w:sz w:val="24"/>
          <w:szCs w:val="24"/>
        </w:rPr>
        <w:t>т 07:00 до 07:30 часа следва да бъде доставяна закуската и подкрепителната закуска за ДЦДВХУ „Дъга“;</w:t>
      </w:r>
    </w:p>
    <w:p w:rsidR="00D728EC" w:rsidRPr="00BC049C" w:rsidRDefault="00C96B76" w:rsidP="0016608B">
      <w:pPr>
        <w:pStyle w:val="a4"/>
        <w:widowControl w:val="0"/>
        <w:numPr>
          <w:ilvl w:val="0"/>
          <w:numId w:val="2"/>
        </w:numPr>
        <w:spacing w:after="188" w:line="210" w:lineRule="exact"/>
        <w:jc w:val="both"/>
        <w:rPr>
          <w:rFonts w:ascii="Times New Roman" w:eastAsia="Times New Roman" w:hAnsi="Times New Roman" w:cs="Times New Roman"/>
          <w:bCs/>
          <w:i/>
          <w:sz w:val="24"/>
          <w:szCs w:val="24"/>
        </w:rPr>
      </w:pPr>
      <w:r>
        <w:rPr>
          <w:rFonts w:ascii="Times New Roman" w:eastAsia="Arial Narrow" w:hAnsi="Times New Roman" w:cs="Times New Roman"/>
          <w:i/>
          <w:iCs/>
          <w:sz w:val="24"/>
          <w:szCs w:val="24"/>
        </w:rPr>
        <w:t>о</w:t>
      </w:r>
      <w:r w:rsidR="00D728EC" w:rsidRPr="00BC049C">
        <w:rPr>
          <w:rFonts w:ascii="Times New Roman" w:eastAsia="Arial Narrow" w:hAnsi="Times New Roman" w:cs="Times New Roman"/>
          <w:i/>
          <w:iCs/>
          <w:sz w:val="24"/>
          <w:szCs w:val="24"/>
        </w:rPr>
        <w:t>т 11:00 до 12:00 часа следва да бъде доставян обяда</w:t>
      </w:r>
      <w:r>
        <w:rPr>
          <w:rFonts w:ascii="Times New Roman" w:eastAsia="Arial Narrow" w:hAnsi="Times New Roman" w:cs="Times New Roman"/>
          <w:i/>
          <w:iCs/>
          <w:sz w:val="24"/>
          <w:szCs w:val="24"/>
        </w:rPr>
        <w:t xml:space="preserve"> и за трите социални услуги, като </w:t>
      </w:r>
      <w:r w:rsidRPr="00BC049C">
        <w:rPr>
          <w:rFonts w:ascii="Times New Roman" w:eastAsia="Times New Roman" w:hAnsi="Times New Roman" w:cs="Times New Roman"/>
          <w:bCs/>
          <w:i/>
          <w:sz w:val="24"/>
          <w:szCs w:val="24"/>
        </w:rPr>
        <w:t>за ДЦДВХУ „Дъга“</w:t>
      </w:r>
      <w:r>
        <w:rPr>
          <w:rFonts w:ascii="Times New Roman" w:eastAsia="Times New Roman" w:hAnsi="Times New Roman" w:cs="Times New Roman"/>
          <w:bCs/>
          <w:i/>
          <w:sz w:val="24"/>
          <w:szCs w:val="24"/>
        </w:rPr>
        <w:t xml:space="preserve"> и следобедната закуска.</w:t>
      </w:r>
    </w:p>
    <w:p w:rsidR="00D728EC" w:rsidRDefault="00D728EC" w:rsidP="00D728EC">
      <w:pPr>
        <w:widowControl w:val="0"/>
        <w:spacing w:after="64" w:line="278" w:lineRule="exact"/>
        <w:ind w:left="20" w:right="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C3E46">
        <w:rPr>
          <w:rFonts w:ascii="Times New Roman" w:eastAsia="Times New Roman" w:hAnsi="Times New Roman" w:cs="Times New Roman"/>
          <w:bCs/>
          <w:sz w:val="24"/>
          <w:szCs w:val="24"/>
        </w:rPr>
        <w:t>Графикът ще може да бъде променян по взаимно съгласие между изпълнителя и възложителя по договора.</w:t>
      </w:r>
    </w:p>
    <w:p w:rsidR="00D728EC" w:rsidRDefault="00D728EC" w:rsidP="0016608B">
      <w:pPr>
        <w:widowControl w:val="0"/>
        <w:numPr>
          <w:ilvl w:val="1"/>
          <w:numId w:val="1"/>
        </w:numPr>
        <w:spacing w:after="0" w:line="274" w:lineRule="exact"/>
        <w:ind w:left="20" w:righ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Разработени са общо</w:t>
      </w:r>
      <w:r>
        <w:rPr>
          <w:rFonts w:ascii="Times New Roman" w:eastAsia="Times New Roman" w:hAnsi="Times New Roman" w:cs="Times New Roman"/>
          <w:bCs/>
          <w:sz w:val="24"/>
          <w:szCs w:val="24"/>
        </w:rPr>
        <w:t>:</w:t>
      </w:r>
    </w:p>
    <w:p w:rsidR="0038209D" w:rsidRDefault="0038209D" w:rsidP="0038209D">
      <w:pPr>
        <w:pStyle w:val="a4"/>
        <w:widowControl w:val="0"/>
        <w:numPr>
          <w:ilvl w:val="0"/>
          <w:numId w:val="2"/>
        </w:numPr>
        <w:spacing w:after="0" w:line="274" w:lineRule="exact"/>
        <w:ind w:right="20"/>
        <w:jc w:val="both"/>
        <w:rPr>
          <w:rFonts w:ascii="Times New Roman" w:eastAsia="Times New Roman" w:hAnsi="Times New Roman" w:cs="Times New Roman"/>
          <w:bCs/>
          <w:sz w:val="24"/>
          <w:szCs w:val="24"/>
        </w:rPr>
      </w:pPr>
      <w:r w:rsidRPr="00BC049C">
        <w:rPr>
          <w:rFonts w:ascii="Times New Roman" w:eastAsia="Times New Roman" w:hAnsi="Times New Roman" w:cs="Times New Roman"/>
          <w:bCs/>
          <w:i/>
          <w:sz w:val="24"/>
          <w:szCs w:val="24"/>
        </w:rPr>
        <w:t>за ДЦДВХУ „Дъга“</w:t>
      </w:r>
      <w:r>
        <w:rPr>
          <w:rFonts w:ascii="Times New Roman" w:eastAsia="Times New Roman" w:hAnsi="Times New Roman" w:cs="Times New Roman"/>
          <w:bCs/>
          <w:i/>
          <w:sz w:val="24"/>
          <w:szCs w:val="24"/>
        </w:rPr>
        <w:t xml:space="preserve"> - </w:t>
      </w:r>
      <w:r w:rsidRPr="00125FB1">
        <w:rPr>
          <w:rFonts w:ascii="Times New Roman" w:eastAsia="Times New Roman" w:hAnsi="Times New Roman" w:cs="Times New Roman"/>
          <w:bCs/>
          <w:sz w:val="24"/>
          <w:szCs w:val="24"/>
        </w:rPr>
        <w:t xml:space="preserve">18 седмични менюта за </w:t>
      </w:r>
      <w:proofErr w:type="spellStart"/>
      <w:r w:rsidRPr="00125FB1">
        <w:rPr>
          <w:rFonts w:ascii="Times New Roman" w:eastAsia="Times New Roman" w:hAnsi="Times New Roman" w:cs="Times New Roman"/>
          <w:bCs/>
          <w:sz w:val="24"/>
          <w:szCs w:val="24"/>
        </w:rPr>
        <w:t>І-ва</w:t>
      </w:r>
      <w:proofErr w:type="spellEnd"/>
      <w:r w:rsidRPr="00125FB1">
        <w:rPr>
          <w:rFonts w:ascii="Times New Roman" w:eastAsia="Times New Roman" w:hAnsi="Times New Roman" w:cs="Times New Roman"/>
          <w:bCs/>
          <w:sz w:val="24"/>
          <w:szCs w:val="24"/>
        </w:rPr>
        <w:t xml:space="preserve"> възрастова група, 18 седмични менюта за ІІ възрастова група, </w:t>
      </w:r>
      <w:r>
        <w:rPr>
          <w:rFonts w:ascii="Times New Roman" w:eastAsia="Times New Roman" w:hAnsi="Times New Roman" w:cs="Times New Roman"/>
          <w:bCs/>
          <w:sz w:val="24"/>
          <w:szCs w:val="24"/>
        </w:rPr>
        <w:t>18 седмични менюта за възрастни хора с увреждания и</w:t>
      </w:r>
      <w:r w:rsidRPr="00871D9D">
        <w:rPr>
          <w:rFonts w:ascii="Times New Roman" w:eastAsia="Times New Roman" w:hAnsi="Times New Roman" w:cs="Times New Roman"/>
          <w:bCs/>
          <w:sz w:val="24"/>
          <w:szCs w:val="24"/>
        </w:rPr>
        <w:t xml:space="preserve"> 3 </w:t>
      </w:r>
      <w:r>
        <w:rPr>
          <w:rFonts w:ascii="Times New Roman" w:eastAsia="Times New Roman" w:hAnsi="Times New Roman" w:cs="Times New Roman"/>
          <w:bCs/>
          <w:sz w:val="24"/>
          <w:szCs w:val="24"/>
        </w:rPr>
        <w:t xml:space="preserve">седмични менюта за </w:t>
      </w:r>
      <w:proofErr w:type="spellStart"/>
      <w:r>
        <w:rPr>
          <w:rFonts w:ascii="Times New Roman" w:eastAsia="Times New Roman" w:hAnsi="Times New Roman" w:cs="Times New Roman"/>
          <w:bCs/>
          <w:sz w:val="24"/>
          <w:szCs w:val="24"/>
        </w:rPr>
        <w:t>ІІ-ра</w:t>
      </w:r>
      <w:proofErr w:type="spellEnd"/>
      <w:r>
        <w:rPr>
          <w:rFonts w:ascii="Times New Roman" w:eastAsia="Times New Roman" w:hAnsi="Times New Roman" w:cs="Times New Roman"/>
          <w:bCs/>
          <w:sz w:val="24"/>
          <w:szCs w:val="24"/>
        </w:rPr>
        <w:t xml:space="preserve"> възрастова група потребители на </w:t>
      </w:r>
      <w:proofErr w:type="spellStart"/>
      <w:r>
        <w:rPr>
          <w:rFonts w:ascii="Times New Roman" w:eastAsia="Times New Roman" w:hAnsi="Times New Roman" w:cs="Times New Roman"/>
          <w:bCs/>
          <w:sz w:val="24"/>
          <w:szCs w:val="24"/>
        </w:rPr>
        <w:t>безглутенова</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безказеинова</w:t>
      </w:r>
      <w:proofErr w:type="spellEnd"/>
      <w:r>
        <w:rPr>
          <w:rFonts w:ascii="Times New Roman" w:eastAsia="Times New Roman" w:hAnsi="Times New Roman" w:cs="Times New Roman"/>
          <w:bCs/>
          <w:sz w:val="24"/>
          <w:szCs w:val="24"/>
        </w:rPr>
        <w:t xml:space="preserve"> диета;</w:t>
      </w:r>
    </w:p>
    <w:p w:rsidR="00D728EC" w:rsidRDefault="0038209D" w:rsidP="0016608B">
      <w:pPr>
        <w:pStyle w:val="a4"/>
        <w:widowControl w:val="0"/>
        <w:numPr>
          <w:ilvl w:val="0"/>
          <w:numId w:val="2"/>
        </w:numPr>
        <w:spacing w:after="0" w:line="274" w:lineRule="exact"/>
        <w:ind w:right="20"/>
        <w:jc w:val="both"/>
        <w:rPr>
          <w:rFonts w:ascii="Times New Roman" w:eastAsia="Times New Roman" w:hAnsi="Times New Roman" w:cs="Times New Roman"/>
          <w:bCs/>
          <w:sz w:val="24"/>
          <w:szCs w:val="24"/>
        </w:rPr>
      </w:pPr>
      <w:r w:rsidRPr="0038209D">
        <w:rPr>
          <w:rFonts w:ascii="Times New Roman" w:eastAsia="Times New Roman" w:hAnsi="Times New Roman" w:cs="Times New Roman"/>
          <w:bCs/>
          <w:i/>
          <w:sz w:val="24"/>
          <w:szCs w:val="24"/>
        </w:rPr>
        <w:t>за ДЦВХУ „Св. св. Козма и Дамян“</w:t>
      </w:r>
      <w:r>
        <w:rPr>
          <w:rFonts w:ascii="Times New Roman" w:eastAsia="Times New Roman" w:hAnsi="Times New Roman" w:cs="Times New Roman"/>
          <w:bCs/>
          <w:sz w:val="24"/>
          <w:szCs w:val="24"/>
        </w:rPr>
        <w:t xml:space="preserve"> - </w:t>
      </w:r>
      <w:r w:rsidR="00D728EC">
        <w:rPr>
          <w:rFonts w:ascii="Times New Roman" w:eastAsia="Times New Roman" w:hAnsi="Times New Roman" w:cs="Times New Roman"/>
          <w:bCs/>
          <w:sz w:val="24"/>
          <w:szCs w:val="24"/>
        </w:rPr>
        <w:t xml:space="preserve">60 </w:t>
      </w:r>
      <w:r w:rsidR="00D728EC" w:rsidRPr="00125FB1">
        <w:rPr>
          <w:rFonts w:ascii="Times New Roman" w:eastAsia="Times New Roman" w:hAnsi="Times New Roman" w:cs="Times New Roman"/>
          <w:bCs/>
          <w:sz w:val="24"/>
          <w:szCs w:val="24"/>
        </w:rPr>
        <w:t>примерни</w:t>
      </w:r>
      <w:r w:rsidR="00D728EC">
        <w:rPr>
          <w:rFonts w:ascii="Times New Roman" w:eastAsia="Times New Roman" w:hAnsi="Times New Roman" w:cs="Times New Roman"/>
          <w:bCs/>
          <w:sz w:val="24"/>
          <w:szCs w:val="24"/>
        </w:rPr>
        <w:t xml:space="preserve"> общи дневни менюта и 60</w:t>
      </w:r>
      <w:r w:rsidR="00D728EC" w:rsidRPr="00125FB1">
        <w:rPr>
          <w:rFonts w:ascii="Times New Roman" w:eastAsia="Times New Roman" w:hAnsi="Times New Roman" w:cs="Times New Roman"/>
          <w:bCs/>
          <w:sz w:val="24"/>
          <w:szCs w:val="24"/>
        </w:rPr>
        <w:t xml:space="preserve"> примерни менюта за диабетици</w:t>
      </w:r>
      <w:r w:rsidR="00D728EC">
        <w:rPr>
          <w:rFonts w:ascii="Times New Roman" w:eastAsia="Times New Roman" w:hAnsi="Times New Roman" w:cs="Times New Roman"/>
          <w:bCs/>
          <w:sz w:val="24"/>
          <w:szCs w:val="24"/>
        </w:rPr>
        <w:t>;</w:t>
      </w:r>
    </w:p>
    <w:p w:rsidR="00D728EC" w:rsidRDefault="00D728EC" w:rsidP="0016608B">
      <w:pPr>
        <w:pStyle w:val="a4"/>
        <w:widowControl w:val="0"/>
        <w:numPr>
          <w:ilvl w:val="0"/>
          <w:numId w:val="2"/>
        </w:numPr>
        <w:spacing w:after="0" w:line="274" w:lineRule="exact"/>
        <w:ind w:right="20"/>
        <w:jc w:val="both"/>
        <w:rPr>
          <w:rFonts w:ascii="Times New Roman" w:eastAsia="Times New Roman" w:hAnsi="Times New Roman" w:cs="Times New Roman"/>
          <w:bCs/>
          <w:sz w:val="24"/>
          <w:szCs w:val="24"/>
        </w:rPr>
      </w:pPr>
      <w:r w:rsidRPr="00125FB1">
        <w:rPr>
          <w:rFonts w:ascii="Times New Roman" w:eastAsia="Times New Roman" w:hAnsi="Times New Roman" w:cs="Times New Roman"/>
          <w:bCs/>
          <w:sz w:val="24"/>
          <w:szCs w:val="24"/>
        </w:rPr>
        <w:t xml:space="preserve"> </w:t>
      </w:r>
      <w:r w:rsidR="0038209D" w:rsidRPr="0038209D">
        <w:rPr>
          <w:rFonts w:ascii="Times New Roman" w:eastAsia="Times New Roman" w:hAnsi="Times New Roman" w:cs="Times New Roman"/>
          <w:bCs/>
          <w:i/>
          <w:sz w:val="24"/>
          <w:szCs w:val="24"/>
        </w:rPr>
        <w:t>за обществена трапезария</w:t>
      </w:r>
      <w:r w:rsidR="0038209D" w:rsidRPr="00125FB1">
        <w:rPr>
          <w:rFonts w:ascii="Times New Roman" w:eastAsia="Times New Roman" w:hAnsi="Times New Roman" w:cs="Times New Roman"/>
          <w:bCs/>
          <w:sz w:val="24"/>
          <w:szCs w:val="24"/>
        </w:rPr>
        <w:t xml:space="preserve"> </w:t>
      </w:r>
      <w:r w:rsidR="0038209D">
        <w:rPr>
          <w:rFonts w:ascii="Times New Roman" w:eastAsia="Times New Roman" w:hAnsi="Times New Roman" w:cs="Times New Roman"/>
          <w:bCs/>
          <w:sz w:val="24"/>
          <w:szCs w:val="24"/>
        </w:rPr>
        <w:t xml:space="preserve">- </w:t>
      </w:r>
      <w:r w:rsidRPr="00125FB1">
        <w:rPr>
          <w:rFonts w:ascii="Times New Roman" w:eastAsia="Times New Roman" w:hAnsi="Times New Roman" w:cs="Times New Roman"/>
          <w:bCs/>
          <w:sz w:val="24"/>
          <w:szCs w:val="24"/>
        </w:rPr>
        <w:t xml:space="preserve">60 примерни общи дневни </w:t>
      </w:r>
      <w:r>
        <w:rPr>
          <w:rFonts w:ascii="Times New Roman" w:eastAsia="Times New Roman" w:hAnsi="Times New Roman" w:cs="Times New Roman"/>
          <w:bCs/>
          <w:sz w:val="24"/>
          <w:szCs w:val="24"/>
        </w:rPr>
        <w:t>менюта;</w:t>
      </w:r>
    </w:p>
    <w:p w:rsidR="00D81A0F" w:rsidRDefault="00D728EC" w:rsidP="00D81A0F">
      <w:pPr>
        <w:pStyle w:val="a4"/>
        <w:widowControl w:val="0"/>
        <w:spacing w:after="0" w:line="274" w:lineRule="exact"/>
        <w:ind w:left="0" w:right="20" w:firstLine="360"/>
        <w:jc w:val="both"/>
        <w:rPr>
          <w:rFonts w:ascii="Times New Roman" w:eastAsia="Times New Roman" w:hAnsi="Times New Roman" w:cs="Times New Roman"/>
          <w:bCs/>
          <w:sz w:val="24"/>
          <w:szCs w:val="24"/>
          <w:u w:val="single"/>
        </w:rPr>
      </w:pPr>
      <w:r w:rsidRPr="00D81A0F">
        <w:rPr>
          <w:rFonts w:ascii="Times New Roman" w:eastAsia="Times New Roman" w:hAnsi="Times New Roman" w:cs="Times New Roman"/>
          <w:bCs/>
          <w:sz w:val="24"/>
          <w:szCs w:val="24"/>
          <w:u w:val="single"/>
        </w:rPr>
        <w:t xml:space="preserve">По изброените менюта ще се изготвя седмично меню, за което следва да бъдат оферирани единични цени за </w:t>
      </w:r>
      <w:r w:rsidR="00186672" w:rsidRPr="00D81A0F">
        <w:rPr>
          <w:rFonts w:ascii="Times New Roman" w:eastAsia="Times New Roman" w:hAnsi="Times New Roman" w:cs="Times New Roman"/>
          <w:bCs/>
          <w:sz w:val="24"/>
          <w:szCs w:val="24"/>
          <w:u w:val="single"/>
        </w:rPr>
        <w:t>четирикратен режим на хранене за потребителите на ДЦДВХУ „Дъга“</w:t>
      </w:r>
      <w:r w:rsidR="00186672">
        <w:rPr>
          <w:rFonts w:ascii="Times New Roman" w:eastAsia="Times New Roman" w:hAnsi="Times New Roman" w:cs="Times New Roman"/>
          <w:bCs/>
          <w:sz w:val="24"/>
          <w:szCs w:val="24"/>
          <w:u w:val="single"/>
        </w:rPr>
        <w:t xml:space="preserve">, </w:t>
      </w:r>
      <w:r w:rsidRPr="00D81A0F">
        <w:rPr>
          <w:rFonts w:ascii="Times New Roman" w:eastAsia="Times New Roman" w:hAnsi="Times New Roman" w:cs="Times New Roman"/>
          <w:bCs/>
          <w:sz w:val="24"/>
          <w:szCs w:val="24"/>
          <w:u w:val="single"/>
        </w:rPr>
        <w:t>тристепенно меню за услуг</w:t>
      </w:r>
      <w:r w:rsidR="00186672">
        <w:rPr>
          <w:rFonts w:ascii="Times New Roman" w:eastAsia="Times New Roman" w:hAnsi="Times New Roman" w:cs="Times New Roman"/>
          <w:bCs/>
          <w:sz w:val="24"/>
          <w:szCs w:val="24"/>
          <w:u w:val="single"/>
        </w:rPr>
        <w:t>ата</w:t>
      </w:r>
      <w:r w:rsidRPr="00D81A0F">
        <w:rPr>
          <w:rFonts w:ascii="Times New Roman" w:eastAsia="Times New Roman" w:hAnsi="Times New Roman" w:cs="Times New Roman"/>
          <w:bCs/>
          <w:sz w:val="24"/>
          <w:szCs w:val="24"/>
          <w:u w:val="single"/>
        </w:rPr>
        <w:t xml:space="preserve"> ДЦВХУ „Св. св. Козма и Дамян“</w:t>
      </w:r>
      <w:r w:rsidR="00EE1F80">
        <w:rPr>
          <w:rFonts w:ascii="Times New Roman" w:eastAsia="Times New Roman" w:hAnsi="Times New Roman" w:cs="Times New Roman"/>
          <w:bCs/>
          <w:sz w:val="24"/>
          <w:szCs w:val="24"/>
          <w:u w:val="single"/>
        </w:rPr>
        <w:t xml:space="preserve"> и</w:t>
      </w:r>
      <w:r w:rsidRPr="00D81A0F">
        <w:rPr>
          <w:rFonts w:ascii="Times New Roman" w:eastAsia="Times New Roman" w:hAnsi="Times New Roman" w:cs="Times New Roman"/>
          <w:bCs/>
          <w:sz w:val="24"/>
          <w:szCs w:val="24"/>
          <w:u w:val="single"/>
        </w:rPr>
        <w:t xml:space="preserve"> двустепенно обедно меню за проект „Обществена трапезария“. </w:t>
      </w:r>
    </w:p>
    <w:p w:rsidR="00D728EC" w:rsidRPr="00D81A0F" w:rsidRDefault="00D728EC" w:rsidP="00D81A0F">
      <w:pPr>
        <w:pStyle w:val="a4"/>
        <w:widowControl w:val="0"/>
        <w:spacing w:after="0" w:line="274" w:lineRule="exact"/>
        <w:ind w:left="0" w:right="20" w:firstLine="360"/>
        <w:jc w:val="both"/>
        <w:rPr>
          <w:rFonts w:ascii="Times New Roman" w:eastAsia="Times New Roman" w:hAnsi="Times New Roman" w:cs="Times New Roman"/>
          <w:bCs/>
          <w:sz w:val="24"/>
          <w:szCs w:val="24"/>
          <w:u w:val="single"/>
        </w:rPr>
      </w:pPr>
      <w:r w:rsidRPr="00D81A0F">
        <w:rPr>
          <w:rFonts w:ascii="Times New Roman" w:eastAsia="Times New Roman" w:hAnsi="Times New Roman" w:cs="Times New Roman"/>
          <w:bCs/>
          <w:sz w:val="24"/>
          <w:szCs w:val="24"/>
          <w:u w:val="single"/>
        </w:rPr>
        <w:t>Менютата са представени в табличен вид</w:t>
      </w:r>
      <w:r w:rsidR="00D81A0F">
        <w:rPr>
          <w:rFonts w:ascii="Times New Roman" w:eastAsia="Times New Roman" w:hAnsi="Times New Roman" w:cs="Times New Roman"/>
          <w:bCs/>
          <w:sz w:val="24"/>
          <w:szCs w:val="24"/>
          <w:u w:val="single"/>
        </w:rPr>
        <w:t xml:space="preserve"> като приложения към настоящата покана.</w:t>
      </w:r>
    </w:p>
    <w:p w:rsidR="00D81A0F" w:rsidRPr="00D81A0F" w:rsidRDefault="00D81A0F" w:rsidP="00D81A0F">
      <w:pPr>
        <w:widowControl w:val="0"/>
        <w:spacing w:after="0" w:line="274" w:lineRule="exact"/>
        <w:ind w:right="20"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3.8. </w:t>
      </w:r>
      <w:r>
        <w:rPr>
          <w:rFonts w:ascii="Times New Roman" w:eastAsia="Times New Roman" w:hAnsi="Times New Roman" w:cs="Times New Roman"/>
          <w:bCs/>
          <w:sz w:val="24"/>
          <w:szCs w:val="24"/>
        </w:rPr>
        <w:t>Ценови изисквания на Възложителя</w:t>
      </w:r>
      <w:r w:rsidR="00EE1F80">
        <w:rPr>
          <w:rFonts w:ascii="Times New Roman" w:eastAsia="Times New Roman" w:hAnsi="Times New Roman" w:cs="Times New Roman"/>
          <w:bCs/>
          <w:sz w:val="24"/>
          <w:szCs w:val="24"/>
        </w:rPr>
        <w:t>:</w:t>
      </w:r>
    </w:p>
    <w:p w:rsidR="00EE1F80" w:rsidRPr="00CA1CDD" w:rsidRDefault="00EE1F80" w:rsidP="00EE1F80">
      <w:pPr>
        <w:pStyle w:val="a4"/>
        <w:shd w:val="clear" w:color="auto" w:fill="FFFFFF" w:themeFill="background1"/>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CA1CDD">
        <w:rPr>
          <w:rFonts w:ascii="Times New Roman" w:hAnsi="Times New Roman" w:cs="Times New Roman"/>
          <w:sz w:val="24"/>
          <w:szCs w:val="24"/>
          <w:u w:val="single"/>
        </w:rPr>
        <w:t xml:space="preserve"> </w:t>
      </w:r>
      <w:r>
        <w:rPr>
          <w:rFonts w:ascii="Times New Roman" w:hAnsi="Times New Roman" w:cs="Times New Roman"/>
          <w:sz w:val="24"/>
          <w:szCs w:val="24"/>
          <w:u w:val="single"/>
        </w:rPr>
        <w:t>За ДЦДВХУ „Дъга“ с</w:t>
      </w:r>
      <w:r w:rsidRPr="007C3E46">
        <w:rPr>
          <w:rFonts w:ascii="Times New Roman" w:hAnsi="Times New Roman" w:cs="Times New Roman"/>
          <w:sz w:val="24"/>
          <w:szCs w:val="24"/>
          <w:u w:val="single"/>
        </w:rPr>
        <w:t xml:space="preserve">редната цена на дневно </w:t>
      </w:r>
      <w:r>
        <w:rPr>
          <w:rFonts w:ascii="Times New Roman" w:hAnsi="Times New Roman" w:cs="Times New Roman"/>
          <w:sz w:val="24"/>
          <w:szCs w:val="24"/>
          <w:u w:val="single"/>
        </w:rPr>
        <w:t>меню с четирикратен режим на хранене в индивидуални еднократни опаковки и хляб</w:t>
      </w:r>
      <w:r w:rsidRPr="007C3E46">
        <w:rPr>
          <w:rFonts w:ascii="Times New Roman" w:hAnsi="Times New Roman" w:cs="Times New Roman"/>
          <w:sz w:val="24"/>
          <w:szCs w:val="24"/>
          <w:u w:val="single"/>
        </w:rPr>
        <w:t xml:space="preserve">, представляваща средноаритметична стойност от сбора на всички, предложени единични цени не може </w:t>
      </w:r>
      <w:r w:rsidRPr="00CA1CDD">
        <w:rPr>
          <w:rFonts w:ascii="Times New Roman" w:hAnsi="Times New Roman" w:cs="Times New Roman"/>
          <w:sz w:val="24"/>
          <w:szCs w:val="24"/>
          <w:u w:val="single"/>
        </w:rPr>
        <w:t>да надвишава сумата от 4</w:t>
      </w:r>
      <w:r>
        <w:rPr>
          <w:rFonts w:ascii="Times New Roman" w:hAnsi="Times New Roman" w:cs="Times New Roman"/>
          <w:sz w:val="24"/>
          <w:szCs w:val="24"/>
          <w:u w:val="single"/>
        </w:rPr>
        <w:t>,15</w:t>
      </w:r>
      <w:r w:rsidRPr="00CA1CDD">
        <w:rPr>
          <w:rFonts w:ascii="Times New Roman" w:hAnsi="Times New Roman" w:cs="Times New Roman"/>
          <w:sz w:val="24"/>
          <w:szCs w:val="24"/>
          <w:u w:val="single"/>
        </w:rPr>
        <w:t xml:space="preserve"> лева на ден</w:t>
      </w:r>
      <w:r>
        <w:rPr>
          <w:rFonts w:ascii="Times New Roman" w:hAnsi="Times New Roman" w:cs="Times New Roman"/>
          <w:sz w:val="24"/>
          <w:szCs w:val="24"/>
          <w:u w:val="single"/>
        </w:rPr>
        <w:t xml:space="preserve"> за </w:t>
      </w:r>
      <w:proofErr w:type="spellStart"/>
      <w:r>
        <w:rPr>
          <w:rFonts w:ascii="Times New Roman" w:hAnsi="Times New Roman" w:cs="Times New Roman"/>
          <w:sz w:val="24"/>
          <w:szCs w:val="24"/>
          <w:u w:val="single"/>
        </w:rPr>
        <w:t>І-ва</w:t>
      </w:r>
      <w:proofErr w:type="spellEnd"/>
      <w:r>
        <w:rPr>
          <w:rFonts w:ascii="Times New Roman" w:hAnsi="Times New Roman" w:cs="Times New Roman"/>
          <w:sz w:val="24"/>
          <w:szCs w:val="24"/>
          <w:u w:val="single"/>
        </w:rPr>
        <w:t xml:space="preserve"> и </w:t>
      </w:r>
      <w:proofErr w:type="spellStart"/>
      <w:r>
        <w:rPr>
          <w:rFonts w:ascii="Times New Roman" w:hAnsi="Times New Roman" w:cs="Times New Roman"/>
          <w:sz w:val="24"/>
          <w:szCs w:val="24"/>
          <w:u w:val="single"/>
        </w:rPr>
        <w:t>ІІ-ра</w:t>
      </w:r>
      <w:proofErr w:type="spellEnd"/>
      <w:r>
        <w:rPr>
          <w:rFonts w:ascii="Times New Roman" w:hAnsi="Times New Roman" w:cs="Times New Roman"/>
          <w:sz w:val="24"/>
          <w:szCs w:val="24"/>
          <w:u w:val="single"/>
        </w:rPr>
        <w:t xml:space="preserve"> възрастова група и 4,50 за възрастни хора с увреждания</w:t>
      </w:r>
      <w:r w:rsidRPr="00CA1CDD">
        <w:rPr>
          <w:rFonts w:ascii="Times New Roman" w:hAnsi="Times New Roman" w:cs="Times New Roman"/>
          <w:sz w:val="24"/>
          <w:szCs w:val="24"/>
          <w:u w:val="single"/>
        </w:rPr>
        <w:t>;</w:t>
      </w:r>
    </w:p>
    <w:p w:rsidR="00D81A0F" w:rsidRPr="00D35733" w:rsidRDefault="00D81A0F" w:rsidP="00D81A0F">
      <w:pPr>
        <w:pStyle w:val="a4"/>
        <w:shd w:val="clear" w:color="auto" w:fill="FFFFFF" w:themeFill="background1"/>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 За ДЦВХУ „Св. св. Козма и Дамян“ с</w:t>
      </w:r>
      <w:r w:rsidRPr="007C3E46">
        <w:rPr>
          <w:rFonts w:ascii="Times New Roman" w:hAnsi="Times New Roman" w:cs="Times New Roman"/>
          <w:sz w:val="24"/>
          <w:szCs w:val="24"/>
          <w:u w:val="single"/>
        </w:rPr>
        <w:t xml:space="preserve">редната цена на дневно </w:t>
      </w:r>
      <w:r>
        <w:rPr>
          <w:rFonts w:ascii="Times New Roman" w:hAnsi="Times New Roman" w:cs="Times New Roman"/>
          <w:sz w:val="24"/>
          <w:szCs w:val="24"/>
          <w:u w:val="single"/>
        </w:rPr>
        <w:t>обедно тристепенно меню в индивидуални еднократни опаковки и хляб</w:t>
      </w:r>
      <w:r w:rsidRPr="007C3E46">
        <w:rPr>
          <w:rFonts w:ascii="Times New Roman" w:hAnsi="Times New Roman" w:cs="Times New Roman"/>
          <w:sz w:val="24"/>
          <w:szCs w:val="24"/>
          <w:u w:val="single"/>
        </w:rPr>
        <w:t xml:space="preserve">, представляваща средноаритметична стойност от сбора на всички, предложени единични цени не може </w:t>
      </w:r>
      <w:r w:rsidRPr="00D35733">
        <w:rPr>
          <w:rFonts w:ascii="Times New Roman" w:hAnsi="Times New Roman" w:cs="Times New Roman"/>
          <w:sz w:val="24"/>
          <w:szCs w:val="24"/>
          <w:u w:val="single"/>
        </w:rPr>
        <w:t>да надвишава сумата от 3,</w:t>
      </w:r>
      <w:r>
        <w:rPr>
          <w:rFonts w:ascii="Times New Roman" w:hAnsi="Times New Roman" w:cs="Times New Roman"/>
          <w:sz w:val="24"/>
          <w:szCs w:val="24"/>
          <w:u w:val="single"/>
        </w:rPr>
        <w:t>6</w:t>
      </w:r>
      <w:r w:rsidRPr="00D35733">
        <w:rPr>
          <w:rFonts w:ascii="Times New Roman" w:hAnsi="Times New Roman" w:cs="Times New Roman"/>
          <w:sz w:val="24"/>
          <w:szCs w:val="24"/>
          <w:u w:val="single"/>
        </w:rPr>
        <w:t>0 лева на ден;</w:t>
      </w:r>
    </w:p>
    <w:p w:rsidR="00D81A0F" w:rsidRDefault="00D81A0F" w:rsidP="00D81A0F">
      <w:pPr>
        <w:pStyle w:val="a4"/>
        <w:shd w:val="clear" w:color="auto" w:fill="FFFFFF" w:themeFill="background1"/>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 За проект „Обществена трапезария“ с</w:t>
      </w:r>
      <w:r w:rsidRPr="007C3E46">
        <w:rPr>
          <w:rFonts w:ascii="Times New Roman" w:hAnsi="Times New Roman" w:cs="Times New Roman"/>
          <w:sz w:val="24"/>
          <w:szCs w:val="24"/>
          <w:u w:val="single"/>
        </w:rPr>
        <w:t xml:space="preserve">редната цена на дневно </w:t>
      </w:r>
      <w:r>
        <w:rPr>
          <w:rFonts w:ascii="Times New Roman" w:hAnsi="Times New Roman" w:cs="Times New Roman"/>
          <w:sz w:val="24"/>
          <w:szCs w:val="24"/>
          <w:u w:val="single"/>
        </w:rPr>
        <w:t>обедно двустепенно меню и хляб</w:t>
      </w:r>
      <w:r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w:t>
      </w:r>
      <w:r>
        <w:rPr>
          <w:rFonts w:ascii="Times New Roman" w:hAnsi="Times New Roman" w:cs="Times New Roman"/>
          <w:sz w:val="24"/>
          <w:szCs w:val="24"/>
          <w:u w:val="single"/>
        </w:rPr>
        <w:t>ава сумата от 2,30 лева на ден;</w:t>
      </w:r>
    </w:p>
    <w:p w:rsidR="00DB05C3" w:rsidRPr="00DB05C3" w:rsidRDefault="00DB05C3" w:rsidP="00DB05C3">
      <w:pPr>
        <w:tabs>
          <w:tab w:val="left" w:pos="709"/>
        </w:tabs>
        <w:ind w:firstLine="709"/>
        <w:jc w:val="both"/>
        <w:rPr>
          <w:rFonts w:ascii="Times New Roman" w:hAnsi="Times New Roman" w:cs="Times New Roman"/>
          <w:b/>
          <w:bCs/>
          <w:sz w:val="24"/>
          <w:szCs w:val="24"/>
        </w:rPr>
      </w:pPr>
      <w:r w:rsidRPr="00DB05C3">
        <w:rPr>
          <w:rFonts w:ascii="Times New Roman" w:hAnsi="Times New Roman" w:cs="Times New Roman"/>
          <w:b/>
          <w:bCs/>
          <w:sz w:val="24"/>
          <w:szCs w:val="24"/>
        </w:rPr>
        <w:t>4. Срок на валидност на офертата.</w:t>
      </w:r>
    </w:p>
    <w:p w:rsidR="00DB05C3" w:rsidRPr="00DB05C3" w:rsidRDefault="00DB05C3" w:rsidP="00DB05C3">
      <w:pPr>
        <w:tabs>
          <w:tab w:val="left" w:pos="709"/>
        </w:tabs>
        <w:ind w:firstLine="709"/>
        <w:jc w:val="both"/>
        <w:rPr>
          <w:rFonts w:ascii="Times New Roman" w:hAnsi="Times New Roman" w:cs="Times New Roman"/>
          <w:bCs/>
          <w:sz w:val="24"/>
          <w:szCs w:val="24"/>
        </w:rPr>
      </w:pPr>
      <w:r w:rsidRPr="00DB05C3">
        <w:rPr>
          <w:rFonts w:ascii="Times New Roman" w:hAnsi="Times New Roman" w:cs="Times New Roman"/>
          <w:bCs/>
          <w:sz w:val="24"/>
          <w:szCs w:val="24"/>
        </w:rPr>
        <w:t>Срокът за валидност на офертата е 90 дни и започва да тече от датата, определена за краен срок за получаване на оферти.</w:t>
      </w:r>
    </w:p>
    <w:p w:rsidR="007E6749" w:rsidRPr="008B4A2B" w:rsidRDefault="008B4A2B" w:rsidP="008B4A2B">
      <w:pPr>
        <w:jc w:val="both"/>
        <w:rPr>
          <w:rFonts w:ascii="Times New Roman" w:hAnsi="Times New Roman" w:cs="Times New Roman"/>
          <w:b/>
          <w:sz w:val="24"/>
          <w:szCs w:val="24"/>
        </w:rPr>
      </w:pPr>
      <w:r>
        <w:rPr>
          <w:rFonts w:ascii="Times New Roman" w:hAnsi="Times New Roman" w:cs="Times New Roman"/>
          <w:b/>
          <w:sz w:val="24"/>
          <w:szCs w:val="24"/>
        </w:rPr>
        <w:tab/>
        <w:t>5. Срок за подаване на офертата: 18.08.2016 г., 17:00 часа.</w:t>
      </w:r>
    </w:p>
    <w:p w:rsidR="00D81A0F" w:rsidRPr="007E6749" w:rsidRDefault="00D81A0F" w:rsidP="00D81A0F">
      <w:pPr>
        <w:jc w:val="center"/>
        <w:rPr>
          <w:rFonts w:ascii="Times New Roman" w:hAnsi="Times New Roman" w:cs="Times New Roman"/>
          <w:b/>
          <w:color w:val="002060"/>
          <w:sz w:val="40"/>
          <w:szCs w:val="40"/>
          <w:lang w:val="en-US"/>
        </w:rPr>
      </w:pPr>
      <w:r w:rsidRPr="00554290">
        <w:rPr>
          <w:rFonts w:ascii="Times New Roman" w:hAnsi="Times New Roman" w:cs="Times New Roman"/>
          <w:b/>
          <w:color w:val="002060"/>
          <w:sz w:val="40"/>
          <w:szCs w:val="40"/>
        </w:rPr>
        <w:t>ЧАСТ І</w:t>
      </w:r>
      <w:r w:rsidR="007E6749">
        <w:rPr>
          <w:rFonts w:ascii="Times New Roman" w:hAnsi="Times New Roman" w:cs="Times New Roman"/>
          <w:b/>
          <w:color w:val="002060"/>
          <w:sz w:val="40"/>
          <w:szCs w:val="40"/>
          <w:lang w:val="en-US"/>
        </w:rPr>
        <w:t>II</w:t>
      </w:r>
    </w:p>
    <w:p w:rsidR="00D81A0F" w:rsidRPr="00554290" w:rsidRDefault="00D81A0F" w:rsidP="00D81A0F">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КРИТЕРИЙ ЗА ВЪЗЛАГАНЕ НА ПОРЪЧКАТА</w:t>
      </w:r>
    </w:p>
    <w:p w:rsidR="00460529" w:rsidRPr="00871D9D" w:rsidRDefault="00065AEE" w:rsidP="00065AEE">
      <w:pPr>
        <w:jc w:val="both"/>
        <w:rPr>
          <w:rFonts w:ascii="Times New Roman" w:hAnsi="Times New Roman" w:cs="Times New Roman"/>
          <w:b/>
          <w:sz w:val="24"/>
          <w:szCs w:val="24"/>
        </w:rPr>
      </w:pPr>
      <w:r>
        <w:rPr>
          <w:rFonts w:ascii="Times New Roman" w:hAnsi="Times New Roman" w:cs="Times New Roman"/>
          <w:b/>
          <w:sz w:val="24"/>
          <w:szCs w:val="24"/>
        </w:rPr>
        <w:tab/>
        <w:t>Критерият за възлагане на договор е „най-ниска цена“.</w:t>
      </w:r>
    </w:p>
    <w:p w:rsidR="00065AEE" w:rsidRDefault="00065AEE" w:rsidP="004E7D4E">
      <w:pPr>
        <w:jc w:val="center"/>
        <w:rPr>
          <w:rFonts w:ascii="Times New Roman" w:hAnsi="Times New Roman" w:cs="Times New Roman"/>
          <w:b/>
          <w:sz w:val="24"/>
          <w:szCs w:val="24"/>
        </w:rPr>
      </w:pPr>
      <w:bookmarkStart w:id="0" w:name="_GoBack"/>
      <w:bookmarkEnd w:id="0"/>
    </w:p>
    <w:p w:rsidR="00C43C75" w:rsidRDefault="00C43C75" w:rsidP="004E7D4E">
      <w:pPr>
        <w:jc w:val="center"/>
        <w:rPr>
          <w:rFonts w:ascii="Times New Roman" w:hAnsi="Times New Roman" w:cs="Times New Roman"/>
          <w:b/>
          <w:sz w:val="24"/>
          <w:szCs w:val="24"/>
        </w:rPr>
      </w:pPr>
    </w:p>
    <w:p w:rsidR="00065AEE" w:rsidRPr="00D81A0F" w:rsidRDefault="00065AEE" w:rsidP="00065AEE">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 xml:space="preserve">ЧАСТ </w:t>
      </w:r>
      <w:r w:rsidR="00D557C6">
        <w:rPr>
          <w:rFonts w:ascii="Times New Roman" w:hAnsi="Times New Roman" w:cs="Times New Roman"/>
          <w:b/>
          <w:color w:val="002060"/>
          <w:sz w:val="40"/>
          <w:szCs w:val="40"/>
          <w:lang w:val="en-US"/>
        </w:rPr>
        <w:t>I</w:t>
      </w:r>
      <w:r>
        <w:rPr>
          <w:rFonts w:ascii="Times New Roman" w:hAnsi="Times New Roman" w:cs="Times New Roman"/>
          <w:b/>
          <w:color w:val="002060"/>
          <w:sz w:val="40"/>
          <w:szCs w:val="40"/>
          <w:lang w:val="fr-FR"/>
        </w:rPr>
        <w:t>V</w:t>
      </w:r>
    </w:p>
    <w:p w:rsidR="00065AEE" w:rsidRPr="00554290" w:rsidRDefault="00065AEE" w:rsidP="00065AEE">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МЯСТО И ДАТА ЗА ПРОВЕЖДАНЕ НА ПРЕГОВОРИТЕ</w:t>
      </w:r>
    </w:p>
    <w:p w:rsidR="00065AEE" w:rsidRDefault="00065AEE" w:rsidP="004E7D4E">
      <w:pPr>
        <w:jc w:val="center"/>
        <w:rPr>
          <w:rFonts w:ascii="Times New Roman" w:hAnsi="Times New Roman" w:cs="Times New Roman"/>
          <w:b/>
          <w:sz w:val="24"/>
          <w:szCs w:val="24"/>
        </w:rPr>
      </w:pPr>
    </w:p>
    <w:p w:rsidR="00957451" w:rsidRPr="00957451" w:rsidRDefault="00957451" w:rsidP="00957451">
      <w:pPr>
        <w:jc w:val="both"/>
        <w:rPr>
          <w:rFonts w:ascii="Times New Roman" w:hAnsi="Times New Roman" w:cs="Times New Roman"/>
          <w:sz w:val="24"/>
          <w:szCs w:val="24"/>
        </w:rPr>
      </w:pPr>
      <w:r>
        <w:rPr>
          <w:rFonts w:ascii="Times New Roman" w:hAnsi="Times New Roman" w:cs="Times New Roman"/>
          <w:b/>
          <w:sz w:val="24"/>
          <w:szCs w:val="24"/>
        </w:rPr>
        <w:tab/>
      </w:r>
      <w:r w:rsidRPr="00957451">
        <w:rPr>
          <w:rFonts w:ascii="Times New Roman" w:hAnsi="Times New Roman" w:cs="Times New Roman"/>
          <w:sz w:val="24"/>
          <w:szCs w:val="24"/>
        </w:rPr>
        <w:t>Възложителят определя място и дата за провеждане на преговорите с избраните кандидати, както следва:</w:t>
      </w:r>
    </w:p>
    <w:p w:rsidR="00957451" w:rsidRPr="00753E5C" w:rsidRDefault="00957451" w:rsidP="00957451">
      <w:pPr>
        <w:tabs>
          <w:tab w:val="left" w:pos="284"/>
        </w:tabs>
        <w:spacing w:after="0" w:line="240" w:lineRule="auto"/>
        <w:jc w:val="both"/>
        <w:rPr>
          <w:rFonts w:ascii="Times New Roman" w:hAnsi="Times New Roman" w:cs="Times New Roman"/>
          <w:sz w:val="24"/>
          <w:szCs w:val="24"/>
        </w:rPr>
      </w:pPr>
      <w:r w:rsidRPr="00753E5C">
        <w:rPr>
          <w:rFonts w:ascii="Times New Roman" w:hAnsi="Times New Roman" w:cs="Times New Roman"/>
          <w:i/>
          <w:sz w:val="24"/>
          <w:szCs w:val="24"/>
        </w:rPr>
        <w:tab/>
        <w:t xml:space="preserve">За </w:t>
      </w:r>
      <w:proofErr w:type="spellStart"/>
      <w:r w:rsidRPr="00753E5C">
        <w:rPr>
          <w:rFonts w:ascii="Times New Roman" w:hAnsi="Times New Roman" w:cs="Times New Roman"/>
          <w:i/>
          <w:sz w:val="24"/>
          <w:szCs w:val="24"/>
        </w:rPr>
        <w:t>І-ва</w:t>
      </w:r>
      <w:proofErr w:type="spellEnd"/>
      <w:r w:rsidRPr="00753E5C">
        <w:rPr>
          <w:rFonts w:ascii="Times New Roman" w:hAnsi="Times New Roman" w:cs="Times New Roman"/>
          <w:i/>
          <w:sz w:val="24"/>
          <w:szCs w:val="24"/>
        </w:rPr>
        <w:t xml:space="preserve"> обособена позиция: Заседателната зала на Община Панагюрище, </w:t>
      </w:r>
      <w:r w:rsidR="00753E5C" w:rsidRPr="00753E5C">
        <w:rPr>
          <w:rFonts w:ascii="Times New Roman" w:hAnsi="Times New Roman" w:cs="Times New Roman"/>
          <w:i/>
          <w:sz w:val="24"/>
          <w:szCs w:val="24"/>
          <w:lang w:val="en-US"/>
        </w:rPr>
        <w:t>19</w:t>
      </w:r>
      <w:r w:rsidR="00401839" w:rsidRPr="00753E5C">
        <w:rPr>
          <w:rFonts w:ascii="Times New Roman" w:hAnsi="Times New Roman" w:cs="Times New Roman"/>
          <w:i/>
          <w:sz w:val="24"/>
          <w:szCs w:val="24"/>
        </w:rPr>
        <w:t xml:space="preserve"> август </w:t>
      </w:r>
      <w:r w:rsidRPr="00753E5C">
        <w:rPr>
          <w:rFonts w:ascii="Times New Roman" w:hAnsi="Times New Roman" w:cs="Times New Roman"/>
          <w:i/>
          <w:sz w:val="24"/>
          <w:szCs w:val="24"/>
        </w:rPr>
        <w:t>2016</w:t>
      </w:r>
      <w:r w:rsidR="00401839" w:rsidRPr="00753E5C">
        <w:rPr>
          <w:rFonts w:ascii="Times New Roman" w:hAnsi="Times New Roman" w:cs="Times New Roman"/>
          <w:i/>
          <w:sz w:val="24"/>
          <w:szCs w:val="24"/>
        </w:rPr>
        <w:t xml:space="preserve"> година</w:t>
      </w:r>
      <w:r w:rsidRPr="00753E5C">
        <w:rPr>
          <w:rFonts w:ascii="Times New Roman" w:hAnsi="Times New Roman" w:cs="Times New Roman"/>
          <w:i/>
          <w:sz w:val="24"/>
          <w:szCs w:val="24"/>
        </w:rPr>
        <w:t xml:space="preserve">, начален час </w:t>
      </w:r>
      <w:r w:rsidR="00401839" w:rsidRPr="00753E5C">
        <w:rPr>
          <w:rFonts w:ascii="Times New Roman" w:hAnsi="Times New Roman" w:cs="Times New Roman"/>
          <w:i/>
          <w:sz w:val="24"/>
          <w:szCs w:val="24"/>
        </w:rPr>
        <w:t>–</w:t>
      </w:r>
      <w:r w:rsidRPr="00753E5C">
        <w:rPr>
          <w:rFonts w:ascii="Times New Roman" w:hAnsi="Times New Roman" w:cs="Times New Roman"/>
          <w:i/>
          <w:sz w:val="24"/>
          <w:szCs w:val="24"/>
        </w:rPr>
        <w:t xml:space="preserve"> </w:t>
      </w:r>
      <w:r w:rsidR="00401839" w:rsidRPr="00753E5C">
        <w:rPr>
          <w:rFonts w:ascii="Times New Roman" w:hAnsi="Times New Roman" w:cs="Times New Roman"/>
          <w:i/>
          <w:sz w:val="24"/>
          <w:szCs w:val="24"/>
        </w:rPr>
        <w:t>1</w:t>
      </w:r>
      <w:r w:rsidR="00255F27">
        <w:rPr>
          <w:rFonts w:ascii="Times New Roman" w:hAnsi="Times New Roman" w:cs="Times New Roman"/>
          <w:i/>
          <w:sz w:val="24"/>
          <w:szCs w:val="24"/>
        </w:rPr>
        <w:t>0</w:t>
      </w:r>
      <w:r w:rsidR="00401839" w:rsidRPr="00753E5C">
        <w:rPr>
          <w:rFonts w:ascii="Times New Roman" w:hAnsi="Times New Roman" w:cs="Times New Roman"/>
          <w:i/>
          <w:sz w:val="24"/>
          <w:szCs w:val="24"/>
        </w:rPr>
        <w:t>:00</w:t>
      </w:r>
      <w:r w:rsidRPr="00753E5C">
        <w:rPr>
          <w:rFonts w:ascii="Times New Roman" w:hAnsi="Times New Roman" w:cs="Times New Roman"/>
          <w:i/>
          <w:sz w:val="24"/>
          <w:szCs w:val="24"/>
        </w:rPr>
        <w:t xml:space="preserve"> часа</w:t>
      </w:r>
      <w:r w:rsidRPr="00753E5C">
        <w:rPr>
          <w:rFonts w:ascii="Times New Roman" w:hAnsi="Times New Roman" w:cs="Times New Roman"/>
          <w:sz w:val="24"/>
          <w:szCs w:val="24"/>
        </w:rPr>
        <w:t>;</w:t>
      </w:r>
    </w:p>
    <w:p w:rsidR="00957451" w:rsidRPr="00753E5C" w:rsidRDefault="00957451" w:rsidP="00957451">
      <w:pPr>
        <w:tabs>
          <w:tab w:val="left" w:pos="284"/>
        </w:tabs>
        <w:spacing w:after="0" w:line="240" w:lineRule="auto"/>
        <w:jc w:val="both"/>
        <w:rPr>
          <w:rFonts w:ascii="Times New Roman" w:hAnsi="Times New Roman" w:cs="Times New Roman"/>
          <w:sz w:val="24"/>
          <w:szCs w:val="24"/>
        </w:rPr>
      </w:pPr>
      <w:r w:rsidRPr="00753E5C">
        <w:rPr>
          <w:rFonts w:ascii="Times New Roman" w:hAnsi="Times New Roman" w:cs="Times New Roman"/>
          <w:i/>
          <w:sz w:val="24"/>
          <w:szCs w:val="24"/>
        </w:rPr>
        <w:tab/>
        <w:t xml:space="preserve">За </w:t>
      </w:r>
      <w:proofErr w:type="spellStart"/>
      <w:r w:rsidRPr="00753E5C">
        <w:rPr>
          <w:rFonts w:ascii="Times New Roman" w:hAnsi="Times New Roman" w:cs="Times New Roman"/>
          <w:i/>
          <w:sz w:val="24"/>
          <w:szCs w:val="24"/>
        </w:rPr>
        <w:t>ІІ-ра</w:t>
      </w:r>
      <w:proofErr w:type="spellEnd"/>
      <w:r w:rsidRPr="00753E5C">
        <w:rPr>
          <w:rFonts w:ascii="Times New Roman" w:hAnsi="Times New Roman" w:cs="Times New Roman"/>
          <w:i/>
          <w:sz w:val="24"/>
          <w:szCs w:val="24"/>
        </w:rPr>
        <w:t xml:space="preserve"> обособена позиция:</w:t>
      </w:r>
      <w:r w:rsidRPr="00753E5C">
        <w:rPr>
          <w:rFonts w:ascii="Times New Roman" w:hAnsi="Times New Roman" w:cs="Times New Roman"/>
          <w:sz w:val="24"/>
          <w:szCs w:val="24"/>
        </w:rPr>
        <w:t xml:space="preserve"> </w:t>
      </w:r>
      <w:r w:rsidRPr="00753E5C">
        <w:rPr>
          <w:rFonts w:ascii="Times New Roman" w:hAnsi="Times New Roman" w:cs="Times New Roman"/>
          <w:i/>
          <w:sz w:val="24"/>
          <w:szCs w:val="24"/>
        </w:rPr>
        <w:t xml:space="preserve">Заседателната зала на Община Панагюрище, </w:t>
      </w:r>
      <w:r w:rsidR="00753E5C" w:rsidRPr="00753E5C">
        <w:rPr>
          <w:rFonts w:ascii="Times New Roman" w:hAnsi="Times New Roman" w:cs="Times New Roman"/>
          <w:i/>
          <w:sz w:val="24"/>
          <w:szCs w:val="24"/>
          <w:lang w:val="en-US"/>
        </w:rPr>
        <w:t>19</w:t>
      </w:r>
      <w:r w:rsidR="00401839" w:rsidRPr="00753E5C">
        <w:rPr>
          <w:rFonts w:ascii="Times New Roman" w:hAnsi="Times New Roman" w:cs="Times New Roman"/>
          <w:i/>
          <w:sz w:val="24"/>
          <w:szCs w:val="24"/>
        </w:rPr>
        <w:t xml:space="preserve"> август 2016 година</w:t>
      </w:r>
      <w:r w:rsidRPr="00753E5C">
        <w:rPr>
          <w:rFonts w:ascii="Times New Roman" w:hAnsi="Times New Roman" w:cs="Times New Roman"/>
          <w:i/>
          <w:sz w:val="24"/>
          <w:szCs w:val="24"/>
        </w:rPr>
        <w:t xml:space="preserve">, начален час </w:t>
      </w:r>
      <w:r w:rsidR="00401839" w:rsidRPr="00753E5C">
        <w:rPr>
          <w:rFonts w:ascii="Times New Roman" w:hAnsi="Times New Roman" w:cs="Times New Roman"/>
          <w:i/>
          <w:sz w:val="24"/>
          <w:szCs w:val="24"/>
        </w:rPr>
        <w:t>–</w:t>
      </w:r>
      <w:r w:rsidRPr="00753E5C">
        <w:rPr>
          <w:rFonts w:ascii="Times New Roman" w:hAnsi="Times New Roman" w:cs="Times New Roman"/>
          <w:i/>
          <w:sz w:val="24"/>
          <w:szCs w:val="24"/>
        </w:rPr>
        <w:t xml:space="preserve"> </w:t>
      </w:r>
      <w:r w:rsidR="00401839" w:rsidRPr="00753E5C">
        <w:rPr>
          <w:rFonts w:ascii="Times New Roman" w:hAnsi="Times New Roman" w:cs="Times New Roman"/>
          <w:i/>
          <w:sz w:val="24"/>
          <w:szCs w:val="24"/>
        </w:rPr>
        <w:t>1</w:t>
      </w:r>
      <w:r w:rsidR="00255F27">
        <w:rPr>
          <w:rFonts w:ascii="Times New Roman" w:hAnsi="Times New Roman" w:cs="Times New Roman"/>
          <w:i/>
          <w:sz w:val="24"/>
          <w:szCs w:val="24"/>
        </w:rPr>
        <w:t>0</w:t>
      </w:r>
      <w:r w:rsidR="00401839" w:rsidRPr="00753E5C">
        <w:rPr>
          <w:rFonts w:ascii="Times New Roman" w:hAnsi="Times New Roman" w:cs="Times New Roman"/>
          <w:i/>
          <w:sz w:val="24"/>
          <w:szCs w:val="24"/>
        </w:rPr>
        <w:t xml:space="preserve">:30 </w:t>
      </w:r>
      <w:r w:rsidRPr="00753E5C">
        <w:rPr>
          <w:rFonts w:ascii="Times New Roman" w:hAnsi="Times New Roman" w:cs="Times New Roman"/>
          <w:i/>
          <w:sz w:val="24"/>
          <w:szCs w:val="24"/>
        </w:rPr>
        <w:t>часа</w:t>
      </w:r>
      <w:r w:rsidRPr="00753E5C">
        <w:rPr>
          <w:rFonts w:ascii="Times New Roman" w:hAnsi="Times New Roman" w:cs="Times New Roman"/>
          <w:sz w:val="24"/>
          <w:szCs w:val="24"/>
        </w:rPr>
        <w:t>;</w:t>
      </w:r>
    </w:p>
    <w:p w:rsidR="00957451" w:rsidRPr="00753E5C" w:rsidRDefault="00957451" w:rsidP="00957451">
      <w:pPr>
        <w:tabs>
          <w:tab w:val="left" w:pos="284"/>
        </w:tabs>
        <w:spacing w:after="0" w:line="240" w:lineRule="auto"/>
        <w:jc w:val="both"/>
        <w:rPr>
          <w:rFonts w:ascii="Times New Roman" w:hAnsi="Times New Roman" w:cs="Times New Roman"/>
          <w:sz w:val="24"/>
          <w:szCs w:val="24"/>
          <w:lang w:val="en-US"/>
        </w:rPr>
      </w:pPr>
      <w:r w:rsidRPr="00753E5C">
        <w:rPr>
          <w:rFonts w:ascii="Times New Roman" w:hAnsi="Times New Roman" w:cs="Times New Roman"/>
          <w:i/>
          <w:sz w:val="24"/>
          <w:szCs w:val="24"/>
        </w:rPr>
        <w:tab/>
        <w:t>За ІІІ-та обособена позиция:</w:t>
      </w:r>
      <w:r w:rsidRPr="00753E5C">
        <w:rPr>
          <w:rFonts w:ascii="Times New Roman" w:hAnsi="Times New Roman" w:cs="Times New Roman"/>
          <w:sz w:val="24"/>
          <w:szCs w:val="24"/>
        </w:rPr>
        <w:t xml:space="preserve"> </w:t>
      </w:r>
      <w:r w:rsidRPr="00753E5C">
        <w:rPr>
          <w:rFonts w:ascii="Times New Roman" w:hAnsi="Times New Roman" w:cs="Times New Roman"/>
          <w:i/>
          <w:sz w:val="24"/>
          <w:szCs w:val="24"/>
        </w:rPr>
        <w:t xml:space="preserve">Заседателната зала на Община Панагюрище, </w:t>
      </w:r>
      <w:r w:rsidR="00753E5C" w:rsidRPr="00753E5C">
        <w:rPr>
          <w:rFonts w:ascii="Times New Roman" w:hAnsi="Times New Roman" w:cs="Times New Roman"/>
          <w:i/>
          <w:sz w:val="24"/>
          <w:szCs w:val="24"/>
          <w:lang w:val="en-US"/>
        </w:rPr>
        <w:t>19</w:t>
      </w:r>
      <w:r w:rsidR="00047D1A" w:rsidRPr="00753E5C">
        <w:rPr>
          <w:rFonts w:ascii="Times New Roman" w:hAnsi="Times New Roman" w:cs="Times New Roman"/>
          <w:i/>
          <w:sz w:val="24"/>
          <w:szCs w:val="24"/>
        </w:rPr>
        <w:t xml:space="preserve"> август 2016 година</w:t>
      </w:r>
      <w:r w:rsidRPr="00753E5C">
        <w:rPr>
          <w:rFonts w:ascii="Times New Roman" w:hAnsi="Times New Roman" w:cs="Times New Roman"/>
          <w:i/>
          <w:sz w:val="24"/>
          <w:szCs w:val="24"/>
        </w:rPr>
        <w:t xml:space="preserve">, начален час - </w:t>
      </w:r>
      <w:r w:rsidR="00047D1A" w:rsidRPr="00753E5C">
        <w:rPr>
          <w:rFonts w:ascii="Times New Roman" w:hAnsi="Times New Roman" w:cs="Times New Roman"/>
          <w:i/>
          <w:sz w:val="24"/>
          <w:szCs w:val="24"/>
        </w:rPr>
        <w:t>1</w:t>
      </w:r>
      <w:r w:rsidR="00255F27">
        <w:rPr>
          <w:rFonts w:ascii="Times New Roman" w:hAnsi="Times New Roman" w:cs="Times New Roman"/>
          <w:i/>
          <w:sz w:val="24"/>
          <w:szCs w:val="24"/>
        </w:rPr>
        <w:t>1</w:t>
      </w:r>
      <w:r w:rsidR="00047D1A" w:rsidRPr="00753E5C">
        <w:rPr>
          <w:rFonts w:ascii="Times New Roman" w:hAnsi="Times New Roman" w:cs="Times New Roman"/>
          <w:i/>
          <w:sz w:val="24"/>
          <w:szCs w:val="24"/>
        </w:rPr>
        <w:t>:00</w:t>
      </w:r>
      <w:r w:rsidRPr="00753E5C">
        <w:rPr>
          <w:rFonts w:ascii="Times New Roman" w:hAnsi="Times New Roman" w:cs="Times New Roman"/>
          <w:i/>
          <w:sz w:val="24"/>
          <w:szCs w:val="24"/>
        </w:rPr>
        <w:t xml:space="preserve"> часа</w:t>
      </w:r>
      <w:r w:rsidR="00753E5C">
        <w:rPr>
          <w:rFonts w:ascii="Times New Roman" w:hAnsi="Times New Roman" w:cs="Times New Roman"/>
          <w:i/>
          <w:sz w:val="24"/>
          <w:szCs w:val="24"/>
        </w:rPr>
        <w:t>.</w:t>
      </w:r>
    </w:p>
    <w:p w:rsidR="00A16B83" w:rsidRDefault="00A16B83" w:rsidP="00957451">
      <w:pPr>
        <w:jc w:val="center"/>
        <w:rPr>
          <w:rFonts w:ascii="Times New Roman" w:hAnsi="Times New Roman" w:cs="Times New Roman"/>
          <w:b/>
          <w:color w:val="002060"/>
          <w:sz w:val="40"/>
          <w:szCs w:val="40"/>
        </w:rPr>
      </w:pPr>
    </w:p>
    <w:p w:rsidR="00957451" w:rsidRPr="00957451" w:rsidRDefault="00957451" w:rsidP="00957451">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 xml:space="preserve">ЧАСТ </w:t>
      </w:r>
      <w:r>
        <w:rPr>
          <w:rFonts w:ascii="Times New Roman" w:hAnsi="Times New Roman" w:cs="Times New Roman"/>
          <w:b/>
          <w:color w:val="002060"/>
          <w:sz w:val="40"/>
          <w:szCs w:val="40"/>
          <w:lang w:val="fr-FR"/>
        </w:rPr>
        <w:t>V</w:t>
      </w:r>
    </w:p>
    <w:p w:rsidR="00957451" w:rsidRPr="00554290" w:rsidRDefault="00957451" w:rsidP="00957451">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ДРУГИ ИЗИСКВАНИЯ</w:t>
      </w:r>
    </w:p>
    <w:p w:rsidR="00065AEE" w:rsidRDefault="00065AEE" w:rsidP="004E7D4E">
      <w:pPr>
        <w:jc w:val="center"/>
        <w:rPr>
          <w:rFonts w:ascii="Times New Roman" w:hAnsi="Times New Roman" w:cs="Times New Roman"/>
          <w:b/>
          <w:sz w:val="24"/>
          <w:szCs w:val="24"/>
        </w:rPr>
      </w:pPr>
    </w:p>
    <w:p w:rsidR="00957451" w:rsidRPr="00957451" w:rsidRDefault="00957451" w:rsidP="0016608B">
      <w:pPr>
        <w:pStyle w:val="a4"/>
        <w:numPr>
          <w:ilvl w:val="0"/>
          <w:numId w:val="6"/>
        </w:numPr>
        <w:spacing w:beforeLines="60" w:before="144" w:afterLines="60" w:after="144"/>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Участниците в процедурата следва да отговарят на изискванията на чл.54, ал.1, т.1,т. 2, т.3, т. 4, т.5, т.6 и т.7 от ЗОП и чл.55, ал.1, т.1 и  т.4  от ЗОП</w:t>
      </w:r>
      <w:r>
        <w:rPr>
          <w:rFonts w:ascii="Times New Roman" w:eastAsia="Calibri" w:hAnsi="Times New Roman" w:cs="Times New Roman"/>
          <w:sz w:val="24"/>
          <w:szCs w:val="24"/>
        </w:rPr>
        <w:t xml:space="preserve"> чрез представяне на </w:t>
      </w:r>
      <w:r w:rsidRPr="00957451">
        <w:rPr>
          <w:rFonts w:ascii="Times New Roman" w:eastAsia="Calibri" w:hAnsi="Times New Roman" w:cs="Times New Roman"/>
          <w:sz w:val="24"/>
          <w:szCs w:val="24"/>
          <w:lang w:val="ru-RU"/>
        </w:rPr>
        <w:t>Един</w:t>
      </w:r>
      <w:r>
        <w:rPr>
          <w:rFonts w:ascii="Times New Roman" w:eastAsia="Calibri" w:hAnsi="Times New Roman" w:cs="Times New Roman"/>
          <w:sz w:val="24"/>
          <w:szCs w:val="24"/>
          <w:lang w:val="ru-RU"/>
        </w:rPr>
        <w:t>е</w:t>
      </w:r>
      <w:r w:rsidRPr="00957451">
        <w:rPr>
          <w:rFonts w:ascii="Times New Roman" w:eastAsia="Calibri" w:hAnsi="Times New Roman" w:cs="Times New Roman"/>
          <w:sz w:val="24"/>
          <w:szCs w:val="24"/>
          <w:lang w:val="ru-RU"/>
        </w:rPr>
        <w:t xml:space="preserve">н европейски документ за обществени поръчки  </w:t>
      </w:r>
      <w:r w:rsidRPr="00957451">
        <w:rPr>
          <w:rFonts w:ascii="Times New Roman" w:eastAsia="Calibri" w:hAnsi="Times New Roman" w:cs="Times New Roman"/>
          <w:sz w:val="24"/>
          <w:szCs w:val="24"/>
        </w:rPr>
        <w:t>(</w:t>
      </w:r>
      <w:r w:rsidRPr="00957451">
        <w:rPr>
          <w:rFonts w:ascii="Times New Roman" w:eastAsia="Calibri" w:hAnsi="Times New Roman" w:cs="Times New Roman"/>
          <w:sz w:val="24"/>
          <w:szCs w:val="24"/>
          <w:lang w:val="ru-RU"/>
        </w:rPr>
        <w:t>ЕЕДОП</w:t>
      </w:r>
      <w:r w:rsidRPr="00957451">
        <w:rPr>
          <w:rFonts w:ascii="Times New Roman" w:eastAsia="Calibri" w:hAnsi="Times New Roman" w:cs="Times New Roman"/>
          <w:sz w:val="24"/>
          <w:szCs w:val="24"/>
        </w:rPr>
        <w:t>).</w:t>
      </w:r>
    </w:p>
    <w:p w:rsidR="00957451" w:rsidRPr="00957451" w:rsidRDefault="00957451" w:rsidP="00957451">
      <w:pPr>
        <w:pStyle w:val="a4"/>
        <w:spacing w:beforeLines="60" w:before="144" w:afterLines="60" w:after="144"/>
        <w:ind w:left="1065"/>
        <w:jc w:val="both"/>
        <w:rPr>
          <w:rFonts w:ascii="Times New Roman" w:eastAsia="Calibri" w:hAnsi="Times New Roman" w:cs="Times New Roman"/>
          <w:sz w:val="24"/>
          <w:szCs w:val="24"/>
        </w:rPr>
      </w:pPr>
      <w:r w:rsidRPr="00957451">
        <w:rPr>
          <w:rFonts w:ascii="Times New Roman" w:eastAsia="Calibri" w:hAnsi="Times New Roman" w:cs="Times New Roman"/>
          <w:i/>
          <w:sz w:val="24"/>
          <w:szCs w:val="24"/>
        </w:rPr>
        <w:t xml:space="preserve">Забележка: </w:t>
      </w:r>
      <w:r w:rsidRPr="00957451">
        <w:rPr>
          <w:rFonts w:ascii="Times New Roman" w:eastAsia="Calibri" w:hAnsi="Times New Roman" w:cs="Times New Roman"/>
          <w:sz w:val="24"/>
          <w:szCs w:val="24"/>
        </w:rPr>
        <w:t xml:space="preserve">Основанията по чл.54, ал.1, т.1, т.2 и т. 7 от ЗОП се отнасят за: </w:t>
      </w:r>
    </w:p>
    <w:p w:rsidR="00957451" w:rsidRPr="00957451" w:rsidRDefault="00957451" w:rsidP="00957451">
      <w:pPr>
        <w:pStyle w:val="a4"/>
        <w:spacing w:beforeLines="60" w:before="144" w:afterLines="60" w:after="144"/>
        <w:ind w:left="1065"/>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 xml:space="preserve">а/. лицата, които представляват участника или кандидата; </w:t>
      </w:r>
    </w:p>
    <w:p w:rsidR="00957451" w:rsidRPr="00957451" w:rsidRDefault="00957451" w:rsidP="00957451">
      <w:pPr>
        <w:pStyle w:val="a4"/>
        <w:spacing w:beforeLines="60" w:before="144" w:afterLines="60" w:after="144"/>
        <w:ind w:left="1065"/>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 xml:space="preserve">б/. лицата, които са членове на управителни и надзорни органи на участника или кандидата; </w:t>
      </w:r>
    </w:p>
    <w:p w:rsidR="00957451" w:rsidRPr="00957451" w:rsidRDefault="00957451" w:rsidP="00957451">
      <w:pPr>
        <w:pStyle w:val="a4"/>
        <w:spacing w:beforeLines="60" w:before="144" w:afterLines="60" w:after="144"/>
        <w:ind w:left="1065"/>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57451" w:rsidRPr="00957451" w:rsidRDefault="00957451" w:rsidP="0016608B">
      <w:pPr>
        <w:pStyle w:val="a4"/>
        <w:numPr>
          <w:ilvl w:val="0"/>
          <w:numId w:val="6"/>
        </w:numPr>
        <w:spacing w:beforeLines="60" w:before="144" w:afterLines="60" w:after="144"/>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w:t>
      </w:r>
      <w:r w:rsidR="003C674B">
        <w:rPr>
          <w:rFonts w:ascii="Times New Roman" w:eastAsia="Calibri" w:hAnsi="Times New Roman" w:cs="Times New Roman"/>
          <w:sz w:val="24"/>
          <w:szCs w:val="24"/>
        </w:rPr>
        <w:t xml:space="preserve"> </w:t>
      </w:r>
      <w:r w:rsidRPr="00957451">
        <w:rPr>
          <w:rFonts w:ascii="Times New Roman" w:eastAsia="Calibri" w:hAnsi="Times New Roman" w:cs="Times New Roman"/>
          <w:sz w:val="24"/>
          <w:szCs w:val="24"/>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57451" w:rsidRPr="00957451" w:rsidRDefault="00957451" w:rsidP="0016608B">
      <w:pPr>
        <w:pStyle w:val="a4"/>
        <w:numPr>
          <w:ilvl w:val="0"/>
          <w:numId w:val="6"/>
        </w:numPr>
        <w:spacing w:beforeLines="60" w:before="144" w:afterLines="60" w:after="144"/>
        <w:jc w:val="both"/>
        <w:rPr>
          <w:rFonts w:ascii="Times New Roman" w:eastAsia="Calibri" w:hAnsi="Times New Roman" w:cs="Times New Roman"/>
          <w:sz w:val="24"/>
          <w:szCs w:val="24"/>
        </w:rPr>
      </w:pPr>
      <w:r w:rsidRPr="00957451">
        <w:rPr>
          <w:rFonts w:ascii="Times New Roman" w:eastAsia="Calibri" w:hAnsi="Times New Roman" w:cs="Times New Roman"/>
          <w:sz w:val="24"/>
          <w:szCs w:val="24"/>
        </w:rPr>
        <w:t xml:space="preserve">Участникът следва да предостави (декларира) </w:t>
      </w:r>
      <w:r w:rsidRPr="00957451">
        <w:rPr>
          <w:rFonts w:ascii="Times New Roman" w:eastAsia="Calibri" w:hAnsi="Times New Roman" w:cs="Times New Roman"/>
          <w:sz w:val="24"/>
          <w:szCs w:val="24"/>
          <w:lang w:val="ru-RU"/>
        </w:rPr>
        <w:t xml:space="preserve">в част </w:t>
      </w:r>
      <w:r w:rsidRPr="00957451">
        <w:rPr>
          <w:rFonts w:ascii="Times New Roman" w:eastAsia="Calibri" w:hAnsi="Times New Roman" w:cs="Times New Roman"/>
          <w:sz w:val="24"/>
          <w:szCs w:val="24"/>
        </w:rPr>
        <w:t xml:space="preserve">III., буква „Г“ от </w:t>
      </w:r>
      <w:r w:rsidRPr="00957451">
        <w:rPr>
          <w:rFonts w:ascii="Times New Roman" w:eastAsia="Calibri" w:hAnsi="Times New Roman" w:cs="Times New Roman"/>
          <w:sz w:val="24"/>
          <w:szCs w:val="24"/>
          <w:lang w:val="ru-RU"/>
        </w:rPr>
        <w:t xml:space="preserve">Единния европейски документ за обществени поръчки  </w:t>
      </w:r>
      <w:r w:rsidRPr="00957451">
        <w:rPr>
          <w:rFonts w:ascii="Times New Roman" w:eastAsia="Calibri" w:hAnsi="Times New Roman" w:cs="Times New Roman"/>
          <w:sz w:val="24"/>
          <w:szCs w:val="24"/>
        </w:rPr>
        <w:t>(</w:t>
      </w:r>
      <w:r w:rsidRPr="00957451">
        <w:rPr>
          <w:rFonts w:ascii="Times New Roman" w:eastAsia="Calibri" w:hAnsi="Times New Roman" w:cs="Times New Roman"/>
          <w:sz w:val="24"/>
          <w:szCs w:val="24"/>
          <w:lang w:val="ru-RU"/>
        </w:rPr>
        <w:t>ЕЕДОП</w:t>
      </w:r>
      <w:r w:rsidRPr="00957451">
        <w:rPr>
          <w:rFonts w:ascii="Times New Roman" w:eastAsia="Calibri" w:hAnsi="Times New Roman" w:cs="Times New Roman"/>
          <w:sz w:val="24"/>
          <w:szCs w:val="24"/>
        </w:rPr>
        <w:t xml:space="preserve">) липсата на основания по </w:t>
      </w:r>
      <w:r w:rsidRPr="00957451">
        <w:rPr>
          <w:rFonts w:ascii="Times New Roman" w:eastAsia="Batang" w:hAnsi="Times New Roman" w:cs="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7451" w:rsidRPr="00957451" w:rsidRDefault="00957451" w:rsidP="0016608B">
      <w:pPr>
        <w:pStyle w:val="a4"/>
        <w:numPr>
          <w:ilvl w:val="0"/>
          <w:numId w:val="6"/>
        </w:numPr>
        <w:spacing w:beforeLines="60" w:before="144" w:afterLines="60" w:after="144"/>
        <w:jc w:val="both"/>
        <w:rPr>
          <w:rFonts w:ascii="Times New Roman" w:eastAsia="Calibri" w:hAnsi="Times New Roman" w:cs="Times New Roman"/>
          <w:sz w:val="24"/>
          <w:szCs w:val="24"/>
        </w:rPr>
      </w:pPr>
      <w:r>
        <w:rPr>
          <w:rFonts w:ascii="Times New Roman" w:eastAsia="Calibri" w:hAnsi="Times New Roman" w:cs="Times New Roman"/>
          <w:sz w:val="24"/>
          <w:szCs w:val="24"/>
        </w:rPr>
        <w:t>Преговарящият следва да представи</w:t>
      </w:r>
      <w:r w:rsidRPr="00957451">
        <w:rPr>
          <w:rFonts w:ascii="Times New Roman" w:eastAsia="Calibri" w:hAnsi="Times New Roman" w:cs="Times New Roman"/>
          <w:sz w:val="24"/>
          <w:szCs w:val="24"/>
        </w:rPr>
        <w:t xml:space="preserve"> документ за упълномощаване, когато лицето, което </w:t>
      </w:r>
      <w:r>
        <w:rPr>
          <w:rFonts w:ascii="Times New Roman" w:eastAsia="Calibri" w:hAnsi="Times New Roman" w:cs="Times New Roman"/>
          <w:sz w:val="24"/>
          <w:szCs w:val="24"/>
        </w:rPr>
        <w:t>преговаря</w:t>
      </w:r>
      <w:r w:rsidRPr="00957451">
        <w:rPr>
          <w:rFonts w:ascii="Times New Roman" w:eastAsia="Calibri" w:hAnsi="Times New Roman" w:cs="Times New Roman"/>
          <w:sz w:val="24"/>
          <w:szCs w:val="24"/>
        </w:rPr>
        <w:t xml:space="preserve">, не е законният представител на участник; </w:t>
      </w:r>
    </w:p>
    <w:p w:rsidR="00957451" w:rsidRPr="00957451" w:rsidRDefault="00957451" w:rsidP="0016608B">
      <w:pPr>
        <w:pStyle w:val="a4"/>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Лицата, участващи в преговорите, представят Д</w:t>
      </w:r>
      <w:r w:rsidRPr="00957451">
        <w:rPr>
          <w:rFonts w:ascii="Times New Roman" w:eastAsia="Calibri" w:hAnsi="Times New Roman" w:cs="Times New Roman"/>
          <w:sz w:val="24"/>
          <w:szCs w:val="24"/>
        </w:rPr>
        <w:t xml:space="preserve">екларация за съгласие с клаузите на приложения проект на договор; </w:t>
      </w:r>
    </w:p>
    <w:p w:rsidR="00957451" w:rsidRPr="00957451" w:rsidRDefault="00904924" w:rsidP="0016608B">
      <w:pPr>
        <w:pStyle w:val="a4"/>
        <w:keepNext/>
        <w:numPr>
          <w:ilvl w:val="0"/>
          <w:numId w:val="6"/>
        </w:numPr>
        <w:spacing w:beforeLines="60" w:before="144" w:afterLines="60" w:after="144"/>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Лицата, участващи в преговорите, представят Д</w:t>
      </w:r>
      <w:r w:rsidRPr="00957451">
        <w:rPr>
          <w:rFonts w:ascii="Times New Roman" w:eastAsia="Calibri" w:hAnsi="Times New Roman" w:cs="Times New Roman"/>
          <w:sz w:val="24"/>
          <w:szCs w:val="24"/>
        </w:rPr>
        <w:t>екларация</w:t>
      </w:r>
      <w:r w:rsidR="00957451" w:rsidRPr="00957451">
        <w:rPr>
          <w:rFonts w:ascii="Times New Roman" w:eastAsia="Calibri" w:hAnsi="Times New Roman" w:cs="Times New Roman"/>
          <w:sz w:val="24"/>
          <w:szCs w:val="24"/>
        </w:rPr>
        <w:t xml:space="preserve">, че при изготвяне на </w:t>
      </w:r>
      <w:r>
        <w:rPr>
          <w:rFonts w:ascii="Times New Roman" w:eastAsia="Calibri" w:hAnsi="Times New Roman" w:cs="Times New Roman"/>
          <w:sz w:val="24"/>
          <w:szCs w:val="24"/>
        </w:rPr>
        <w:t>цените</w:t>
      </w:r>
      <w:r w:rsidR="00957451" w:rsidRPr="00957451">
        <w:rPr>
          <w:rFonts w:ascii="Times New Roman" w:eastAsia="Calibri" w:hAnsi="Times New Roman" w:cs="Times New Roman"/>
          <w:sz w:val="24"/>
          <w:szCs w:val="24"/>
        </w:rPr>
        <w:t xml:space="preserve"> са спазени задълженията, свързани с данъци и осигуровки, опазване на околната среда, закрила на заетостта и условията на труд;</w:t>
      </w:r>
    </w:p>
    <w:p w:rsidR="00957451" w:rsidRPr="00904924" w:rsidRDefault="00904924" w:rsidP="0016608B">
      <w:pPr>
        <w:pStyle w:val="a4"/>
        <w:numPr>
          <w:ilvl w:val="0"/>
          <w:numId w:val="6"/>
        </w:numPr>
        <w:tabs>
          <w:tab w:val="left" w:pos="0"/>
        </w:tabs>
        <w:suppressAutoHyphens/>
        <w:spacing w:beforeLines="60" w:before="144" w:afterLines="60" w:after="1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Лицата, участващи в преговорите, представят </w:t>
      </w:r>
      <w:r w:rsidR="00957451" w:rsidRPr="00957451">
        <w:rPr>
          <w:rFonts w:ascii="Times New Roman" w:eastAsia="Calibri" w:hAnsi="Times New Roman" w:cs="Times New Roman"/>
          <w:sz w:val="24"/>
          <w:szCs w:val="24"/>
        </w:rPr>
        <w:t>документи за доказване на предприети мерки за</w:t>
      </w:r>
      <w:r>
        <w:rPr>
          <w:rFonts w:ascii="Times New Roman" w:eastAsia="Calibri" w:hAnsi="Times New Roman" w:cs="Times New Roman"/>
          <w:sz w:val="24"/>
          <w:szCs w:val="24"/>
        </w:rPr>
        <w:t xml:space="preserve"> надеждност, когато е приложимо.</w:t>
      </w:r>
    </w:p>
    <w:p w:rsidR="00065AEE" w:rsidRDefault="00065AEE" w:rsidP="004E7D4E">
      <w:pPr>
        <w:jc w:val="center"/>
        <w:rPr>
          <w:rFonts w:ascii="Times New Roman" w:hAnsi="Times New Roman" w:cs="Times New Roman"/>
          <w:b/>
          <w:sz w:val="24"/>
          <w:szCs w:val="24"/>
        </w:rPr>
      </w:pPr>
    </w:p>
    <w:p w:rsidR="00C43C75" w:rsidRPr="00957451" w:rsidRDefault="00C43C75" w:rsidP="004E7D4E">
      <w:pPr>
        <w:jc w:val="center"/>
        <w:rPr>
          <w:rFonts w:ascii="Times New Roman" w:hAnsi="Times New Roman" w:cs="Times New Roman"/>
          <w:b/>
          <w:sz w:val="24"/>
          <w:szCs w:val="24"/>
        </w:rPr>
      </w:pPr>
    </w:p>
    <w:p w:rsidR="00904924" w:rsidRPr="00904924" w:rsidRDefault="00904924" w:rsidP="00904924">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 xml:space="preserve">ЧАСТ </w:t>
      </w:r>
      <w:r>
        <w:rPr>
          <w:rFonts w:ascii="Times New Roman" w:hAnsi="Times New Roman" w:cs="Times New Roman"/>
          <w:b/>
          <w:color w:val="002060"/>
          <w:sz w:val="40"/>
          <w:szCs w:val="40"/>
          <w:lang w:val="fr-FR"/>
        </w:rPr>
        <w:t>VI</w:t>
      </w:r>
    </w:p>
    <w:p w:rsidR="00904924" w:rsidRDefault="00904924" w:rsidP="00904924">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ПРИЛОЖЕНИЯ</w:t>
      </w:r>
    </w:p>
    <w:p w:rsidR="00904924" w:rsidRPr="00904924" w:rsidRDefault="00904924" w:rsidP="0016608B">
      <w:pPr>
        <w:pStyle w:val="a4"/>
        <w:numPr>
          <w:ilvl w:val="0"/>
          <w:numId w:val="7"/>
        </w:numPr>
        <w:jc w:val="both"/>
        <w:rPr>
          <w:rFonts w:ascii="Times New Roman" w:hAnsi="Times New Roman" w:cs="Times New Roman"/>
          <w:sz w:val="24"/>
          <w:szCs w:val="24"/>
        </w:rPr>
      </w:pPr>
      <w:r w:rsidRPr="00904924">
        <w:rPr>
          <w:rFonts w:ascii="Times New Roman" w:hAnsi="Times New Roman" w:cs="Times New Roman"/>
          <w:sz w:val="24"/>
          <w:szCs w:val="24"/>
        </w:rPr>
        <w:t>Е</w:t>
      </w:r>
      <w:r w:rsidR="00184B3C">
        <w:rPr>
          <w:rFonts w:ascii="Times New Roman" w:hAnsi="Times New Roman" w:cs="Times New Roman"/>
          <w:sz w:val="24"/>
          <w:szCs w:val="24"/>
        </w:rPr>
        <w:t>динен европейски документ за обществена поръчка</w:t>
      </w:r>
      <w:r w:rsidR="00A81A76">
        <w:rPr>
          <w:rFonts w:ascii="Times New Roman" w:hAnsi="Times New Roman" w:cs="Times New Roman"/>
          <w:sz w:val="24"/>
          <w:szCs w:val="24"/>
        </w:rPr>
        <w:t xml:space="preserve"> </w:t>
      </w:r>
      <w:r w:rsidR="00A81A76" w:rsidRPr="00A81A76">
        <w:rPr>
          <w:rFonts w:ascii="Times New Roman" w:eastAsia="Calibri" w:hAnsi="Times New Roman" w:cs="Times New Roman"/>
          <w:sz w:val="24"/>
          <w:szCs w:val="24"/>
          <w:lang w:eastAsia="bg-BG"/>
        </w:rPr>
        <w:t>(ЕЕДОП)</w:t>
      </w:r>
      <w:r w:rsidR="006C0AEB">
        <w:rPr>
          <w:rFonts w:ascii="Times New Roman" w:eastAsia="Calibri" w:hAnsi="Times New Roman" w:cs="Times New Roman"/>
          <w:sz w:val="24"/>
          <w:szCs w:val="24"/>
          <w:lang w:eastAsia="bg-BG"/>
        </w:rPr>
        <w:t xml:space="preserve"> – Приложение № 1</w:t>
      </w:r>
      <w:r w:rsidR="00184B3C">
        <w:rPr>
          <w:rFonts w:ascii="Times New Roman" w:hAnsi="Times New Roman" w:cs="Times New Roman"/>
          <w:sz w:val="24"/>
          <w:szCs w:val="24"/>
        </w:rPr>
        <w:t>;</w:t>
      </w:r>
    </w:p>
    <w:p w:rsidR="00EC677C" w:rsidRDefault="00EC677C" w:rsidP="0016608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Техническо предложение</w:t>
      </w:r>
      <w:r w:rsidR="00EF2B5D">
        <w:rPr>
          <w:rFonts w:ascii="Times New Roman" w:hAnsi="Times New Roman" w:cs="Times New Roman"/>
          <w:sz w:val="24"/>
          <w:szCs w:val="24"/>
        </w:rPr>
        <w:t xml:space="preserve"> - Приложение №2</w:t>
      </w:r>
    </w:p>
    <w:p w:rsidR="006C0AEB" w:rsidRDefault="006C0AEB" w:rsidP="0016608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Предложение с ценови параметри </w:t>
      </w:r>
      <w:r w:rsidR="00904924" w:rsidRPr="00904924">
        <w:rPr>
          <w:rFonts w:ascii="Times New Roman" w:hAnsi="Times New Roman" w:cs="Times New Roman"/>
          <w:sz w:val="24"/>
          <w:szCs w:val="24"/>
        </w:rPr>
        <w:t>по всяка обособена позиция</w:t>
      </w:r>
      <w:r w:rsidR="0078512D">
        <w:rPr>
          <w:rFonts w:ascii="Times New Roman" w:hAnsi="Times New Roman" w:cs="Times New Roman"/>
          <w:sz w:val="24"/>
          <w:szCs w:val="24"/>
        </w:rPr>
        <w:t xml:space="preserve"> – </w:t>
      </w:r>
      <w:r>
        <w:rPr>
          <w:rFonts w:ascii="Times New Roman" w:hAnsi="Times New Roman" w:cs="Times New Roman"/>
          <w:sz w:val="24"/>
          <w:szCs w:val="24"/>
        </w:rPr>
        <w:t>3</w:t>
      </w:r>
      <w:r w:rsidR="0078512D">
        <w:rPr>
          <w:rFonts w:ascii="Times New Roman" w:hAnsi="Times New Roman" w:cs="Times New Roman"/>
          <w:sz w:val="24"/>
          <w:szCs w:val="24"/>
        </w:rPr>
        <w:t xml:space="preserve"> бр</w:t>
      </w:r>
      <w:r>
        <w:rPr>
          <w:rFonts w:ascii="Times New Roman" w:hAnsi="Times New Roman" w:cs="Times New Roman"/>
          <w:sz w:val="24"/>
          <w:szCs w:val="24"/>
        </w:rPr>
        <w:t>.:</w:t>
      </w:r>
    </w:p>
    <w:p w:rsidR="00904924" w:rsidRPr="00FD3271" w:rsidRDefault="006C0AEB" w:rsidP="006C0AEB">
      <w:pPr>
        <w:pStyle w:val="a4"/>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Предложение с ценови параметри за </w:t>
      </w:r>
      <w:r w:rsidRPr="006C0AEB">
        <w:rPr>
          <w:rFonts w:ascii="Times New Roman" w:eastAsia="Calibri" w:hAnsi="Times New Roman" w:cs="Times New Roman"/>
          <w:bCs/>
          <w:sz w:val="24"/>
          <w:szCs w:val="24"/>
        </w:rPr>
        <w:t>ДЦДВХУ „Дъга“</w:t>
      </w:r>
      <w:r w:rsidR="00FD3271">
        <w:rPr>
          <w:rFonts w:ascii="Times New Roman" w:eastAsia="Calibri" w:hAnsi="Times New Roman" w:cs="Times New Roman"/>
          <w:bCs/>
          <w:sz w:val="24"/>
          <w:szCs w:val="24"/>
        </w:rPr>
        <w:t xml:space="preserve"> – Приложение </w:t>
      </w:r>
      <w:r w:rsidR="00EF2B5D">
        <w:rPr>
          <w:rFonts w:ascii="Times New Roman" w:eastAsia="Calibri" w:hAnsi="Times New Roman" w:cs="Times New Roman"/>
          <w:bCs/>
          <w:sz w:val="24"/>
          <w:szCs w:val="24"/>
        </w:rPr>
        <w:t>№ 3</w:t>
      </w:r>
      <w:r w:rsidR="00FD3271">
        <w:rPr>
          <w:rFonts w:ascii="Times New Roman" w:eastAsia="Calibri" w:hAnsi="Times New Roman" w:cs="Times New Roman"/>
          <w:bCs/>
          <w:sz w:val="24"/>
          <w:szCs w:val="24"/>
        </w:rPr>
        <w:t>.1.;</w:t>
      </w:r>
    </w:p>
    <w:p w:rsidR="00FD3271" w:rsidRPr="00FD3271" w:rsidRDefault="00FD3271" w:rsidP="006C0AEB">
      <w:pPr>
        <w:pStyle w:val="a4"/>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ДЦВХУ „Св. св. Козма и Дамян“ </w:t>
      </w:r>
      <w:r w:rsidR="00EF2B5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Приложение</w:t>
      </w:r>
      <w:r w:rsidR="00EF2B5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EF2B5D">
        <w:rPr>
          <w:rFonts w:ascii="Times New Roman" w:eastAsia="Calibri" w:hAnsi="Times New Roman" w:cs="Times New Roman"/>
          <w:bCs/>
          <w:sz w:val="24"/>
          <w:szCs w:val="24"/>
        </w:rPr>
        <w:t>3</w:t>
      </w:r>
      <w:r>
        <w:rPr>
          <w:rFonts w:ascii="Times New Roman" w:eastAsia="Calibri" w:hAnsi="Times New Roman" w:cs="Times New Roman"/>
          <w:bCs/>
          <w:sz w:val="24"/>
          <w:szCs w:val="24"/>
        </w:rPr>
        <w:t>.2;</w:t>
      </w:r>
    </w:p>
    <w:p w:rsidR="00FD3271" w:rsidRPr="00FD3271" w:rsidRDefault="00FD3271" w:rsidP="006C0AEB">
      <w:pPr>
        <w:pStyle w:val="a4"/>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Cs/>
          <w:sz w:val="24"/>
          <w:szCs w:val="24"/>
        </w:rPr>
        <w:t>П</w:t>
      </w:r>
      <w:r w:rsidRPr="00FD3271">
        <w:rPr>
          <w:rFonts w:ascii="Times New Roman" w:eastAsia="Calibri" w:hAnsi="Times New Roman" w:cs="Times New Roman"/>
          <w:bCs/>
          <w:sz w:val="24"/>
          <w:szCs w:val="24"/>
        </w:rPr>
        <w:t>роект „Обществена трапезария“</w:t>
      </w:r>
      <w:r>
        <w:rPr>
          <w:rFonts w:ascii="Times New Roman" w:eastAsia="Calibri" w:hAnsi="Times New Roman" w:cs="Times New Roman"/>
          <w:bCs/>
          <w:sz w:val="24"/>
          <w:szCs w:val="24"/>
        </w:rPr>
        <w:t xml:space="preserve"> - Приложение </w:t>
      </w:r>
      <w:r w:rsidR="00EF2B5D">
        <w:rPr>
          <w:rFonts w:ascii="Times New Roman" w:eastAsia="Calibri" w:hAnsi="Times New Roman" w:cs="Times New Roman"/>
          <w:bCs/>
          <w:sz w:val="24"/>
          <w:szCs w:val="24"/>
        </w:rPr>
        <w:t>№ 3</w:t>
      </w:r>
      <w:r>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rPr>
        <w:t>3</w:t>
      </w:r>
      <w:proofErr w:type="spellEnd"/>
      <w:r>
        <w:rPr>
          <w:rFonts w:ascii="Times New Roman" w:eastAsia="Calibri" w:hAnsi="Times New Roman" w:cs="Times New Roman"/>
          <w:bCs/>
          <w:sz w:val="24"/>
          <w:szCs w:val="24"/>
        </w:rPr>
        <w:t>.</w:t>
      </w:r>
    </w:p>
    <w:p w:rsidR="00904924" w:rsidRPr="00904924" w:rsidRDefault="00904924" w:rsidP="0016608B">
      <w:pPr>
        <w:pStyle w:val="a4"/>
        <w:numPr>
          <w:ilvl w:val="0"/>
          <w:numId w:val="7"/>
        </w:numPr>
        <w:jc w:val="both"/>
        <w:rPr>
          <w:rFonts w:ascii="Times New Roman" w:hAnsi="Times New Roman" w:cs="Times New Roman"/>
          <w:sz w:val="24"/>
          <w:szCs w:val="24"/>
        </w:rPr>
      </w:pPr>
      <w:r w:rsidRPr="00904924">
        <w:rPr>
          <w:rFonts w:ascii="Times New Roman" w:eastAsia="Calibri" w:hAnsi="Times New Roman" w:cs="Times New Roman"/>
          <w:sz w:val="24"/>
          <w:szCs w:val="24"/>
        </w:rPr>
        <w:t>Декларация за съгласие с клаузите на приложения проект на договор</w:t>
      </w:r>
      <w:r w:rsidR="00036149">
        <w:rPr>
          <w:rFonts w:ascii="Times New Roman" w:eastAsia="Calibri" w:hAnsi="Times New Roman" w:cs="Times New Roman"/>
          <w:sz w:val="24"/>
          <w:szCs w:val="24"/>
        </w:rPr>
        <w:t xml:space="preserve"> – Приложение № </w:t>
      </w:r>
      <w:r w:rsidR="00277A50">
        <w:rPr>
          <w:rFonts w:ascii="Times New Roman" w:eastAsia="Calibri" w:hAnsi="Times New Roman" w:cs="Times New Roman"/>
          <w:sz w:val="24"/>
          <w:szCs w:val="24"/>
        </w:rPr>
        <w:t>4</w:t>
      </w:r>
      <w:r w:rsidR="0078512D">
        <w:rPr>
          <w:rFonts w:ascii="Times New Roman" w:eastAsia="Calibri" w:hAnsi="Times New Roman" w:cs="Times New Roman"/>
          <w:sz w:val="24"/>
          <w:szCs w:val="24"/>
        </w:rPr>
        <w:t>;</w:t>
      </w:r>
    </w:p>
    <w:p w:rsidR="00904924" w:rsidRDefault="00904924" w:rsidP="0016608B">
      <w:pPr>
        <w:pStyle w:val="a4"/>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Д</w:t>
      </w:r>
      <w:r w:rsidRPr="00957451">
        <w:rPr>
          <w:rFonts w:ascii="Times New Roman" w:eastAsia="Calibri" w:hAnsi="Times New Roman" w:cs="Times New Roman"/>
          <w:sz w:val="24"/>
          <w:szCs w:val="24"/>
        </w:rPr>
        <w:t xml:space="preserve">екларация, че при изготвяне на </w:t>
      </w:r>
      <w:r>
        <w:rPr>
          <w:rFonts w:ascii="Times New Roman" w:eastAsia="Calibri" w:hAnsi="Times New Roman" w:cs="Times New Roman"/>
          <w:sz w:val="24"/>
          <w:szCs w:val="24"/>
        </w:rPr>
        <w:t>цените</w:t>
      </w:r>
      <w:r w:rsidRPr="00957451">
        <w:rPr>
          <w:rFonts w:ascii="Times New Roman" w:eastAsia="Calibri" w:hAnsi="Times New Roman" w:cs="Times New Roman"/>
          <w:sz w:val="24"/>
          <w:szCs w:val="24"/>
        </w:rPr>
        <w:t xml:space="preserve"> са спазени задълженията, свързани с данъци и осигуровки, опазване на околната среда, закрила на заетостта и условията на труд</w:t>
      </w:r>
      <w:r w:rsidR="00036149">
        <w:rPr>
          <w:rFonts w:ascii="Times New Roman" w:eastAsia="Calibri" w:hAnsi="Times New Roman" w:cs="Times New Roman"/>
          <w:sz w:val="24"/>
          <w:szCs w:val="24"/>
        </w:rPr>
        <w:t xml:space="preserve"> – Приложение № </w:t>
      </w:r>
      <w:r w:rsidR="00277A50">
        <w:rPr>
          <w:rFonts w:ascii="Times New Roman" w:eastAsia="Calibri" w:hAnsi="Times New Roman" w:cs="Times New Roman"/>
          <w:sz w:val="24"/>
          <w:szCs w:val="24"/>
        </w:rPr>
        <w:t>5</w:t>
      </w:r>
      <w:r w:rsidR="0078512D">
        <w:rPr>
          <w:rFonts w:ascii="Times New Roman" w:eastAsia="Calibri" w:hAnsi="Times New Roman" w:cs="Times New Roman"/>
          <w:sz w:val="24"/>
          <w:szCs w:val="24"/>
        </w:rPr>
        <w:t>;</w:t>
      </w:r>
    </w:p>
    <w:p w:rsidR="00BF6E1D" w:rsidRPr="00BF6E1D" w:rsidRDefault="00BF6E1D" w:rsidP="0016608B">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Д</w:t>
      </w:r>
      <w:r w:rsidRPr="00BF6E1D">
        <w:rPr>
          <w:rFonts w:ascii="Times New Roman" w:hAnsi="Times New Roman" w:cs="Times New Roman"/>
          <w:sz w:val="24"/>
          <w:szCs w:val="24"/>
        </w:rPr>
        <w:t>екларация за срока на валидност на офертата</w:t>
      </w:r>
      <w:r>
        <w:rPr>
          <w:rFonts w:ascii="Times New Roman" w:hAnsi="Times New Roman" w:cs="Times New Roman"/>
          <w:sz w:val="24"/>
          <w:szCs w:val="24"/>
        </w:rPr>
        <w:t xml:space="preserve"> - Приложение № </w:t>
      </w:r>
      <w:r w:rsidR="00277A50">
        <w:rPr>
          <w:rFonts w:ascii="Times New Roman" w:hAnsi="Times New Roman" w:cs="Times New Roman"/>
          <w:sz w:val="24"/>
          <w:szCs w:val="24"/>
        </w:rPr>
        <w:t>6</w:t>
      </w:r>
      <w:r>
        <w:rPr>
          <w:rFonts w:ascii="Times New Roman" w:hAnsi="Times New Roman" w:cs="Times New Roman"/>
          <w:sz w:val="24"/>
          <w:szCs w:val="24"/>
        </w:rPr>
        <w:t>;</w:t>
      </w:r>
    </w:p>
    <w:p w:rsidR="00BF6E1D" w:rsidRDefault="00BF6E1D" w:rsidP="00BF6E1D">
      <w:pPr>
        <w:pStyle w:val="a4"/>
        <w:numPr>
          <w:ilvl w:val="0"/>
          <w:numId w:val="7"/>
        </w:numPr>
        <w:jc w:val="both"/>
        <w:rPr>
          <w:rFonts w:ascii="Times New Roman" w:hAnsi="Times New Roman" w:cs="Times New Roman"/>
          <w:sz w:val="24"/>
          <w:szCs w:val="24"/>
        </w:rPr>
      </w:pPr>
      <w:r w:rsidRPr="00904924">
        <w:rPr>
          <w:rFonts w:ascii="Times New Roman" w:hAnsi="Times New Roman" w:cs="Times New Roman"/>
          <w:sz w:val="24"/>
          <w:szCs w:val="24"/>
        </w:rPr>
        <w:t>Проект на договор</w:t>
      </w:r>
      <w:r>
        <w:rPr>
          <w:rFonts w:ascii="Times New Roman" w:hAnsi="Times New Roman" w:cs="Times New Roman"/>
          <w:sz w:val="24"/>
          <w:szCs w:val="24"/>
        </w:rPr>
        <w:t xml:space="preserve"> – Приложение № </w:t>
      </w:r>
      <w:r w:rsidR="00277A50">
        <w:rPr>
          <w:rFonts w:ascii="Times New Roman" w:hAnsi="Times New Roman" w:cs="Times New Roman"/>
          <w:sz w:val="24"/>
          <w:szCs w:val="24"/>
        </w:rPr>
        <w:t>7</w:t>
      </w:r>
      <w:r>
        <w:rPr>
          <w:rFonts w:ascii="Times New Roman" w:hAnsi="Times New Roman" w:cs="Times New Roman"/>
          <w:sz w:val="24"/>
          <w:szCs w:val="24"/>
        </w:rPr>
        <w:t>.</w:t>
      </w:r>
    </w:p>
    <w:p w:rsidR="00904924" w:rsidRPr="00904924" w:rsidRDefault="00904924" w:rsidP="00904924">
      <w:pPr>
        <w:pStyle w:val="a4"/>
        <w:ind w:left="1065"/>
        <w:jc w:val="both"/>
        <w:rPr>
          <w:rFonts w:ascii="Times New Roman" w:hAnsi="Times New Roman" w:cs="Times New Roman"/>
          <w:sz w:val="24"/>
          <w:szCs w:val="24"/>
        </w:rPr>
      </w:pPr>
    </w:p>
    <w:p w:rsidR="006530EA" w:rsidRDefault="006530EA" w:rsidP="006530EA">
      <w:pPr>
        <w:jc w:val="both"/>
        <w:rPr>
          <w:rFonts w:ascii="Times New Roman" w:hAnsi="Times New Roman" w:cs="Times New Roman"/>
          <w:sz w:val="24"/>
          <w:szCs w:val="24"/>
        </w:rPr>
      </w:pPr>
      <w:bookmarkStart w:id="1" w:name="bookmark50"/>
      <w:bookmarkEnd w:id="1"/>
    </w:p>
    <w:p w:rsidR="00C43C75" w:rsidRPr="006530EA" w:rsidRDefault="00C43C75" w:rsidP="006530EA">
      <w:pPr>
        <w:jc w:val="both"/>
        <w:rPr>
          <w:rFonts w:ascii="Times New Roman" w:hAnsi="Times New Roman" w:cs="Times New Roman"/>
          <w:sz w:val="24"/>
          <w:szCs w:val="24"/>
        </w:rPr>
      </w:pPr>
    </w:p>
    <w:p w:rsidR="006530EA" w:rsidRPr="006530EA" w:rsidRDefault="006530EA" w:rsidP="006530EA">
      <w:pPr>
        <w:jc w:val="both"/>
        <w:rPr>
          <w:rFonts w:ascii="Times New Roman" w:hAnsi="Times New Roman" w:cs="Times New Roman"/>
          <w:sz w:val="24"/>
          <w:szCs w:val="24"/>
        </w:rPr>
      </w:pPr>
    </w:p>
    <w:p w:rsidR="006530EA" w:rsidRPr="006530EA" w:rsidRDefault="006530EA" w:rsidP="006530EA">
      <w:pPr>
        <w:jc w:val="both"/>
        <w:rPr>
          <w:rFonts w:ascii="Times New Roman" w:hAnsi="Times New Roman" w:cs="Times New Roman"/>
          <w:b/>
          <w:bCs/>
          <w:sz w:val="24"/>
          <w:szCs w:val="24"/>
        </w:rPr>
      </w:pPr>
      <w:r>
        <w:rPr>
          <w:rFonts w:ascii="Times New Roman" w:hAnsi="Times New Roman" w:cs="Times New Roman"/>
          <w:b/>
          <w:bCs/>
          <w:sz w:val="24"/>
          <w:szCs w:val="24"/>
        </w:rPr>
        <w:t>НИКОЛА ИВАНОВ БЕЛИШКИ</w:t>
      </w:r>
    </w:p>
    <w:p w:rsidR="005742CF" w:rsidRDefault="006530EA" w:rsidP="006530EA">
      <w:pPr>
        <w:jc w:val="both"/>
        <w:rPr>
          <w:rFonts w:ascii="Times New Roman" w:eastAsia="Times New Roman" w:hAnsi="Times New Roman" w:cs="Times New Roman"/>
          <w:b/>
          <w:color w:val="000000"/>
          <w:spacing w:val="60"/>
          <w:sz w:val="28"/>
          <w:szCs w:val="28"/>
          <w:shd w:val="clear" w:color="auto" w:fill="FFFFFF"/>
          <w:lang w:eastAsia="bg-BG" w:bidi="bg-BG"/>
        </w:rPr>
      </w:pPr>
      <w:r w:rsidRPr="006530EA">
        <w:rPr>
          <w:rFonts w:ascii="Times New Roman" w:hAnsi="Times New Roman" w:cs="Times New Roman"/>
          <w:i/>
          <w:iCs/>
          <w:sz w:val="24"/>
          <w:szCs w:val="24"/>
        </w:rPr>
        <w:t>Кмет на Община Панагюрище</w:t>
      </w:r>
    </w:p>
    <w:sectPr w:rsidR="005742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7D" w:rsidRDefault="005F437D" w:rsidP="007C3E46">
      <w:pPr>
        <w:spacing w:after="0" w:line="240" w:lineRule="auto"/>
      </w:pPr>
      <w:r>
        <w:separator/>
      </w:r>
    </w:p>
  </w:endnote>
  <w:endnote w:type="continuationSeparator" w:id="0">
    <w:p w:rsidR="005F437D" w:rsidRDefault="005F437D" w:rsidP="007C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D2" w:rsidRDefault="001A2FD2" w:rsidP="007C3E46">
    <w:pPr>
      <w:pStyle w:val="a8"/>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7D" w:rsidRDefault="005F437D" w:rsidP="007C3E46">
      <w:pPr>
        <w:spacing w:after="0" w:line="240" w:lineRule="auto"/>
      </w:pPr>
      <w:r>
        <w:separator/>
      </w:r>
    </w:p>
  </w:footnote>
  <w:footnote w:type="continuationSeparator" w:id="0">
    <w:p w:rsidR="005F437D" w:rsidRDefault="005F437D" w:rsidP="007C3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071"/>
    <w:multiLevelType w:val="multilevel"/>
    <w:tmpl w:val="8F2E6DFA"/>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174EE3"/>
    <w:multiLevelType w:val="hybridMultilevel"/>
    <w:tmpl w:val="78F611A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3B364890"/>
    <w:multiLevelType w:val="hybridMultilevel"/>
    <w:tmpl w:val="FB906E52"/>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3D867DC7"/>
    <w:multiLevelType w:val="hybridMultilevel"/>
    <w:tmpl w:val="863298D6"/>
    <w:lvl w:ilvl="0" w:tplc="F25EA5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4668439C"/>
    <w:multiLevelType w:val="multilevel"/>
    <w:tmpl w:val="6B62ECE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F0495B"/>
    <w:multiLevelType w:val="hybridMultilevel"/>
    <w:tmpl w:val="E00A901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20C0A11"/>
    <w:multiLevelType w:val="hybridMultilevel"/>
    <w:tmpl w:val="12709BAE"/>
    <w:lvl w:ilvl="0" w:tplc="40D6E44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73A96E4B"/>
    <w:multiLevelType w:val="multilevel"/>
    <w:tmpl w:val="D8D27E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8">
    <w:nsid w:val="7BD56ADD"/>
    <w:multiLevelType w:val="multilevel"/>
    <w:tmpl w:val="5C58051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 w:numId="9">
    <w:abstractNumId w:val="8"/>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E"/>
    <w:rsid w:val="000033ED"/>
    <w:rsid w:val="00006004"/>
    <w:rsid w:val="00012370"/>
    <w:rsid w:val="0002273C"/>
    <w:rsid w:val="00036149"/>
    <w:rsid w:val="00036BFD"/>
    <w:rsid w:val="0004613F"/>
    <w:rsid w:val="00047D1A"/>
    <w:rsid w:val="00050E81"/>
    <w:rsid w:val="00051806"/>
    <w:rsid w:val="000521DC"/>
    <w:rsid w:val="00055859"/>
    <w:rsid w:val="00060BCA"/>
    <w:rsid w:val="00060D73"/>
    <w:rsid w:val="00065AEE"/>
    <w:rsid w:val="00071616"/>
    <w:rsid w:val="00072761"/>
    <w:rsid w:val="00073930"/>
    <w:rsid w:val="00080A12"/>
    <w:rsid w:val="000812C8"/>
    <w:rsid w:val="0008693E"/>
    <w:rsid w:val="00094033"/>
    <w:rsid w:val="000A6455"/>
    <w:rsid w:val="000D1B75"/>
    <w:rsid w:val="000D38DC"/>
    <w:rsid w:val="000D6363"/>
    <w:rsid w:val="000E052F"/>
    <w:rsid w:val="000E4B66"/>
    <w:rsid w:val="000E7C51"/>
    <w:rsid w:val="000F1589"/>
    <w:rsid w:val="000F51B2"/>
    <w:rsid w:val="00103B99"/>
    <w:rsid w:val="00111BC7"/>
    <w:rsid w:val="00113009"/>
    <w:rsid w:val="00117E13"/>
    <w:rsid w:val="00125FB1"/>
    <w:rsid w:val="00131019"/>
    <w:rsid w:val="00131CDB"/>
    <w:rsid w:val="00133140"/>
    <w:rsid w:val="001442B8"/>
    <w:rsid w:val="00147B46"/>
    <w:rsid w:val="00147E80"/>
    <w:rsid w:val="001509B3"/>
    <w:rsid w:val="00153AAC"/>
    <w:rsid w:val="001554CF"/>
    <w:rsid w:val="0016487B"/>
    <w:rsid w:val="00164A0D"/>
    <w:rsid w:val="0016608B"/>
    <w:rsid w:val="001666AC"/>
    <w:rsid w:val="00167B92"/>
    <w:rsid w:val="00175790"/>
    <w:rsid w:val="001811DE"/>
    <w:rsid w:val="00184B3C"/>
    <w:rsid w:val="00186672"/>
    <w:rsid w:val="00191C2B"/>
    <w:rsid w:val="00197059"/>
    <w:rsid w:val="001A15B1"/>
    <w:rsid w:val="001A2FD2"/>
    <w:rsid w:val="001E402F"/>
    <w:rsid w:val="001F4EE6"/>
    <w:rsid w:val="002007F5"/>
    <w:rsid w:val="00202096"/>
    <w:rsid w:val="00203527"/>
    <w:rsid w:val="00211680"/>
    <w:rsid w:val="00215389"/>
    <w:rsid w:val="00231D00"/>
    <w:rsid w:val="0024058B"/>
    <w:rsid w:val="00242D7E"/>
    <w:rsid w:val="0024320C"/>
    <w:rsid w:val="002435F8"/>
    <w:rsid w:val="002511BF"/>
    <w:rsid w:val="00255F27"/>
    <w:rsid w:val="00271879"/>
    <w:rsid w:val="00277A50"/>
    <w:rsid w:val="002948D4"/>
    <w:rsid w:val="002B118D"/>
    <w:rsid w:val="002B1821"/>
    <w:rsid w:val="002B6DCE"/>
    <w:rsid w:val="002C170F"/>
    <w:rsid w:val="002C3918"/>
    <w:rsid w:val="002D65BC"/>
    <w:rsid w:val="002D7BBB"/>
    <w:rsid w:val="002E2564"/>
    <w:rsid w:val="002E308A"/>
    <w:rsid w:val="002F2844"/>
    <w:rsid w:val="002F435E"/>
    <w:rsid w:val="002F51D0"/>
    <w:rsid w:val="00303E20"/>
    <w:rsid w:val="00307F05"/>
    <w:rsid w:val="00315FD2"/>
    <w:rsid w:val="003174E2"/>
    <w:rsid w:val="00320DB5"/>
    <w:rsid w:val="00323CB5"/>
    <w:rsid w:val="00324127"/>
    <w:rsid w:val="0032595F"/>
    <w:rsid w:val="0032632D"/>
    <w:rsid w:val="00333022"/>
    <w:rsid w:val="003352F8"/>
    <w:rsid w:val="0033770B"/>
    <w:rsid w:val="00337E5A"/>
    <w:rsid w:val="00341C7A"/>
    <w:rsid w:val="00353E77"/>
    <w:rsid w:val="00355F3A"/>
    <w:rsid w:val="003566E3"/>
    <w:rsid w:val="00363AC7"/>
    <w:rsid w:val="0036486D"/>
    <w:rsid w:val="0037032F"/>
    <w:rsid w:val="0037663B"/>
    <w:rsid w:val="0038209D"/>
    <w:rsid w:val="00385373"/>
    <w:rsid w:val="00390EDC"/>
    <w:rsid w:val="00396400"/>
    <w:rsid w:val="003B1B74"/>
    <w:rsid w:val="003C674B"/>
    <w:rsid w:val="003E0085"/>
    <w:rsid w:val="003E46AF"/>
    <w:rsid w:val="003E4B1C"/>
    <w:rsid w:val="003F27A3"/>
    <w:rsid w:val="003F6ACE"/>
    <w:rsid w:val="00401839"/>
    <w:rsid w:val="00401F8F"/>
    <w:rsid w:val="0040210C"/>
    <w:rsid w:val="00404B63"/>
    <w:rsid w:val="00405A9E"/>
    <w:rsid w:val="0040666E"/>
    <w:rsid w:val="00415043"/>
    <w:rsid w:val="0042247E"/>
    <w:rsid w:val="0043471E"/>
    <w:rsid w:val="004404E5"/>
    <w:rsid w:val="00442AD8"/>
    <w:rsid w:val="00444743"/>
    <w:rsid w:val="00446A04"/>
    <w:rsid w:val="00455D15"/>
    <w:rsid w:val="00457B77"/>
    <w:rsid w:val="00460529"/>
    <w:rsid w:val="00460B37"/>
    <w:rsid w:val="004664F6"/>
    <w:rsid w:val="0046752E"/>
    <w:rsid w:val="004679AD"/>
    <w:rsid w:val="00472480"/>
    <w:rsid w:val="00481713"/>
    <w:rsid w:val="00483756"/>
    <w:rsid w:val="00486D21"/>
    <w:rsid w:val="00494522"/>
    <w:rsid w:val="004B667D"/>
    <w:rsid w:val="004B713B"/>
    <w:rsid w:val="004C1179"/>
    <w:rsid w:val="004C1CC4"/>
    <w:rsid w:val="004C6FE9"/>
    <w:rsid w:val="004D1836"/>
    <w:rsid w:val="004D53D2"/>
    <w:rsid w:val="004D73B7"/>
    <w:rsid w:val="004E0B64"/>
    <w:rsid w:val="004E27AE"/>
    <w:rsid w:val="004E7D4E"/>
    <w:rsid w:val="004F097E"/>
    <w:rsid w:val="004F532C"/>
    <w:rsid w:val="004F7582"/>
    <w:rsid w:val="00503452"/>
    <w:rsid w:val="00505CB8"/>
    <w:rsid w:val="00507275"/>
    <w:rsid w:val="00515C8F"/>
    <w:rsid w:val="005171EF"/>
    <w:rsid w:val="00521FA4"/>
    <w:rsid w:val="0052418F"/>
    <w:rsid w:val="00535BFA"/>
    <w:rsid w:val="00537432"/>
    <w:rsid w:val="00537D1A"/>
    <w:rsid w:val="0054286D"/>
    <w:rsid w:val="005437DE"/>
    <w:rsid w:val="00543FE5"/>
    <w:rsid w:val="00551D5D"/>
    <w:rsid w:val="00554290"/>
    <w:rsid w:val="00555547"/>
    <w:rsid w:val="00556138"/>
    <w:rsid w:val="00567403"/>
    <w:rsid w:val="00572F71"/>
    <w:rsid w:val="005742CF"/>
    <w:rsid w:val="00576033"/>
    <w:rsid w:val="00580746"/>
    <w:rsid w:val="00580E8D"/>
    <w:rsid w:val="0058172B"/>
    <w:rsid w:val="0058574D"/>
    <w:rsid w:val="00586E46"/>
    <w:rsid w:val="00594A1F"/>
    <w:rsid w:val="005A2A92"/>
    <w:rsid w:val="005A3CC5"/>
    <w:rsid w:val="005A5C81"/>
    <w:rsid w:val="005B0D7F"/>
    <w:rsid w:val="005C4C41"/>
    <w:rsid w:val="005C5C54"/>
    <w:rsid w:val="005D454B"/>
    <w:rsid w:val="005D751D"/>
    <w:rsid w:val="005E0538"/>
    <w:rsid w:val="005F02D4"/>
    <w:rsid w:val="005F437D"/>
    <w:rsid w:val="00600BFD"/>
    <w:rsid w:val="00603C04"/>
    <w:rsid w:val="00605935"/>
    <w:rsid w:val="0061476D"/>
    <w:rsid w:val="00620F72"/>
    <w:rsid w:val="006239F2"/>
    <w:rsid w:val="00623C6F"/>
    <w:rsid w:val="00625D6F"/>
    <w:rsid w:val="00634458"/>
    <w:rsid w:val="006503F2"/>
    <w:rsid w:val="006530EA"/>
    <w:rsid w:val="00654BB6"/>
    <w:rsid w:val="00657861"/>
    <w:rsid w:val="006602CA"/>
    <w:rsid w:val="00662FFD"/>
    <w:rsid w:val="00667AFD"/>
    <w:rsid w:val="006818CB"/>
    <w:rsid w:val="00684D93"/>
    <w:rsid w:val="0068634C"/>
    <w:rsid w:val="006918C2"/>
    <w:rsid w:val="00697C14"/>
    <w:rsid w:val="006A4287"/>
    <w:rsid w:val="006A769B"/>
    <w:rsid w:val="006B3317"/>
    <w:rsid w:val="006B6C05"/>
    <w:rsid w:val="006C0AEB"/>
    <w:rsid w:val="006C22EC"/>
    <w:rsid w:val="006D089E"/>
    <w:rsid w:val="006D1078"/>
    <w:rsid w:val="006D28A2"/>
    <w:rsid w:val="006D6356"/>
    <w:rsid w:val="006D75F6"/>
    <w:rsid w:val="006E3C5A"/>
    <w:rsid w:val="006E4D88"/>
    <w:rsid w:val="006F6814"/>
    <w:rsid w:val="00700B74"/>
    <w:rsid w:val="0070369C"/>
    <w:rsid w:val="0070406D"/>
    <w:rsid w:val="007155E8"/>
    <w:rsid w:val="00717EFE"/>
    <w:rsid w:val="0072005D"/>
    <w:rsid w:val="00721076"/>
    <w:rsid w:val="00722073"/>
    <w:rsid w:val="007256EA"/>
    <w:rsid w:val="00726388"/>
    <w:rsid w:val="00726665"/>
    <w:rsid w:val="007305CF"/>
    <w:rsid w:val="00733A31"/>
    <w:rsid w:val="00741213"/>
    <w:rsid w:val="007478EE"/>
    <w:rsid w:val="007507AC"/>
    <w:rsid w:val="007519E0"/>
    <w:rsid w:val="00751F80"/>
    <w:rsid w:val="00753E5C"/>
    <w:rsid w:val="007542D5"/>
    <w:rsid w:val="007700B7"/>
    <w:rsid w:val="0077270C"/>
    <w:rsid w:val="00772762"/>
    <w:rsid w:val="007815A8"/>
    <w:rsid w:val="0078512D"/>
    <w:rsid w:val="00792A35"/>
    <w:rsid w:val="00794E68"/>
    <w:rsid w:val="00795061"/>
    <w:rsid w:val="00797582"/>
    <w:rsid w:val="007A08FA"/>
    <w:rsid w:val="007B3021"/>
    <w:rsid w:val="007B544B"/>
    <w:rsid w:val="007B6C5F"/>
    <w:rsid w:val="007C0A48"/>
    <w:rsid w:val="007C3E46"/>
    <w:rsid w:val="007D247B"/>
    <w:rsid w:val="007D661E"/>
    <w:rsid w:val="007D6E73"/>
    <w:rsid w:val="007E6749"/>
    <w:rsid w:val="007E6B3E"/>
    <w:rsid w:val="007F4F4B"/>
    <w:rsid w:val="007F54C5"/>
    <w:rsid w:val="007F78D5"/>
    <w:rsid w:val="00800951"/>
    <w:rsid w:val="00801D77"/>
    <w:rsid w:val="008028B9"/>
    <w:rsid w:val="00802CFB"/>
    <w:rsid w:val="00805D9D"/>
    <w:rsid w:val="00807D24"/>
    <w:rsid w:val="00815662"/>
    <w:rsid w:val="00843633"/>
    <w:rsid w:val="008473B5"/>
    <w:rsid w:val="0085107A"/>
    <w:rsid w:val="0085717C"/>
    <w:rsid w:val="008643B5"/>
    <w:rsid w:val="00871D9D"/>
    <w:rsid w:val="008720C0"/>
    <w:rsid w:val="008803A6"/>
    <w:rsid w:val="008862F2"/>
    <w:rsid w:val="00886D86"/>
    <w:rsid w:val="00895A81"/>
    <w:rsid w:val="008A208A"/>
    <w:rsid w:val="008B0538"/>
    <w:rsid w:val="008B3CA8"/>
    <w:rsid w:val="008B4A2B"/>
    <w:rsid w:val="008B67B5"/>
    <w:rsid w:val="008B7427"/>
    <w:rsid w:val="008C1D09"/>
    <w:rsid w:val="008C3DDB"/>
    <w:rsid w:val="008D17A8"/>
    <w:rsid w:val="008D2032"/>
    <w:rsid w:val="008D4B21"/>
    <w:rsid w:val="008E4F69"/>
    <w:rsid w:val="008E5081"/>
    <w:rsid w:val="008E52A3"/>
    <w:rsid w:val="008F4EBA"/>
    <w:rsid w:val="00904924"/>
    <w:rsid w:val="00905D87"/>
    <w:rsid w:val="00923EF5"/>
    <w:rsid w:val="0093038F"/>
    <w:rsid w:val="009312C9"/>
    <w:rsid w:val="00941621"/>
    <w:rsid w:val="009425B9"/>
    <w:rsid w:val="0094415E"/>
    <w:rsid w:val="00944A35"/>
    <w:rsid w:val="009544F2"/>
    <w:rsid w:val="009549F9"/>
    <w:rsid w:val="00956496"/>
    <w:rsid w:val="00957451"/>
    <w:rsid w:val="009605C3"/>
    <w:rsid w:val="00962467"/>
    <w:rsid w:val="00964EBE"/>
    <w:rsid w:val="0096639A"/>
    <w:rsid w:val="009702D2"/>
    <w:rsid w:val="009723FF"/>
    <w:rsid w:val="00973DA4"/>
    <w:rsid w:val="009822DA"/>
    <w:rsid w:val="00984BCB"/>
    <w:rsid w:val="00984FD0"/>
    <w:rsid w:val="0098596D"/>
    <w:rsid w:val="00987261"/>
    <w:rsid w:val="00991697"/>
    <w:rsid w:val="009A0DFE"/>
    <w:rsid w:val="009A483E"/>
    <w:rsid w:val="009A55C2"/>
    <w:rsid w:val="009B0303"/>
    <w:rsid w:val="009C1317"/>
    <w:rsid w:val="009C233F"/>
    <w:rsid w:val="009C72E0"/>
    <w:rsid w:val="009D65AE"/>
    <w:rsid w:val="009D7EB5"/>
    <w:rsid w:val="009E2C40"/>
    <w:rsid w:val="009E381F"/>
    <w:rsid w:val="009F195B"/>
    <w:rsid w:val="009F4166"/>
    <w:rsid w:val="009F5B5F"/>
    <w:rsid w:val="00A02DB1"/>
    <w:rsid w:val="00A04D92"/>
    <w:rsid w:val="00A119CB"/>
    <w:rsid w:val="00A125AC"/>
    <w:rsid w:val="00A136AF"/>
    <w:rsid w:val="00A16B83"/>
    <w:rsid w:val="00A179A9"/>
    <w:rsid w:val="00A202F3"/>
    <w:rsid w:val="00A33D66"/>
    <w:rsid w:val="00A371F0"/>
    <w:rsid w:val="00A47B09"/>
    <w:rsid w:val="00A55B09"/>
    <w:rsid w:val="00A60771"/>
    <w:rsid w:val="00A71743"/>
    <w:rsid w:val="00A717F7"/>
    <w:rsid w:val="00A72821"/>
    <w:rsid w:val="00A75D85"/>
    <w:rsid w:val="00A81A76"/>
    <w:rsid w:val="00A91204"/>
    <w:rsid w:val="00A950BA"/>
    <w:rsid w:val="00AA26CD"/>
    <w:rsid w:val="00AB4211"/>
    <w:rsid w:val="00AB565B"/>
    <w:rsid w:val="00AB57ED"/>
    <w:rsid w:val="00AB5DC3"/>
    <w:rsid w:val="00AD0579"/>
    <w:rsid w:val="00AD0CB2"/>
    <w:rsid w:val="00AF1210"/>
    <w:rsid w:val="00B03ABD"/>
    <w:rsid w:val="00B2020E"/>
    <w:rsid w:val="00B2374E"/>
    <w:rsid w:val="00B26C78"/>
    <w:rsid w:val="00B36EED"/>
    <w:rsid w:val="00B47DFD"/>
    <w:rsid w:val="00B54BF4"/>
    <w:rsid w:val="00B61586"/>
    <w:rsid w:val="00B63EC2"/>
    <w:rsid w:val="00B64161"/>
    <w:rsid w:val="00B647FA"/>
    <w:rsid w:val="00B669F4"/>
    <w:rsid w:val="00B74E2C"/>
    <w:rsid w:val="00B82C36"/>
    <w:rsid w:val="00B83185"/>
    <w:rsid w:val="00B83A70"/>
    <w:rsid w:val="00B94578"/>
    <w:rsid w:val="00BA41FC"/>
    <w:rsid w:val="00BA4765"/>
    <w:rsid w:val="00BA5357"/>
    <w:rsid w:val="00BA5858"/>
    <w:rsid w:val="00BB15C2"/>
    <w:rsid w:val="00BC0261"/>
    <w:rsid w:val="00BC049C"/>
    <w:rsid w:val="00BD0ED1"/>
    <w:rsid w:val="00BD1C68"/>
    <w:rsid w:val="00BD2678"/>
    <w:rsid w:val="00BD3F05"/>
    <w:rsid w:val="00BE0B47"/>
    <w:rsid w:val="00BF0E91"/>
    <w:rsid w:val="00BF5D78"/>
    <w:rsid w:val="00BF6E1D"/>
    <w:rsid w:val="00BF7E93"/>
    <w:rsid w:val="00C002B4"/>
    <w:rsid w:val="00C03AE4"/>
    <w:rsid w:val="00C06D40"/>
    <w:rsid w:val="00C11A8B"/>
    <w:rsid w:val="00C16F07"/>
    <w:rsid w:val="00C17FE0"/>
    <w:rsid w:val="00C23681"/>
    <w:rsid w:val="00C336E4"/>
    <w:rsid w:val="00C36DC5"/>
    <w:rsid w:val="00C41B4D"/>
    <w:rsid w:val="00C43C75"/>
    <w:rsid w:val="00C463BC"/>
    <w:rsid w:val="00C53BCA"/>
    <w:rsid w:val="00C600EE"/>
    <w:rsid w:val="00C6504C"/>
    <w:rsid w:val="00C6543B"/>
    <w:rsid w:val="00C678D3"/>
    <w:rsid w:val="00C70AAA"/>
    <w:rsid w:val="00C71FD3"/>
    <w:rsid w:val="00C73C72"/>
    <w:rsid w:val="00C73CB5"/>
    <w:rsid w:val="00C80A99"/>
    <w:rsid w:val="00C92AF4"/>
    <w:rsid w:val="00C9369A"/>
    <w:rsid w:val="00C96B76"/>
    <w:rsid w:val="00CA1CDD"/>
    <w:rsid w:val="00CA6D08"/>
    <w:rsid w:val="00CA7F82"/>
    <w:rsid w:val="00CB6315"/>
    <w:rsid w:val="00CB7F11"/>
    <w:rsid w:val="00CC3C0D"/>
    <w:rsid w:val="00CC7504"/>
    <w:rsid w:val="00CD3336"/>
    <w:rsid w:val="00CE27D2"/>
    <w:rsid w:val="00CE502A"/>
    <w:rsid w:val="00CF0D1D"/>
    <w:rsid w:val="00CF20E3"/>
    <w:rsid w:val="00CF4829"/>
    <w:rsid w:val="00CF48A3"/>
    <w:rsid w:val="00CF4A81"/>
    <w:rsid w:val="00CF67C8"/>
    <w:rsid w:val="00D02A25"/>
    <w:rsid w:val="00D06D70"/>
    <w:rsid w:val="00D122EC"/>
    <w:rsid w:val="00D14443"/>
    <w:rsid w:val="00D2367A"/>
    <w:rsid w:val="00D242FA"/>
    <w:rsid w:val="00D34569"/>
    <w:rsid w:val="00D35733"/>
    <w:rsid w:val="00D4076B"/>
    <w:rsid w:val="00D41941"/>
    <w:rsid w:val="00D51DCD"/>
    <w:rsid w:val="00D542FC"/>
    <w:rsid w:val="00D557C6"/>
    <w:rsid w:val="00D60744"/>
    <w:rsid w:val="00D61800"/>
    <w:rsid w:val="00D618AB"/>
    <w:rsid w:val="00D62653"/>
    <w:rsid w:val="00D62D66"/>
    <w:rsid w:val="00D702BC"/>
    <w:rsid w:val="00D72283"/>
    <w:rsid w:val="00D728EC"/>
    <w:rsid w:val="00D76DD2"/>
    <w:rsid w:val="00D81A0F"/>
    <w:rsid w:val="00D830A8"/>
    <w:rsid w:val="00D86937"/>
    <w:rsid w:val="00D87BE8"/>
    <w:rsid w:val="00D95C49"/>
    <w:rsid w:val="00DA580A"/>
    <w:rsid w:val="00DA6AB1"/>
    <w:rsid w:val="00DB05C3"/>
    <w:rsid w:val="00DB7E2E"/>
    <w:rsid w:val="00DC65C7"/>
    <w:rsid w:val="00DC78D9"/>
    <w:rsid w:val="00DD38F1"/>
    <w:rsid w:val="00DD5BBF"/>
    <w:rsid w:val="00DE5C06"/>
    <w:rsid w:val="00DE5D0E"/>
    <w:rsid w:val="00DF0150"/>
    <w:rsid w:val="00DF24F8"/>
    <w:rsid w:val="00DF494F"/>
    <w:rsid w:val="00DF6DF2"/>
    <w:rsid w:val="00DF7DC2"/>
    <w:rsid w:val="00E1448F"/>
    <w:rsid w:val="00E17696"/>
    <w:rsid w:val="00E233A8"/>
    <w:rsid w:val="00E2377C"/>
    <w:rsid w:val="00E27609"/>
    <w:rsid w:val="00E3217A"/>
    <w:rsid w:val="00E35FE9"/>
    <w:rsid w:val="00E51B6E"/>
    <w:rsid w:val="00E52C59"/>
    <w:rsid w:val="00E57821"/>
    <w:rsid w:val="00E60F5C"/>
    <w:rsid w:val="00E66FD2"/>
    <w:rsid w:val="00E73CDD"/>
    <w:rsid w:val="00E8490F"/>
    <w:rsid w:val="00E91860"/>
    <w:rsid w:val="00E94833"/>
    <w:rsid w:val="00EA1860"/>
    <w:rsid w:val="00EA3CB1"/>
    <w:rsid w:val="00EA6F01"/>
    <w:rsid w:val="00EB4F91"/>
    <w:rsid w:val="00EC677C"/>
    <w:rsid w:val="00EC6D6D"/>
    <w:rsid w:val="00ED190A"/>
    <w:rsid w:val="00ED32FA"/>
    <w:rsid w:val="00ED4B4D"/>
    <w:rsid w:val="00ED4D54"/>
    <w:rsid w:val="00EE0FD3"/>
    <w:rsid w:val="00EE1F74"/>
    <w:rsid w:val="00EE1F80"/>
    <w:rsid w:val="00EE2C2C"/>
    <w:rsid w:val="00EE4BA1"/>
    <w:rsid w:val="00EF2B5D"/>
    <w:rsid w:val="00EF4628"/>
    <w:rsid w:val="00F01697"/>
    <w:rsid w:val="00F03B1C"/>
    <w:rsid w:val="00F225D1"/>
    <w:rsid w:val="00F24351"/>
    <w:rsid w:val="00F261C2"/>
    <w:rsid w:val="00F26490"/>
    <w:rsid w:val="00F407C8"/>
    <w:rsid w:val="00F446A7"/>
    <w:rsid w:val="00F45795"/>
    <w:rsid w:val="00F57FC3"/>
    <w:rsid w:val="00F630F5"/>
    <w:rsid w:val="00F63924"/>
    <w:rsid w:val="00F6411A"/>
    <w:rsid w:val="00F7349D"/>
    <w:rsid w:val="00F739AA"/>
    <w:rsid w:val="00F73FDA"/>
    <w:rsid w:val="00F74046"/>
    <w:rsid w:val="00F76659"/>
    <w:rsid w:val="00F82F74"/>
    <w:rsid w:val="00F83055"/>
    <w:rsid w:val="00F846AB"/>
    <w:rsid w:val="00F84DFF"/>
    <w:rsid w:val="00F84F85"/>
    <w:rsid w:val="00F8736D"/>
    <w:rsid w:val="00F87857"/>
    <w:rsid w:val="00F90513"/>
    <w:rsid w:val="00F90E6C"/>
    <w:rsid w:val="00F949BC"/>
    <w:rsid w:val="00F9579D"/>
    <w:rsid w:val="00F95ABC"/>
    <w:rsid w:val="00F95D33"/>
    <w:rsid w:val="00F96919"/>
    <w:rsid w:val="00FA7D69"/>
    <w:rsid w:val="00FB42DA"/>
    <w:rsid w:val="00FB6C6B"/>
    <w:rsid w:val="00FC25AF"/>
    <w:rsid w:val="00FC4D4E"/>
    <w:rsid w:val="00FC7958"/>
    <w:rsid w:val="00FD3271"/>
    <w:rsid w:val="00FD45F1"/>
    <w:rsid w:val="00FD4F4E"/>
    <w:rsid w:val="00FD5D78"/>
    <w:rsid w:val="00FE1641"/>
    <w:rsid w:val="00FE57A8"/>
    <w:rsid w:val="00FE773A"/>
    <w:rsid w:val="00FF34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99"/>
    <w:qFormat/>
    <w:rsid w:val="0085107A"/>
    <w:pPr>
      <w:ind w:left="720"/>
      <w:contextualSpacing/>
    </w:pPr>
  </w:style>
  <w:style w:type="character" w:customStyle="1" w:styleId="Bodytext">
    <w:name w:val="Body text_"/>
    <w:basedOn w:val="a0"/>
    <w:link w:val="4"/>
    <w:uiPriority w:val="99"/>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uiPriority w:val="99"/>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uiPriority w:val="99"/>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uiPriority w:val="99"/>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 w:type="table" w:customStyle="1" w:styleId="1">
    <w:name w:val="Мрежа в таблица1"/>
    <w:basedOn w:val="a1"/>
    <w:next w:val="a5"/>
    <w:uiPriority w:val="99"/>
    <w:rsid w:val="00DE5D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0A9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80A99"/>
    <w:rPr>
      <w:rFonts w:ascii="Tahoma" w:hAnsi="Tahoma" w:cs="Tahoma"/>
      <w:sz w:val="16"/>
      <w:szCs w:val="16"/>
    </w:rPr>
  </w:style>
  <w:style w:type="numbering" w:customStyle="1" w:styleId="10">
    <w:name w:val="Без списък1"/>
    <w:next w:val="a2"/>
    <w:uiPriority w:val="99"/>
    <w:semiHidden/>
    <w:unhideWhenUsed/>
    <w:rsid w:val="00984FD0"/>
  </w:style>
  <w:style w:type="character" w:styleId="ac">
    <w:name w:val="FollowedHyperlink"/>
    <w:uiPriority w:val="99"/>
    <w:semiHidden/>
    <w:rsid w:val="00984FD0"/>
    <w:rPr>
      <w:color w:val="800080"/>
      <w:u w:val="single"/>
    </w:rPr>
  </w:style>
  <w:style w:type="table" w:customStyle="1" w:styleId="2">
    <w:name w:val="Мрежа в таблица2"/>
    <w:basedOn w:val="a1"/>
    <w:next w:val="a5"/>
    <w:uiPriority w:val="99"/>
    <w:rsid w:val="00984FD0"/>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99"/>
    <w:qFormat/>
    <w:rsid w:val="0085107A"/>
    <w:pPr>
      <w:ind w:left="720"/>
      <w:contextualSpacing/>
    </w:pPr>
  </w:style>
  <w:style w:type="character" w:customStyle="1" w:styleId="Bodytext">
    <w:name w:val="Body text_"/>
    <w:basedOn w:val="a0"/>
    <w:link w:val="4"/>
    <w:uiPriority w:val="99"/>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uiPriority w:val="99"/>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uiPriority w:val="99"/>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uiPriority w:val="99"/>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 w:type="table" w:customStyle="1" w:styleId="1">
    <w:name w:val="Мрежа в таблица1"/>
    <w:basedOn w:val="a1"/>
    <w:next w:val="a5"/>
    <w:uiPriority w:val="99"/>
    <w:rsid w:val="00DE5D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0A9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80A99"/>
    <w:rPr>
      <w:rFonts w:ascii="Tahoma" w:hAnsi="Tahoma" w:cs="Tahoma"/>
      <w:sz w:val="16"/>
      <w:szCs w:val="16"/>
    </w:rPr>
  </w:style>
  <w:style w:type="numbering" w:customStyle="1" w:styleId="10">
    <w:name w:val="Без списък1"/>
    <w:next w:val="a2"/>
    <w:uiPriority w:val="99"/>
    <w:semiHidden/>
    <w:unhideWhenUsed/>
    <w:rsid w:val="00984FD0"/>
  </w:style>
  <w:style w:type="character" w:styleId="ac">
    <w:name w:val="FollowedHyperlink"/>
    <w:uiPriority w:val="99"/>
    <w:semiHidden/>
    <w:rsid w:val="00984FD0"/>
    <w:rPr>
      <w:color w:val="800080"/>
      <w:u w:val="single"/>
    </w:rPr>
  </w:style>
  <w:style w:type="table" w:customStyle="1" w:styleId="2">
    <w:name w:val="Мрежа в таблица2"/>
    <w:basedOn w:val="a1"/>
    <w:next w:val="a5"/>
    <w:uiPriority w:val="99"/>
    <w:rsid w:val="00984FD0"/>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288">
      <w:bodyDiv w:val="1"/>
      <w:marLeft w:val="0"/>
      <w:marRight w:val="0"/>
      <w:marTop w:val="0"/>
      <w:marBottom w:val="0"/>
      <w:divBdr>
        <w:top w:val="none" w:sz="0" w:space="0" w:color="auto"/>
        <w:left w:val="none" w:sz="0" w:space="0" w:color="auto"/>
        <w:bottom w:val="none" w:sz="0" w:space="0" w:color="auto"/>
        <w:right w:val="none" w:sz="0" w:space="0" w:color="auto"/>
      </w:divBdr>
    </w:div>
    <w:div w:id="1227448657">
      <w:bodyDiv w:val="1"/>
      <w:marLeft w:val="0"/>
      <w:marRight w:val="0"/>
      <w:marTop w:val="0"/>
      <w:marBottom w:val="0"/>
      <w:divBdr>
        <w:top w:val="none" w:sz="0" w:space="0" w:color="auto"/>
        <w:left w:val="none" w:sz="0" w:space="0" w:color="auto"/>
        <w:bottom w:val="none" w:sz="0" w:space="0" w:color="auto"/>
        <w:right w:val="none" w:sz="0" w:space="0" w:color="auto"/>
      </w:divBdr>
    </w:div>
    <w:div w:id="1673947708">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
    <w:div w:id="2028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vhu_pan@abv.bg" TargetMode="External"/><Relationship Id="rId5" Type="http://schemas.openxmlformats.org/officeDocument/2006/relationships/settings" Target="settings.xml"/><Relationship Id="rId10" Type="http://schemas.openxmlformats.org/officeDocument/2006/relationships/hyperlink" Target="mailto:galin.rachev@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E433-0300-4BA5-8125-39EFB743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13245</Characters>
  <Application>Microsoft Office Word</Application>
  <DocSecurity>0</DocSecurity>
  <Lines>110</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2016-08-22T08:15:00Z</cp:lastPrinted>
  <dcterms:created xsi:type="dcterms:W3CDTF">2016-08-22T08:15:00Z</dcterms:created>
  <dcterms:modified xsi:type="dcterms:W3CDTF">2016-08-22T08:15:00Z</dcterms:modified>
</cp:coreProperties>
</file>